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79" w:rsidRDefault="00E80679">
      <w:pPr>
        <w:shd w:val="clear" w:color="auto" w:fill="FFD966"/>
        <w:tabs>
          <w:tab w:val="center" w:pos="4536"/>
        </w:tabs>
        <w:rPr>
          <w:b/>
        </w:rPr>
      </w:pPr>
      <w:r>
        <w:rPr>
          <w:b/>
        </w:rPr>
        <w:t>Załącznik nr 8</w:t>
      </w:r>
      <w:r>
        <w:rPr>
          <w:b/>
        </w:rPr>
        <w:tab/>
        <w:t>Szczegółowy opis przedmiotu zamówienia</w:t>
      </w:r>
    </w:p>
    <w:p w:rsidR="00E80679" w:rsidRDefault="00E80679">
      <w:pPr>
        <w:shd w:val="clear" w:color="auto" w:fill="FFFFFF"/>
      </w:pPr>
    </w:p>
    <w:p w:rsidR="00E80679" w:rsidRDefault="00E80679">
      <w:pPr>
        <w:shd w:val="clear" w:color="auto" w:fill="FFE599"/>
        <w:rPr>
          <w:b/>
          <w:u w:val="single"/>
        </w:rPr>
      </w:pPr>
      <w:r>
        <w:rPr>
          <w:b/>
          <w:u w:val="single"/>
        </w:rPr>
        <w:t>Część 1: Dostawa wraz z montażem placu zabaw w miejscowości Nowe Dąbie</w:t>
      </w:r>
    </w:p>
    <w:p w:rsidR="00032FAB" w:rsidRDefault="00032FAB">
      <w:pPr>
        <w:shd w:val="clear" w:color="auto" w:fill="FFFFFF"/>
      </w:pPr>
    </w:p>
    <w:p w:rsidR="00E80679" w:rsidRDefault="00E80679">
      <w:pPr>
        <w:shd w:val="clear" w:color="auto" w:fill="FFFFFF"/>
      </w:pPr>
      <w:r>
        <w:t>Przedmiotem zamówienia jest dostawa wraz z montażem następujących urządzeń:</w:t>
      </w:r>
    </w:p>
    <w:p w:rsidR="00E80679" w:rsidRDefault="00E80679">
      <w:pPr>
        <w:pStyle w:val="Akapitzlist"/>
        <w:numPr>
          <w:ilvl w:val="0"/>
          <w:numId w:val="12"/>
        </w:numPr>
        <w:shd w:val="clear" w:color="auto" w:fill="FFF2CC"/>
        <w:spacing w:line="360" w:lineRule="auto"/>
        <w:ind w:left="284" w:hanging="284"/>
        <w:jc w:val="both"/>
        <w:rPr>
          <w:b/>
        </w:rPr>
      </w:pPr>
      <w:r>
        <w:rPr>
          <w:b/>
        </w:rPr>
        <w:t>Zestaw zabawowy</w:t>
      </w:r>
    </w:p>
    <w:p w:rsidR="00E80679" w:rsidRDefault="00E80679">
      <w:pPr>
        <w:spacing w:line="360" w:lineRule="auto"/>
        <w:jc w:val="both"/>
      </w:pPr>
      <w:r>
        <w:t xml:space="preserve">Zestaw zabawowy składa się z wyposażenie podstawowe wymienione poniżej. Zamawiający wymaga żeby zestaw był ze sobą połączony i będzie umożliwiał przejście pomiędzy zamontowanymi obiektami (wieżami, pomostami), oraz zgodnie z projektem zagospodarowania będzie mieścił się w wyznaczonymi miejscu. Strefa bezpieczeństwa dla zestawu zabawowego wynosi max. 10 m x 10 m. Zamawiający dopuszcza możliwość złożenia oferty która będzie posiadała dodatkowe elementy niewymienione w </w:t>
      </w:r>
      <w:r>
        <w:rPr>
          <w:b/>
        </w:rPr>
        <w:t>wyposażeniu podstawowym zestawu zabawowego</w:t>
      </w:r>
      <w:r>
        <w:t xml:space="preserve">. Wyposażenie placu zabaw o elementy dodatkowe zgodne z opisem Zamawiającego będzie dodatkowo punktowane w kryterium oceny ofert. Ocenie punktowej podlegać będą zastosowane </w:t>
      </w:r>
      <w:r>
        <w:rPr>
          <w:b/>
          <w:bCs/>
        </w:rPr>
        <w:t>materiały</w:t>
      </w:r>
      <w:r>
        <w:t xml:space="preserve"> z których wykonany został zestaw zabawowy</w:t>
      </w:r>
      <w:r w:rsidR="005339C2">
        <w:t>, pozostałe urządzenia wchodzące w skład placu zabaw,</w:t>
      </w:r>
      <w:r>
        <w:t xml:space="preserve"> a także gwarancja.   </w:t>
      </w:r>
    </w:p>
    <w:p w:rsidR="00E80679" w:rsidRDefault="00E80679">
      <w:pPr>
        <w:pStyle w:val="Akapitzlist"/>
        <w:numPr>
          <w:ilvl w:val="0"/>
          <w:numId w:val="11"/>
        </w:numPr>
        <w:shd w:val="clear" w:color="auto" w:fill="FFF2CC"/>
        <w:spacing w:line="360" w:lineRule="auto"/>
        <w:ind w:left="284" w:hanging="284"/>
      </w:pPr>
      <w:r>
        <w:t xml:space="preserve">Wyposażenie </w:t>
      </w:r>
      <w:r>
        <w:rPr>
          <w:b/>
        </w:rPr>
        <w:t>podstawowe</w:t>
      </w:r>
      <w:r>
        <w:t xml:space="preserve"> zestawu zabawowego:</w:t>
      </w:r>
    </w:p>
    <w:p w:rsidR="00E80679" w:rsidRDefault="00E80679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wieże </w:t>
      </w:r>
    </w:p>
    <w:p w:rsidR="00E80679" w:rsidRDefault="00E80679">
      <w:pPr>
        <w:spacing w:after="0" w:line="360" w:lineRule="auto"/>
        <w:ind w:left="425"/>
        <w:jc w:val="both"/>
      </w:pPr>
      <w:r>
        <w:t>- 2 szt. (wieże czworoboczne);</w:t>
      </w:r>
    </w:p>
    <w:p w:rsidR="00E80679" w:rsidRDefault="00E80679">
      <w:pPr>
        <w:spacing w:after="0" w:line="360" w:lineRule="auto"/>
        <w:ind w:left="425"/>
        <w:jc w:val="both"/>
      </w:pPr>
      <w:r>
        <w:rPr>
          <w:b/>
        </w:rPr>
        <w:t>- wieża 1</w:t>
      </w:r>
      <w:r>
        <w:t xml:space="preserve"> - </w:t>
      </w:r>
      <w:bookmarkStart w:id="0" w:name="_Hlk493488247"/>
      <w:r>
        <w:t xml:space="preserve">wieże zadaszone daszkiem (dwu-, lub </w:t>
      </w:r>
      <w:proofErr w:type="spellStart"/>
      <w:r>
        <w:t>wielo</w:t>
      </w:r>
      <w:proofErr w:type="spellEnd"/>
      <w:r>
        <w:t xml:space="preserve"> - spadowym, lub stożkowym) o </w:t>
      </w:r>
      <w:r>
        <w:rPr>
          <w:b/>
        </w:rPr>
        <w:t>wysokości podestu min. 90 cm</w:t>
      </w:r>
      <w:r>
        <w:t xml:space="preserve"> i </w:t>
      </w:r>
      <w:r>
        <w:rPr>
          <w:b/>
        </w:rPr>
        <w:t>wysokość od podestu do zadaszenia</w:t>
      </w:r>
      <w:r>
        <w:t xml:space="preserve"> nie może być mniejsza niż </w:t>
      </w:r>
      <w:r>
        <w:rPr>
          <w:b/>
        </w:rPr>
        <w:t>160 cm,</w:t>
      </w:r>
      <w:r>
        <w:t xml:space="preserve"> </w:t>
      </w:r>
      <w:r>
        <w:rPr>
          <w:b/>
        </w:rPr>
        <w:t>wymiary minimalne podestu</w:t>
      </w:r>
      <w:r>
        <w:t xml:space="preserve"> </w:t>
      </w:r>
      <w:r>
        <w:rPr>
          <w:b/>
        </w:rPr>
        <w:t>dł. 75 cm  szer. 75 cm;</w:t>
      </w:r>
      <w:r>
        <w:t xml:space="preserve">  </w:t>
      </w:r>
    </w:p>
    <w:bookmarkEnd w:id="0"/>
    <w:p w:rsidR="00E80679" w:rsidRDefault="00E80679">
      <w:pPr>
        <w:spacing w:after="0" w:line="360" w:lineRule="auto"/>
        <w:ind w:left="425"/>
        <w:jc w:val="both"/>
      </w:pPr>
      <w:r>
        <w:rPr>
          <w:b/>
        </w:rPr>
        <w:t>- wieża 2</w:t>
      </w:r>
      <w:r>
        <w:t xml:space="preserve"> - wieże zadaszone daszkiem (dwu-, lub </w:t>
      </w:r>
      <w:proofErr w:type="spellStart"/>
      <w:r>
        <w:t>wielo</w:t>
      </w:r>
      <w:proofErr w:type="spellEnd"/>
      <w:r>
        <w:t xml:space="preserve"> - spadowym, lub stożkowym) o </w:t>
      </w:r>
      <w:r>
        <w:rPr>
          <w:b/>
        </w:rPr>
        <w:t>wysokości podestu min. 90 cm</w:t>
      </w:r>
      <w:r>
        <w:t xml:space="preserve"> i </w:t>
      </w:r>
      <w:r>
        <w:rPr>
          <w:b/>
        </w:rPr>
        <w:t>wysokość od podestu do zadaszenia</w:t>
      </w:r>
      <w:r>
        <w:t xml:space="preserve"> nie może być mniejsza niż </w:t>
      </w:r>
      <w:r>
        <w:rPr>
          <w:b/>
        </w:rPr>
        <w:t>160 cm,</w:t>
      </w:r>
      <w:r>
        <w:t xml:space="preserve"> </w:t>
      </w:r>
      <w:r>
        <w:rPr>
          <w:b/>
        </w:rPr>
        <w:t>wymiary minimalne podestu</w:t>
      </w:r>
      <w:r>
        <w:t xml:space="preserve"> </w:t>
      </w:r>
      <w:r>
        <w:rPr>
          <w:b/>
        </w:rPr>
        <w:t>dł. 75 cm  szer. 75 cm;</w:t>
      </w:r>
      <w:r>
        <w:t xml:space="preserve">  </w:t>
      </w:r>
    </w:p>
    <w:p w:rsidR="00E80679" w:rsidRDefault="00E80679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pomosty, </w:t>
      </w:r>
    </w:p>
    <w:p w:rsidR="00E80679" w:rsidRDefault="00E80679">
      <w:pPr>
        <w:spacing w:after="0" w:line="360" w:lineRule="auto"/>
        <w:ind w:left="426"/>
        <w:jc w:val="both"/>
      </w:pPr>
      <w:r>
        <w:t xml:space="preserve">- 2 szt.; </w:t>
      </w:r>
    </w:p>
    <w:p w:rsidR="00E80679" w:rsidRDefault="00E80679">
      <w:pPr>
        <w:spacing w:after="0" w:line="360" w:lineRule="auto"/>
        <w:ind w:left="426"/>
        <w:jc w:val="both"/>
      </w:pPr>
      <w:bookmarkStart w:id="1" w:name="_Hlk493065971"/>
      <w:r>
        <w:t xml:space="preserve">- zastosowane pomosty muszą się różnić od siebie np. pomost stały o podłodze prostej, pomost łukowy, lub pomost z podłogą ruchomą, lub pomost tubowy, lub pomost linowy, lub pomost z belką ruchomą (w przypadku </w:t>
      </w:r>
      <w:r>
        <w:lastRenderedPageBreak/>
        <w:t>zastosowania belki ruchomej zamawiający wymaga montażu podłogi pod belką) lub inny oferowany przez Wykonawcę;</w:t>
      </w:r>
    </w:p>
    <w:p w:rsidR="00E80679" w:rsidRDefault="00E80679">
      <w:pPr>
        <w:spacing w:after="0" w:line="360" w:lineRule="auto"/>
        <w:ind w:left="426"/>
        <w:jc w:val="both"/>
      </w:pPr>
      <w:r>
        <w:t>- różnica pomiędzy pomostami nie może polegać na: długości, kolorze, materiale wykonania;</w:t>
      </w:r>
    </w:p>
    <w:bookmarkEnd w:id="1"/>
    <w:p w:rsidR="00E80679" w:rsidRDefault="00E80679">
      <w:pPr>
        <w:spacing w:after="0" w:line="360" w:lineRule="auto"/>
        <w:ind w:left="426"/>
        <w:jc w:val="both"/>
      </w:pPr>
      <w:r>
        <w:t>- Zamawiający dopuszcza zastosowanie drabinki poziomej (bez podłogi) zamiast jednego z pomostów;</w:t>
      </w:r>
    </w:p>
    <w:p w:rsidR="00E80679" w:rsidRDefault="00E80679">
      <w:pPr>
        <w:spacing w:after="0" w:line="360" w:lineRule="auto"/>
        <w:ind w:left="426"/>
        <w:jc w:val="both"/>
      </w:pPr>
      <w:r>
        <w:t>- minimalna szerokość pomostu - 75 cm;</w:t>
      </w:r>
    </w:p>
    <w:p w:rsidR="00E80679" w:rsidRDefault="00E80679">
      <w:pPr>
        <w:spacing w:after="0" w:line="360" w:lineRule="auto"/>
        <w:ind w:left="426"/>
        <w:jc w:val="both"/>
      </w:pPr>
      <w:r>
        <w:t>- minimalna długość pomostu - 120 cm;</w:t>
      </w:r>
    </w:p>
    <w:p w:rsidR="00E80679" w:rsidRDefault="00E80679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ślizg </w:t>
      </w:r>
    </w:p>
    <w:p w:rsidR="00E80679" w:rsidRDefault="00E80679">
      <w:pPr>
        <w:spacing w:line="480" w:lineRule="auto"/>
        <w:ind w:left="403"/>
      </w:pPr>
      <w:r>
        <w:t>-  1 szt. o wysokość ślizgu min. 90 cm;</w:t>
      </w:r>
    </w:p>
    <w:p w:rsidR="00E80679" w:rsidRDefault="00E80679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wejścia na zestaw zabawowy </w:t>
      </w:r>
    </w:p>
    <w:p w:rsidR="00E80679" w:rsidRDefault="00E80679">
      <w:pPr>
        <w:spacing w:line="360" w:lineRule="auto"/>
        <w:ind w:left="402"/>
        <w:jc w:val="both"/>
      </w:pPr>
      <w:r>
        <w:t>- min. 2 szt. zainstalowane na różnych obiektach (wieże, pomosty)</w:t>
      </w:r>
    </w:p>
    <w:p w:rsidR="00E80679" w:rsidRDefault="00E80679" w:rsidP="005339C2">
      <w:pPr>
        <w:pStyle w:val="Bezodstpw"/>
      </w:pPr>
    </w:p>
    <w:p w:rsidR="00E80679" w:rsidRDefault="00E80679">
      <w:pPr>
        <w:shd w:val="clear" w:color="auto" w:fill="FFF2CC"/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b)</w:t>
      </w:r>
      <w:r>
        <w:t xml:space="preserve"> </w:t>
      </w:r>
      <w:r>
        <w:rPr>
          <w:b/>
        </w:rPr>
        <w:t xml:space="preserve">Wyposażenie opcjonalne dla Zestawu Zabawowego  (dodatkowo punktowane </w:t>
      </w:r>
      <w:bookmarkStart w:id="2" w:name="_Hlk493160233"/>
      <w:r>
        <w:rPr>
          <w:b/>
        </w:rPr>
        <w:t xml:space="preserve">w kryterium </w:t>
      </w:r>
      <w:proofErr w:type="spellStart"/>
      <w:r>
        <w:rPr>
          <w:b/>
        </w:rPr>
        <w:t>pozacenowym</w:t>
      </w:r>
      <w:proofErr w:type="spellEnd"/>
      <w:r>
        <w:rPr>
          <w:b/>
        </w:rPr>
        <w:t xml:space="preserve"> zgodnie z opisem Rozdziału 10</w:t>
      </w:r>
      <w:bookmarkEnd w:id="2"/>
      <w:r>
        <w:rPr>
          <w:b/>
        </w:rPr>
        <w:t>)</w:t>
      </w:r>
    </w:p>
    <w:p w:rsidR="00E80679" w:rsidRDefault="00E80679">
      <w:pPr>
        <w:pStyle w:val="Bezodstpw"/>
      </w:pPr>
    </w:p>
    <w:p w:rsidR="00E80679" w:rsidRDefault="00E80679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 xml:space="preserve">wieże </w:t>
      </w:r>
    </w:p>
    <w:p w:rsidR="00E80679" w:rsidRDefault="00E80679">
      <w:pPr>
        <w:spacing w:after="0" w:line="360" w:lineRule="auto"/>
        <w:jc w:val="both"/>
      </w:pPr>
      <w:r>
        <w:t xml:space="preserve">- użycia większej ilość wież w zależności od zaproponowanego przez Wykonawcę rozwiązania, </w:t>
      </w:r>
    </w:p>
    <w:p w:rsidR="00E80679" w:rsidRDefault="00E80679">
      <w:pPr>
        <w:spacing w:after="0" w:line="360" w:lineRule="auto"/>
        <w:jc w:val="both"/>
      </w:pPr>
      <w:r>
        <w:t>- Zamawiający punktował będzie max. 2 dodatkowe wieże, każda kolejna wieża otrzyma taką samą ilość punktów jak zastosowanie dwóch dodatkowych wież;</w:t>
      </w:r>
    </w:p>
    <w:p w:rsidR="00E80679" w:rsidRDefault="00E80679">
      <w:pPr>
        <w:spacing w:after="0" w:line="360" w:lineRule="auto"/>
        <w:jc w:val="both"/>
      </w:pPr>
      <w:r>
        <w:t>- pozostałe wieże zastosowane przez Wykonawcę nie muszą posiadać zadaszenia i wysokość podestu nie może być niższa niż 60 cm,</w:t>
      </w:r>
    </w:p>
    <w:p w:rsidR="00E80679" w:rsidRDefault="00E80679">
      <w:pPr>
        <w:spacing w:after="0" w:line="360" w:lineRule="auto"/>
        <w:jc w:val="both"/>
      </w:pPr>
      <w:r>
        <w:t>- w przypadku zastosowania wieży zadaszonej to wysokość od podestu do zadaszenia nie może być mniejsza niż 160 cm;</w:t>
      </w:r>
    </w:p>
    <w:p w:rsidR="00E80679" w:rsidRDefault="00E80679">
      <w:pPr>
        <w:spacing w:after="0" w:line="360" w:lineRule="auto"/>
        <w:jc w:val="both"/>
      </w:pPr>
      <w:r>
        <w:t xml:space="preserve">wymiary minimalne podestu dł. 75 cm  szer. 75 cm;  </w:t>
      </w:r>
    </w:p>
    <w:p w:rsidR="00E80679" w:rsidRDefault="00E80679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>pomosty</w:t>
      </w:r>
      <w:r>
        <w:rPr>
          <w:b/>
        </w:rPr>
        <w:tab/>
        <w:t xml:space="preserve">  </w:t>
      </w:r>
    </w:p>
    <w:p w:rsidR="00E80679" w:rsidRDefault="00E80679">
      <w:pPr>
        <w:spacing w:after="0" w:line="360" w:lineRule="auto"/>
        <w:jc w:val="both"/>
      </w:pPr>
      <w:r>
        <w:t xml:space="preserve">- zastosowanie dodatkowych pomostów, które różnią się od siebie i od wcześniej zastosowanych w zestawie; </w:t>
      </w:r>
    </w:p>
    <w:p w:rsidR="00E80679" w:rsidRDefault="00E80679">
      <w:pPr>
        <w:spacing w:after="0" w:line="360" w:lineRule="auto"/>
        <w:jc w:val="both"/>
      </w:pPr>
      <w:r>
        <w:t>- różnica nie może polegać na materiale wykonania, zastosowanym kolorze czy długości pomostu;</w:t>
      </w:r>
    </w:p>
    <w:p w:rsidR="00E80679" w:rsidRDefault="00E80679">
      <w:pPr>
        <w:spacing w:after="0" w:line="360" w:lineRule="auto"/>
        <w:jc w:val="both"/>
      </w:pPr>
      <w:r>
        <w:t>- Zamawiający punktuje max. 2 dodatkowe pomosty;</w:t>
      </w:r>
    </w:p>
    <w:p w:rsidR="0084224F" w:rsidRDefault="0084224F">
      <w:pPr>
        <w:spacing w:after="0" w:line="360" w:lineRule="auto"/>
        <w:jc w:val="both"/>
      </w:pPr>
    </w:p>
    <w:p w:rsidR="00E80679" w:rsidRDefault="00E8067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b/>
        </w:rPr>
        <w:lastRenderedPageBreak/>
        <w:t>ślizgi</w:t>
      </w:r>
      <w:r>
        <w:t>:</w:t>
      </w:r>
    </w:p>
    <w:p w:rsidR="00E80679" w:rsidRDefault="00E80679">
      <w:pPr>
        <w:spacing w:after="0" w:line="360" w:lineRule="auto"/>
        <w:jc w:val="both"/>
      </w:pPr>
      <w:r>
        <w:t xml:space="preserve"> - montaż dodatkowych ślizgów;</w:t>
      </w:r>
    </w:p>
    <w:p w:rsidR="00E80679" w:rsidRDefault="00E80679">
      <w:pPr>
        <w:spacing w:after="0" w:line="360" w:lineRule="auto"/>
        <w:jc w:val="both"/>
      </w:pPr>
      <w:r>
        <w:t>- za</w:t>
      </w:r>
      <w:bookmarkStart w:id="3" w:name="_GoBack"/>
      <w:bookmarkEnd w:id="3"/>
      <w:r>
        <w:t>mawiający punktuje max. 1 dodatkowy ślizg;</w:t>
      </w:r>
    </w:p>
    <w:p w:rsidR="00E80679" w:rsidRDefault="00E80679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>urządzenia dodatkowe montowane na bokach wież, lub końcach pomostów:</w:t>
      </w:r>
    </w:p>
    <w:p w:rsidR="00E80679" w:rsidRDefault="00E80679">
      <w:pPr>
        <w:spacing w:after="0" w:line="360" w:lineRule="auto"/>
        <w:jc w:val="both"/>
      </w:pPr>
      <w:r>
        <w:t>- Zamawiający punktować będzie użycie dodatkowych elementów zabawowych np.: kółko i krzyżyk, liczydło, rura strażacka, tablica do rysowania, okienka, lub inne, także dodatkowe wejścia na zestaw;</w:t>
      </w:r>
    </w:p>
    <w:p w:rsidR="00E80679" w:rsidRDefault="00E80679">
      <w:pPr>
        <w:numPr>
          <w:ilvl w:val="0"/>
          <w:numId w:val="13"/>
        </w:numPr>
        <w:spacing w:after="0" w:line="360" w:lineRule="auto"/>
        <w:jc w:val="both"/>
      </w:pPr>
      <w:r>
        <w:t>Zamawiający nie będzie punktował umieszczonych na osłonach rysunków a także dodatkowych ślizgów;</w:t>
      </w:r>
    </w:p>
    <w:p w:rsidR="00E80679" w:rsidRDefault="00E80679">
      <w:pPr>
        <w:spacing w:after="0" w:line="360" w:lineRule="auto"/>
        <w:jc w:val="both"/>
      </w:pPr>
    </w:p>
    <w:p w:rsidR="00E80679" w:rsidRDefault="00E80679" w:rsidP="0084224F">
      <w:pPr>
        <w:pStyle w:val="Akapitzlist"/>
        <w:numPr>
          <w:ilvl w:val="0"/>
          <w:numId w:val="12"/>
        </w:numPr>
        <w:shd w:val="clear" w:color="auto" w:fill="FFF2CC"/>
        <w:tabs>
          <w:tab w:val="left" w:pos="284"/>
        </w:tabs>
        <w:spacing w:line="360" w:lineRule="auto"/>
        <w:ind w:left="284" w:firstLine="0"/>
        <w:rPr>
          <w:b/>
        </w:rPr>
      </w:pPr>
      <w:r>
        <w:rPr>
          <w:b/>
        </w:rPr>
        <w:t xml:space="preserve">Huśtawka wahadłowa podwójna </w:t>
      </w:r>
    </w:p>
    <w:p w:rsidR="00E80679" w:rsidRDefault="00E80679">
      <w:pPr>
        <w:pStyle w:val="Bezodstpw"/>
        <w:spacing w:line="360" w:lineRule="auto"/>
      </w:pPr>
      <w:r>
        <w:t xml:space="preserve">a) Ilość: </w:t>
      </w:r>
    </w:p>
    <w:p w:rsidR="00E80679" w:rsidRDefault="00E80679">
      <w:pPr>
        <w:pStyle w:val="Bezodstpw"/>
        <w:spacing w:line="360" w:lineRule="auto"/>
      </w:pPr>
      <w:r>
        <w:t xml:space="preserve">- 1 szt. </w:t>
      </w:r>
    </w:p>
    <w:p w:rsidR="00E80679" w:rsidRDefault="00E80679">
      <w:pPr>
        <w:spacing w:line="360" w:lineRule="auto"/>
        <w:ind w:left="45"/>
        <w:jc w:val="both"/>
      </w:pPr>
      <w:r>
        <w:t>b) siedziska</w:t>
      </w:r>
    </w:p>
    <w:p w:rsidR="00E80679" w:rsidRDefault="00E80679">
      <w:pPr>
        <w:spacing w:line="360" w:lineRule="auto"/>
        <w:ind w:left="45"/>
        <w:jc w:val="both"/>
      </w:pPr>
      <w:r>
        <w:t>- siedzisko z oparciem i zabezpieczeniem łańcuszkiem – 1 szt.</w:t>
      </w:r>
    </w:p>
    <w:p w:rsidR="00E80679" w:rsidRDefault="00E80679">
      <w:pPr>
        <w:spacing w:line="360" w:lineRule="auto"/>
        <w:ind w:left="45"/>
        <w:jc w:val="both"/>
      </w:pPr>
      <w:r>
        <w:t>- siedzisko bez oparcia płaskie – 1 szt.,</w:t>
      </w:r>
    </w:p>
    <w:p w:rsidR="00E80679" w:rsidRDefault="00E80679">
      <w:pPr>
        <w:spacing w:line="360" w:lineRule="auto"/>
        <w:ind w:left="45"/>
        <w:jc w:val="both"/>
      </w:pPr>
      <w:r>
        <w:t xml:space="preserve">c) wymiary urządzenia: </w:t>
      </w:r>
    </w:p>
    <w:p w:rsidR="00E80679" w:rsidRDefault="00E80679">
      <w:pPr>
        <w:spacing w:line="360" w:lineRule="auto"/>
        <w:ind w:left="45"/>
        <w:jc w:val="both"/>
      </w:pPr>
      <w:r>
        <w:t xml:space="preserve">- wysokość min. 200 cm, </w:t>
      </w:r>
    </w:p>
    <w:p w:rsidR="00E80679" w:rsidRDefault="00E80679">
      <w:pPr>
        <w:spacing w:line="360" w:lineRule="auto"/>
        <w:ind w:left="45"/>
        <w:jc w:val="both"/>
      </w:pPr>
      <w:r>
        <w:t>- szerokość min. 280 cm,</w:t>
      </w:r>
    </w:p>
    <w:p w:rsidR="00E80679" w:rsidRDefault="00E80679">
      <w:pPr>
        <w:spacing w:line="360" w:lineRule="auto"/>
        <w:ind w:left="45"/>
        <w:jc w:val="both"/>
      </w:pPr>
      <w:r>
        <w:t xml:space="preserve">- max. strefa bezpieczeństwa dla urządzenia wyznaczona w projekcie zagospodarowania terenu placu zabaw: 750 cm x 300 cm </w:t>
      </w:r>
      <w:bookmarkStart w:id="4" w:name="_Hlk491437849"/>
      <w:r>
        <w:t xml:space="preserve">w związku z powyższym urządzenie musi posiadać wymiary umożliwiające posadowić urządzenia zgodnie z projektem zagospodarowania terenu,  </w:t>
      </w:r>
      <w:bookmarkEnd w:id="4"/>
    </w:p>
    <w:p w:rsidR="00E80679" w:rsidRDefault="00E80679">
      <w:pPr>
        <w:shd w:val="clear" w:color="auto" w:fill="FFF2CC"/>
        <w:spacing w:after="0" w:line="360" w:lineRule="auto"/>
        <w:rPr>
          <w:b/>
        </w:rPr>
      </w:pPr>
      <w:r>
        <w:rPr>
          <w:b/>
        </w:rPr>
        <w:t xml:space="preserve"> 3. Huśtawka wagowa </w:t>
      </w:r>
    </w:p>
    <w:p w:rsidR="00E80679" w:rsidRDefault="00E80679">
      <w:pPr>
        <w:spacing w:line="360" w:lineRule="auto"/>
      </w:pPr>
      <w:r>
        <w:t>a) ilość:</w:t>
      </w:r>
    </w:p>
    <w:p w:rsidR="00E80679" w:rsidRDefault="00E80679">
      <w:pPr>
        <w:spacing w:line="360" w:lineRule="auto"/>
      </w:pPr>
      <w:r>
        <w:t>- 1 szt.</w:t>
      </w:r>
    </w:p>
    <w:p w:rsidR="00E80679" w:rsidRDefault="00E80679">
      <w:pPr>
        <w:spacing w:line="360" w:lineRule="auto"/>
      </w:pPr>
      <w:r>
        <w:t>b) opis</w:t>
      </w:r>
    </w:p>
    <w:p w:rsidR="00E80679" w:rsidRDefault="00E80679">
      <w:pPr>
        <w:spacing w:line="360" w:lineRule="auto"/>
      </w:pPr>
      <w:r>
        <w:t>- huśtawka wagowa przeznaczona dla dwóch osób,</w:t>
      </w:r>
    </w:p>
    <w:p w:rsidR="00E80679" w:rsidRDefault="00E80679">
      <w:pPr>
        <w:spacing w:line="360" w:lineRule="auto"/>
      </w:pPr>
      <w:bookmarkStart w:id="5" w:name="_Hlk493069866"/>
      <w:r>
        <w:lastRenderedPageBreak/>
        <w:t xml:space="preserve">c) wymiary urządzenia: </w:t>
      </w:r>
    </w:p>
    <w:bookmarkEnd w:id="5"/>
    <w:p w:rsidR="00E80679" w:rsidRDefault="00E80679">
      <w:pPr>
        <w:spacing w:line="360" w:lineRule="auto"/>
      </w:pPr>
      <w:r>
        <w:t>- wysokość swobodnego upadku (hic): min. 60 cm.</w:t>
      </w:r>
    </w:p>
    <w:p w:rsidR="00E80679" w:rsidRDefault="00E80679">
      <w:pPr>
        <w:spacing w:line="360" w:lineRule="auto"/>
      </w:pPr>
      <w:bookmarkStart w:id="6" w:name="_Hlk492039975"/>
      <w:r>
        <w:t>- strefa bezpieczeństwa urządzenia – max. 600cm x 350cm w związku z powyższym urządzenie musi posiadać wymiary umożliwiające posadowić urządzenia zgodnie z mapą zagospodarowania terenu;</w:t>
      </w:r>
    </w:p>
    <w:bookmarkEnd w:id="6"/>
    <w:p w:rsidR="00E80679" w:rsidRDefault="00E80679">
      <w:pPr>
        <w:pStyle w:val="Akapitzlist"/>
        <w:numPr>
          <w:ilvl w:val="0"/>
          <w:numId w:val="5"/>
        </w:numPr>
        <w:shd w:val="clear" w:color="auto" w:fill="FFF2CC"/>
        <w:spacing w:line="360" w:lineRule="auto"/>
        <w:ind w:left="426" w:firstLine="0"/>
        <w:rPr>
          <w:b/>
        </w:rPr>
      </w:pPr>
      <w:r>
        <w:rPr>
          <w:b/>
        </w:rPr>
        <w:t xml:space="preserve">Bujawka sprężynowa </w:t>
      </w:r>
    </w:p>
    <w:p w:rsidR="00E80679" w:rsidRDefault="00E80679">
      <w:pPr>
        <w:spacing w:line="360" w:lineRule="auto"/>
        <w:ind w:left="45"/>
      </w:pPr>
      <w:r>
        <w:t>a) ilość:</w:t>
      </w:r>
    </w:p>
    <w:p w:rsidR="00E80679" w:rsidRDefault="00E80679">
      <w:pPr>
        <w:spacing w:line="360" w:lineRule="auto"/>
        <w:ind w:left="45"/>
      </w:pPr>
      <w:r>
        <w:t>- 1 szt.</w:t>
      </w:r>
    </w:p>
    <w:p w:rsidR="00E80679" w:rsidRDefault="00E80679">
      <w:pPr>
        <w:spacing w:line="360" w:lineRule="auto"/>
        <w:ind w:left="45"/>
      </w:pPr>
      <w:bookmarkStart w:id="7" w:name="_Hlk493069979"/>
      <w:r>
        <w:t>b) wymiary urządzenia:</w:t>
      </w:r>
    </w:p>
    <w:bookmarkEnd w:id="7"/>
    <w:p w:rsidR="00E80679" w:rsidRDefault="00E80679">
      <w:pPr>
        <w:spacing w:line="360" w:lineRule="auto"/>
        <w:ind w:left="45"/>
      </w:pPr>
      <w:r>
        <w:t>- wys. swobodnego upadku (hic) min. 40 cm</w:t>
      </w:r>
    </w:p>
    <w:p w:rsidR="00E80679" w:rsidRDefault="00E80679">
      <w:pPr>
        <w:spacing w:line="360" w:lineRule="auto"/>
        <w:ind w:left="45"/>
      </w:pPr>
      <w:bookmarkStart w:id="8" w:name="_Hlk492040671"/>
      <w:r>
        <w:t>- strefa bezpieczeństwa urządzenia – max. 340cm x 230cm w związku z powyższym urządzenie musi posiadać wymiary umożliwiające posadowić urządzenia zgodnie z mapą zagospodarowania terenu;</w:t>
      </w:r>
    </w:p>
    <w:bookmarkEnd w:id="8"/>
    <w:p w:rsidR="00E80679" w:rsidRDefault="00E80679">
      <w:pPr>
        <w:numPr>
          <w:ilvl w:val="0"/>
          <w:numId w:val="5"/>
        </w:numPr>
        <w:shd w:val="clear" w:color="auto" w:fill="FFF2CC"/>
        <w:spacing w:line="360" w:lineRule="auto"/>
        <w:ind w:left="402" w:hanging="357"/>
        <w:rPr>
          <w:b/>
        </w:rPr>
      </w:pPr>
      <w:r>
        <w:rPr>
          <w:b/>
        </w:rPr>
        <w:t xml:space="preserve">Karuzela </w:t>
      </w:r>
    </w:p>
    <w:p w:rsidR="00E80679" w:rsidRDefault="00E80679">
      <w:pPr>
        <w:spacing w:line="360" w:lineRule="auto"/>
        <w:ind w:left="45"/>
      </w:pPr>
      <w:r>
        <w:t>a) ilość:</w:t>
      </w:r>
    </w:p>
    <w:p w:rsidR="00E80679" w:rsidRDefault="00E80679">
      <w:pPr>
        <w:spacing w:line="360" w:lineRule="auto"/>
        <w:ind w:left="45"/>
      </w:pPr>
      <w:r>
        <w:t>- 1 szt.</w:t>
      </w:r>
    </w:p>
    <w:p w:rsidR="00E80679" w:rsidRDefault="00E80679">
      <w:pPr>
        <w:spacing w:line="360" w:lineRule="auto"/>
      </w:pPr>
      <w:r>
        <w:t xml:space="preserve">- karuzela krzyżowa cztero- lub trzy- miejscowa, </w:t>
      </w:r>
    </w:p>
    <w:p w:rsidR="00E80679" w:rsidRDefault="00E80679">
      <w:pPr>
        <w:spacing w:line="360" w:lineRule="auto"/>
      </w:pPr>
      <w:r>
        <w:t>b) wymiary</w:t>
      </w:r>
    </w:p>
    <w:p w:rsidR="00E80679" w:rsidRDefault="00E80679">
      <w:pPr>
        <w:spacing w:line="360" w:lineRule="auto"/>
      </w:pPr>
      <w:r>
        <w:t xml:space="preserve">- o średnicy min. 150 cm </w:t>
      </w:r>
    </w:p>
    <w:p w:rsidR="00E80679" w:rsidRDefault="00E80679">
      <w:pPr>
        <w:spacing w:line="360" w:lineRule="auto"/>
      </w:pPr>
      <w:r>
        <w:t>- wys. swobodnego upadku (hic) min. 45 cm.</w:t>
      </w:r>
    </w:p>
    <w:p w:rsidR="00E80679" w:rsidRDefault="00E80679">
      <w:pPr>
        <w:spacing w:line="360" w:lineRule="auto"/>
      </w:pPr>
      <w:r>
        <w:t>- strefa bezpieczeństwa urządzenia – max. średnica 580 cm w związku z powyższym urządzenie musi posiadać wymiary umożliwiające posadowić urządzenia zgodnie z mapą zagospodarowania terenu;</w:t>
      </w:r>
    </w:p>
    <w:p w:rsidR="00E80679" w:rsidRDefault="00E80679" w:rsidP="005339C2">
      <w:pPr>
        <w:pStyle w:val="Akapitzlist"/>
        <w:numPr>
          <w:ilvl w:val="0"/>
          <w:numId w:val="5"/>
        </w:numPr>
        <w:shd w:val="clear" w:color="auto" w:fill="FFF2CC"/>
        <w:spacing w:line="360" w:lineRule="auto"/>
        <w:ind w:left="0" w:firstLine="0"/>
        <w:rPr>
          <w:b/>
        </w:rPr>
      </w:pPr>
      <w:r>
        <w:rPr>
          <w:b/>
        </w:rPr>
        <w:t xml:space="preserve">Ławeczka betonowa </w:t>
      </w:r>
    </w:p>
    <w:p w:rsidR="00E80679" w:rsidRDefault="00E80679">
      <w:pPr>
        <w:pStyle w:val="Bezodstpw"/>
        <w:spacing w:line="360" w:lineRule="auto"/>
      </w:pPr>
      <w:r>
        <w:t>a) ilość:</w:t>
      </w:r>
    </w:p>
    <w:p w:rsidR="00E80679" w:rsidRDefault="00E80679">
      <w:pPr>
        <w:pStyle w:val="Bezodstpw"/>
        <w:spacing w:line="360" w:lineRule="auto"/>
      </w:pPr>
      <w:r>
        <w:t>- 1 szt.</w:t>
      </w:r>
    </w:p>
    <w:p w:rsidR="00E80679" w:rsidRDefault="00E80679">
      <w:pPr>
        <w:pStyle w:val="Bezodstpw"/>
        <w:spacing w:line="360" w:lineRule="auto"/>
      </w:pPr>
      <w:r>
        <w:lastRenderedPageBreak/>
        <w:t xml:space="preserve">c) wymiary </w:t>
      </w:r>
    </w:p>
    <w:p w:rsidR="00E80679" w:rsidRDefault="00E80679">
      <w:pPr>
        <w:pStyle w:val="Bezodstpw"/>
        <w:spacing w:line="360" w:lineRule="auto"/>
      </w:pPr>
      <w:r>
        <w:t>- długości całkowita min. 150 cm max. 160 cm</w:t>
      </w:r>
    </w:p>
    <w:p w:rsidR="00E80679" w:rsidRDefault="00E80679">
      <w:pPr>
        <w:pStyle w:val="Bezodstpw"/>
      </w:pPr>
    </w:p>
    <w:p w:rsidR="00E80679" w:rsidRDefault="00E80679" w:rsidP="005339C2">
      <w:pPr>
        <w:numPr>
          <w:ilvl w:val="0"/>
          <w:numId w:val="5"/>
        </w:numPr>
        <w:shd w:val="clear" w:color="auto" w:fill="FFF2CC"/>
        <w:spacing w:line="360" w:lineRule="auto"/>
        <w:ind w:left="0" w:firstLine="0"/>
        <w:rPr>
          <w:b/>
        </w:rPr>
      </w:pPr>
      <w:r>
        <w:rPr>
          <w:b/>
        </w:rPr>
        <w:t>Kosz na śmieci</w:t>
      </w:r>
    </w:p>
    <w:p w:rsidR="00E80679" w:rsidRDefault="00E80679">
      <w:pPr>
        <w:pStyle w:val="Bezodstpw"/>
        <w:spacing w:line="360" w:lineRule="auto"/>
      </w:pPr>
      <w:r>
        <w:t>a) Ilość:</w:t>
      </w:r>
    </w:p>
    <w:p w:rsidR="00E80679" w:rsidRDefault="00E80679">
      <w:pPr>
        <w:pStyle w:val="Bezodstpw"/>
        <w:spacing w:line="360" w:lineRule="auto"/>
      </w:pPr>
      <w:r>
        <w:t>- 1 szt.</w:t>
      </w:r>
    </w:p>
    <w:p w:rsidR="00E80679" w:rsidRDefault="00E80679">
      <w:pPr>
        <w:pStyle w:val="Bezodstpw"/>
        <w:spacing w:line="360" w:lineRule="auto"/>
      </w:pPr>
      <w:r>
        <w:t>b) opis:</w:t>
      </w:r>
    </w:p>
    <w:p w:rsidR="00E80679" w:rsidRDefault="00E80679">
      <w:pPr>
        <w:pStyle w:val="Bezodstpw"/>
        <w:spacing w:line="360" w:lineRule="auto"/>
      </w:pPr>
      <w:r>
        <w:t>- trwale związany z gruntem,</w:t>
      </w:r>
    </w:p>
    <w:p w:rsidR="00E80679" w:rsidRDefault="00E80679">
      <w:pPr>
        <w:pStyle w:val="Bezodstpw"/>
        <w:spacing w:line="360" w:lineRule="auto"/>
      </w:pPr>
      <w:r>
        <w:t>c) wymiary:</w:t>
      </w:r>
    </w:p>
    <w:p w:rsidR="00E80679" w:rsidRDefault="00E80679">
      <w:pPr>
        <w:pStyle w:val="Bezodstpw"/>
        <w:spacing w:line="360" w:lineRule="auto"/>
      </w:pPr>
      <w:r>
        <w:t xml:space="preserve">- średnica min. 50 cm, max. 60 cm,  </w:t>
      </w:r>
    </w:p>
    <w:p w:rsidR="00E80679" w:rsidRDefault="00E80679">
      <w:pPr>
        <w:pStyle w:val="Bezodstpw"/>
        <w:spacing w:line="360" w:lineRule="auto"/>
      </w:pPr>
      <w:r>
        <w:t>- pojemności min. 70 litrów</w:t>
      </w:r>
    </w:p>
    <w:p w:rsidR="00E80679" w:rsidRDefault="00E80679">
      <w:pPr>
        <w:pStyle w:val="Bezodstpw"/>
      </w:pPr>
    </w:p>
    <w:p w:rsidR="00E80679" w:rsidRDefault="00E80679" w:rsidP="005339C2">
      <w:pPr>
        <w:pStyle w:val="Akapitzlist"/>
        <w:numPr>
          <w:ilvl w:val="0"/>
          <w:numId w:val="5"/>
        </w:numPr>
        <w:shd w:val="clear" w:color="auto" w:fill="FFF2CC"/>
        <w:spacing w:line="360" w:lineRule="auto"/>
        <w:ind w:left="0" w:firstLine="0"/>
        <w:rPr>
          <w:b/>
        </w:rPr>
      </w:pPr>
      <w:r>
        <w:rPr>
          <w:b/>
        </w:rPr>
        <w:t xml:space="preserve">Tablica z regulaminem </w:t>
      </w:r>
    </w:p>
    <w:p w:rsidR="00E80679" w:rsidRDefault="00E80679">
      <w:pPr>
        <w:spacing w:line="360" w:lineRule="auto"/>
        <w:ind w:left="45"/>
      </w:pPr>
      <w:r>
        <w:t>a) Ilość:</w:t>
      </w:r>
    </w:p>
    <w:p w:rsidR="00E80679" w:rsidRDefault="00E80679">
      <w:pPr>
        <w:spacing w:line="360" w:lineRule="auto"/>
        <w:ind w:left="45"/>
      </w:pPr>
      <w:r>
        <w:t>- 1 szt.</w:t>
      </w:r>
    </w:p>
    <w:p w:rsidR="00E80679" w:rsidRDefault="00E80679">
      <w:pPr>
        <w:spacing w:line="360" w:lineRule="auto"/>
        <w:ind w:left="45"/>
      </w:pPr>
      <w:r>
        <w:t>b) opis:</w:t>
      </w:r>
    </w:p>
    <w:p w:rsidR="00E80679" w:rsidRDefault="00E80679">
      <w:pPr>
        <w:numPr>
          <w:ilvl w:val="0"/>
          <w:numId w:val="14"/>
        </w:numPr>
        <w:spacing w:line="360" w:lineRule="auto"/>
        <w:ind w:left="45" w:firstLine="0"/>
      </w:pPr>
      <w:r>
        <w:t>tablica z regulaminem  na słupie, słupach trwale związana z gruntem,</w:t>
      </w:r>
    </w:p>
    <w:p w:rsidR="00E80679" w:rsidRDefault="005339C2">
      <w:pPr>
        <w:numPr>
          <w:ilvl w:val="0"/>
          <w:numId w:val="14"/>
        </w:numPr>
        <w:spacing w:line="360" w:lineRule="auto"/>
        <w:ind w:left="45" w:firstLine="0"/>
      </w:pPr>
      <w:r>
        <w:t>treść uzgodniona z</w:t>
      </w:r>
      <w:r w:rsidR="00E80679">
        <w:t xml:space="preserve"> Zamawiającym.</w:t>
      </w:r>
    </w:p>
    <w:p w:rsidR="00E80679" w:rsidRDefault="00E80679">
      <w:pPr>
        <w:pStyle w:val="Akapitzlist"/>
        <w:numPr>
          <w:ilvl w:val="0"/>
          <w:numId w:val="5"/>
        </w:numPr>
        <w:shd w:val="clear" w:color="auto" w:fill="FFF2CC"/>
        <w:tabs>
          <w:tab w:val="left" w:pos="284"/>
        </w:tabs>
        <w:spacing w:line="360" w:lineRule="auto"/>
        <w:ind w:left="0" w:firstLine="0"/>
        <w:jc w:val="both"/>
      </w:pPr>
      <w:r>
        <w:rPr>
          <w:b/>
        </w:rPr>
        <w:t>Materiał.</w:t>
      </w:r>
      <w:r>
        <w:t xml:space="preserve"> </w:t>
      </w:r>
    </w:p>
    <w:p w:rsidR="00E80679" w:rsidRDefault="00E80679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Zamawiający dopuszcza możliwość zastosowania jednego z wymienionych poniżej materiałów.  W zależności od zastosowanego przez Wykonawcę materiału z jakiego wykonane są poszczególne eleme</w:t>
      </w:r>
      <w:r w:rsidR="005339C2">
        <w:t>nty placu zabaw opisane poniżej.</w:t>
      </w:r>
      <w:r>
        <w:t xml:space="preserve"> Zamawiający dokona punktacji zgodnie z kryteriami oceny ofert  (Rozdział 10). Zamawiający nie dopuszcza zastosowania innych materiałów dla  wymienionych poniżej elementów palcu zabaw.</w:t>
      </w:r>
    </w:p>
    <w:p w:rsidR="00E80679" w:rsidRDefault="00E80679">
      <w:pPr>
        <w:spacing w:line="360" w:lineRule="auto"/>
        <w:jc w:val="both"/>
      </w:pPr>
      <w:r>
        <w:t xml:space="preserve">Przez materiał tworzywowy (tworzywo sztuczne) Zamawiający rozumie zastosowanie materiału który spełnia normy dopuszczenia do stosowania jako materiał w konstrukcjach placów zabaw przeznaczonych do użytku publicznego, jest odporny na warunki atmosferyczne i nie wymaga konserwacji w trakcie użytkowania (są to m in. polistyren spieniony – tworzywo barwione w masie, HDPE, LDPE) </w:t>
      </w:r>
    </w:p>
    <w:p w:rsidR="005339C2" w:rsidRDefault="005339C2">
      <w:pPr>
        <w:spacing w:line="360" w:lineRule="auto"/>
        <w:rPr>
          <w:b/>
        </w:rPr>
      </w:pPr>
    </w:p>
    <w:p w:rsidR="00E80679" w:rsidRDefault="00E80679">
      <w:pPr>
        <w:spacing w:line="360" w:lineRule="auto"/>
        <w:rPr>
          <w:b/>
        </w:rPr>
      </w:pPr>
      <w:r>
        <w:rPr>
          <w:b/>
        </w:rPr>
        <w:t xml:space="preserve">1) Zestaw zabawowy </w:t>
      </w:r>
    </w:p>
    <w:p w:rsidR="00E80679" w:rsidRDefault="00E8067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- konstrukcja nośna zestawu zabawowego: </w:t>
      </w:r>
    </w:p>
    <w:p w:rsidR="00E80679" w:rsidRDefault="00E80679">
      <w:pPr>
        <w:spacing w:line="360" w:lineRule="auto"/>
      </w:pPr>
      <w:r>
        <w:t>a) drewno bezrdzeniowe, impregnowane – zabezpieczone przed wpływem czynników atmosferycznych</w:t>
      </w:r>
    </w:p>
    <w:p w:rsidR="00E80679" w:rsidRDefault="00E80679">
      <w:pPr>
        <w:spacing w:line="360" w:lineRule="auto"/>
      </w:pPr>
      <w:r>
        <w:t xml:space="preserve">b) drewno klejone (min. 4- warstwowo) </w:t>
      </w:r>
    </w:p>
    <w:p w:rsidR="00E80679" w:rsidRDefault="00E80679">
      <w:pPr>
        <w:spacing w:line="360" w:lineRule="auto"/>
      </w:pPr>
      <w:r>
        <w:t xml:space="preserve">c) stal nierdzewna </w:t>
      </w:r>
    </w:p>
    <w:p w:rsidR="00E80679" w:rsidRDefault="00E80679">
      <w:pPr>
        <w:spacing w:line="360" w:lineRule="auto"/>
      </w:pPr>
      <w:r>
        <w:t>d) materiał tworzywowy  (</w:t>
      </w:r>
      <w:bookmarkStart w:id="9" w:name="_Hlk493489784"/>
      <w:r>
        <w:t>m. in. LDPE, polistyren spieniony lub inny równoważny materiał który spełnia normy dopuszczone do stosowania jako materiał w konstrukcjach placów zabaw przeznaczonych do użytku publicznego, jest odporny na warunki atmosferyczne i nie wymaga konserwacji w trakcie użytkowania</w:t>
      </w:r>
      <w:bookmarkEnd w:id="9"/>
      <w:r>
        <w:t xml:space="preserve">) </w:t>
      </w:r>
    </w:p>
    <w:p w:rsidR="00E80679" w:rsidRDefault="00E8067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- daszki, barierki ochronne wykonane z: </w:t>
      </w:r>
    </w:p>
    <w:p w:rsidR="00E80679" w:rsidRDefault="00E80679">
      <w:pPr>
        <w:numPr>
          <w:ilvl w:val="0"/>
          <w:numId w:val="9"/>
        </w:numPr>
        <w:spacing w:line="360" w:lineRule="auto"/>
        <w:ind w:left="426" w:firstLine="0"/>
      </w:pPr>
      <w:r>
        <w:t xml:space="preserve">sklejka wodoodporna malowana </w:t>
      </w:r>
    </w:p>
    <w:p w:rsidR="00E80679" w:rsidRDefault="00E80679">
      <w:pPr>
        <w:numPr>
          <w:ilvl w:val="0"/>
          <w:numId w:val="9"/>
        </w:numPr>
        <w:spacing w:line="360" w:lineRule="auto"/>
        <w:ind w:left="426" w:firstLine="0"/>
      </w:pPr>
      <w:r>
        <w:t xml:space="preserve">sklejka wodoodporna pokryta filmem melaminowym, </w:t>
      </w:r>
      <w:bookmarkStart w:id="10" w:name="_Hlk494200263"/>
      <w:r>
        <w:t xml:space="preserve">lub innym tworzywem odpornym na warunki atmosferyczne; </w:t>
      </w:r>
    </w:p>
    <w:bookmarkEnd w:id="10"/>
    <w:p w:rsidR="00E80679" w:rsidRDefault="00E80679">
      <w:pPr>
        <w:numPr>
          <w:ilvl w:val="0"/>
          <w:numId w:val="9"/>
        </w:numPr>
        <w:spacing w:line="360" w:lineRule="auto"/>
        <w:ind w:left="426" w:firstLine="0"/>
      </w:pPr>
      <w:r>
        <w:t xml:space="preserve">płyta HDPE lub inne tworzywo sztuczne (m. in. LDPE, polistyren spieniony lub inny równoważny materiał który spełnia normy dopuszczone do stosowania jako materiał w konstrukcjach placów zabaw przeznaczonych do użytku publicznego, jest odporny na warunki atmosferyczne i nie wymaga konserwacji w trakcie użytkowania) </w:t>
      </w:r>
    </w:p>
    <w:p w:rsidR="00E80679" w:rsidRDefault="00E8067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- podłogi wykonane z: </w:t>
      </w:r>
    </w:p>
    <w:p w:rsidR="00E80679" w:rsidRDefault="00E80679">
      <w:pPr>
        <w:numPr>
          <w:ilvl w:val="0"/>
          <w:numId w:val="1"/>
        </w:numPr>
        <w:spacing w:line="360" w:lineRule="auto"/>
        <w:ind w:left="426" w:firstLine="0"/>
        <w:jc w:val="both"/>
      </w:pPr>
      <w:r>
        <w:t xml:space="preserve">drewno zabezpieczone przed działaniem czynników atmosferycznych, posiadająca rowkowania antypoślizgowe lub w inny sposób zabezpieczona przed poślizgnięciem,   </w:t>
      </w:r>
    </w:p>
    <w:p w:rsidR="00E80679" w:rsidRDefault="00E80679">
      <w:pPr>
        <w:numPr>
          <w:ilvl w:val="0"/>
          <w:numId w:val="1"/>
        </w:numPr>
        <w:spacing w:line="360" w:lineRule="auto"/>
        <w:ind w:left="426" w:firstLine="0"/>
        <w:jc w:val="both"/>
      </w:pPr>
      <w:r>
        <w:t xml:space="preserve">Sklejka wodoodporna, zabezpieczona przed czynnikami atmosferycznymi, antypoślizgowa </w:t>
      </w:r>
    </w:p>
    <w:p w:rsidR="00E80679" w:rsidRDefault="00E80679">
      <w:pPr>
        <w:numPr>
          <w:ilvl w:val="0"/>
          <w:numId w:val="1"/>
        </w:numPr>
        <w:spacing w:line="360" w:lineRule="auto"/>
        <w:ind w:left="426" w:firstLine="0"/>
        <w:jc w:val="both"/>
      </w:pPr>
      <w:r>
        <w:t>Tworzywo sztuczne, antypoślizgowe (materiał w konstrukcjach placów zabaw przeznaczonych do użytku publicznego, jest odporny na warunki atmosferyczne i nie wymaga konserwacji w trakcie użytkowania, np. HDPE, LDPE, polistyren spieniony)</w:t>
      </w:r>
    </w:p>
    <w:p w:rsidR="00E80679" w:rsidRDefault="00E80679" w:rsidP="005339C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b/>
        </w:rPr>
      </w:pPr>
      <w:r>
        <w:rPr>
          <w:b/>
        </w:rPr>
        <w:lastRenderedPageBreak/>
        <w:t xml:space="preserve">Huśtawka wahadłowa, konstrukcja nośna </w:t>
      </w:r>
    </w:p>
    <w:p w:rsidR="00E80679" w:rsidRDefault="00E80679">
      <w:pPr>
        <w:shd w:val="clear" w:color="auto" w:fill="FFFFFF"/>
        <w:spacing w:line="240" w:lineRule="auto"/>
        <w:jc w:val="both"/>
      </w:pPr>
      <w:r>
        <w:t>a) metalowa malowana proszkowo i zabezpieczona antykorozyjnie, lub</w:t>
      </w:r>
    </w:p>
    <w:p w:rsidR="00E80679" w:rsidRDefault="00E80679">
      <w:pPr>
        <w:shd w:val="clear" w:color="auto" w:fill="FFFFFF"/>
        <w:spacing w:line="360" w:lineRule="auto"/>
        <w:jc w:val="both"/>
      </w:pPr>
      <w:r>
        <w:t xml:space="preserve">b) z drewna klejonego impregnowanego, malowanego, lub z drewna klejonego z poprzeczką metalową malowaną proszkowo i zabezpieczoną antykorozyjnie, lub </w:t>
      </w:r>
    </w:p>
    <w:p w:rsidR="00E80679" w:rsidRDefault="00E80679">
      <w:pPr>
        <w:shd w:val="clear" w:color="auto" w:fill="FFFFFF"/>
        <w:spacing w:line="240" w:lineRule="auto"/>
        <w:jc w:val="both"/>
      </w:pPr>
      <w:r>
        <w:t xml:space="preserve">c) tworzywo sztuczne, lub z tworzywo sztuczne z poprzeczką metalową  </w:t>
      </w:r>
    </w:p>
    <w:p w:rsidR="005339C2" w:rsidRDefault="005339C2">
      <w:pPr>
        <w:shd w:val="clear" w:color="auto" w:fill="FFFFFF"/>
        <w:spacing w:line="240" w:lineRule="auto"/>
        <w:jc w:val="both"/>
      </w:pPr>
    </w:p>
    <w:p w:rsidR="00E80679" w:rsidRDefault="00E80679" w:rsidP="005339C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b/>
        </w:rPr>
      </w:pPr>
      <w:r>
        <w:rPr>
          <w:b/>
        </w:rPr>
        <w:t>Huśtawka wagowa</w:t>
      </w:r>
      <w:r>
        <w:rPr>
          <w:b/>
        </w:rPr>
        <w:tab/>
      </w:r>
    </w:p>
    <w:p w:rsidR="00E80679" w:rsidRDefault="00E80679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</w:pPr>
      <w:r>
        <w:t xml:space="preserve">drewno klejone </w:t>
      </w:r>
      <w:r w:rsidR="005339C2">
        <w:t>lub</w:t>
      </w:r>
    </w:p>
    <w:p w:rsidR="00E80679" w:rsidRDefault="005339C2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</w:pPr>
      <w:r>
        <w:t>metalowa malowana proszkowo, zabezpieczona antykorozyjnie</w:t>
      </w:r>
    </w:p>
    <w:p w:rsidR="00E80679" w:rsidRDefault="00E80679" w:rsidP="005339C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</w:pPr>
      <w:r>
        <w:rPr>
          <w:b/>
        </w:rPr>
        <w:t>Bujawka sprężynowa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ab/>
      </w:r>
    </w:p>
    <w:p w:rsidR="00E80679" w:rsidRDefault="00E80679">
      <w:pPr>
        <w:shd w:val="clear" w:color="auto" w:fill="FFFFFF"/>
        <w:spacing w:line="360" w:lineRule="auto"/>
        <w:jc w:val="both"/>
        <w:rPr>
          <w:b/>
        </w:rPr>
      </w:pPr>
      <w:r>
        <w:t xml:space="preserve">a) konstrukcja wykonana z ze sklejki </w:t>
      </w:r>
      <w:r>
        <w:rPr>
          <w:b/>
        </w:rPr>
        <w:t xml:space="preserve">wodoodpornej </w:t>
      </w:r>
      <w:r w:rsidR="005339C2">
        <w:rPr>
          <w:b/>
        </w:rPr>
        <w:t>lub</w:t>
      </w:r>
    </w:p>
    <w:p w:rsidR="00E80679" w:rsidRDefault="00E80679">
      <w:pPr>
        <w:spacing w:line="360" w:lineRule="auto"/>
      </w:pPr>
      <w:r>
        <w:rPr>
          <w:b/>
        </w:rPr>
        <w:t xml:space="preserve">b) konstrukcja wykonana ze sklejki </w:t>
      </w:r>
      <w:proofErr w:type="spellStart"/>
      <w:r>
        <w:rPr>
          <w:b/>
        </w:rPr>
        <w:t>woododpornej</w:t>
      </w:r>
      <w:proofErr w:type="spellEnd"/>
      <w:r>
        <w:rPr>
          <w:b/>
        </w:rPr>
        <w:t xml:space="preserve"> pokrytej </w:t>
      </w:r>
      <w:proofErr w:type="spellStart"/>
      <w:r>
        <w:rPr>
          <w:b/>
        </w:rPr>
        <w:t>laminamet</w:t>
      </w:r>
      <w:proofErr w:type="spellEnd"/>
      <w:r>
        <w:rPr>
          <w:b/>
        </w:rPr>
        <w:t xml:space="preserve"> </w:t>
      </w:r>
      <w:r>
        <w:t>lub innym tworzywem odpornym na warunki atmosferyczne</w:t>
      </w:r>
      <w:r w:rsidR="005339C2">
        <w:t>, lub</w:t>
      </w:r>
      <w:r>
        <w:t xml:space="preserve"> </w:t>
      </w:r>
    </w:p>
    <w:p w:rsidR="00E80679" w:rsidRDefault="00E80679">
      <w:pPr>
        <w:shd w:val="clear" w:color="auto" w:fill="FFFFFF"/>
        <w:spacing w:line="240" w:lineRule="auto"/>
        <w:jc w:val="both"/>
      </w:pPr>
      <w:r>
        <w:rPr>
          <w:b/>
        </w:rPr>
        <w:t xml:space="preserve">c) materiał </w:t>
      </w:r>
      <w:proofErr w:type="spellStart"/>
      <w:r>
        <w:rPr>
          <w:b/>
        </w:rPr>
        <w:t>hdpe</w:t>
      </w:r>
      <w:proofErr w:type="spellEnd"/>
      <w:r>
        <w:t xml:space="preserve"> (lub innego materiału tworzywowego barwionego w masie odpornego na warunki atmosferyczne) </w:t>
      </w:r>
    </w:p>
    <w:p w:rsidR="00E80679" w:rsidRDefault="00E80679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>
        <w:rPr>
          <w:b/>
        </w:rPr>
        <w:t>Karuzela</w:t>
      </w:r>
      <w:r>
        <w:t xml:space="preserve"> </w:t>
      </w:r>
    </w:p>
    <w:p w:rsidR="00E80679" w:rsidRDefault="00E80679">
      <w:pPr>
        <w:spacing w:line="360" w:lineRule="auto"/>
      </w:pPr>
      <w:r>
        <w:t>- konstrukcja wykonana z metalu malowana proszkowo;</w:t>
      </w:r>
    </w:p>
    <w:p w:rsidR="00E80679" w:rsidRDefault="00E80679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6) Ławeczka betonowa</w:t>
      </w:r>
      <w:r>
        <w:rPr>
          <w:b/>
        </w:rPr>
        <w:tab/>
      </w:r>
    </w:p>
    <w:p w:rsidR="00E80679" w:rsidRDefault="00E80679">
      <w:pPr>
        <w:shd w:val="clear" w:color="auto" w:fill="FFFFFF"/>
        <w:spacing w:line="360" w:lineRule="auto"/>
        <w:jc w:val="both"/>
      </w:pPr>
      <w:r>
        <w:t>a) oparcie i siedzisko wykonane z desek drewnianych lakierowanych, zabezpieczonych przed działaniem czynników atmosferycznych</w:t>
      </w:r>
      <w:r w:rsidR="005339C2">
        <w:t>, lub</w:t>
      </w:r>
    </w:p>
    <w:p w:rsidR="00E80679" w:rsidRDefault="00E80679">
      <w:pPr>
        <w:shd w:val="clear" w:color="auto" w:fill="FFFFFF"/>
        <w:spacing w:line="360" w:lineRule="auto"/>
        <w:jc w:val="both"/>
      </w:pPr>
      <w:r>
        <w:t>b) oparcie i siedzisko wykonane z drewna klejonego impregnowanego</w:t>
      </w:r>
      <w:r w:rsidR="005339C2">
        <w:t>, lub</w:t>
      </w:r>
      <w:r>
        <w:t xml:space="preserve"> </w:t>
      </w:r>
    </w:p>
    <w:p w:rsidR="00E80679" w:rsidRDefault="00E80679">
      <w:pPr>
        <w:shd w:val="clear" w:color="auto" w:fill="FFFFFF"/>
        <w:spacing w:line="360" w:lineRule="auto"/>
        <w:jc w:val="both"/>
      </w:pPr>
      <w:r>
        <w:t>c) oparcie i siedzisko wykonane z tworzywa sztucznego barwionego w masie</w:t>
      </w:r>
      <w:r w:rsidR="005339C2">
        <w:t>,</w:t>
      </w:r>
      <w:r>
        <w:t xml:space="preserve"> </w:t>
      </w:r>
    </w:p>
    <w:p w:rsidR="00E80679" w:rsidRDefault="00E80679">
      <w:pPr>
        <w:spacing w:line="360" w:lineRule="auto"/>
        <w:rPr>
          <w:b/>
        </w:rPr>
      </w:pPr>
      <w:r>
        <w:rPr>
          <w:b/>
        </w:rPr>
        <w:t>10. Gwarancja:</w:t>
      </w:r>
    </w:p>
    <w:p w:rsidR="00E80679" w:rsidRDefault="00E80679">
      <w:pPr>
        <w:spacing w:line="360" w:lineRule="auto"/>
        <w:jc w:val="both"/>
      </w:pPr>
      <w:r>
        <w:t>Plac zabaw min. 24 m-ce. Zaproponowana długość gwarancji stanowi kryterium oceny ofert składanych przez Wykonawcę. Szczegółowy opis zawiera załącznik nr 10 Specyfikacji Istotnych Warunków Zamówienia.</w:t>
      </w:r>
    </w:p>
    <w:p w:rsidR="00E80679" w:rsidRDefault="00E80679">
      <w:pPr>
        <w:shd w:val="clear" w:color="auto" w:fill="FFF2CC"/>
        <w:spacing w:line="360" w:lineRule="auto"/>
        <w:rPr>
          <w:b/>
        </w:rPr>
      </w:pPr>
      <w:r>
        <w:rPr>
          <w:b/>
        </w:rPr>
        <w:lastRenderedPageBreak/>
        <w:t>11. Wymagania ogólne</w:t>
      </w:r>
    </w:p>
    <w:p w:rsidR="00E80679" w:rsidRDefault="00E80679">
      <w:pPr>
        <w:numPr>
          <w:ilvl w:val="0"/>
          <w:numId w:val="2"/>
        </w:numPr>
        <w:shd w:val="clear" w:color="auto" w:fill="FFF2CC"/>
        <w:spacing w:line="360" w:lineRule="auto"/>
        <w:ind w:left="284" w:hanging="284"/>
        <w:jc w:val="both"/>
      </w:pPr>
      <w:r>
        <w:t>Plac zabaw musi dopuszczać możliwość korzystania z urządzeń przez osoby min. do 12 roku życia. Bez ograniczeń dotyczących masy ciała lub wzrostu użytkownika.</w:t>
      </w:r>
    </w:p>
    <w:p w:rsidR="00E80679" w:rsidRDefault="00E80679">
      <w:pPr>
        <w:numPr>
          <w:ilvl w:val="0"/>
          <w:numId w:val="2"/>
        </w:numPr>
        <w:shd w:val="clear" w:color="auto" w:fill="FFF2CC"/>
        <w:spacing w:line="360" w:lineRule="auto"/>
        <w:ind w:left="284" w:hanging="284"/>
        <w:jc w:val="both"/>
      </w:pPr>
      <w:r>
        <w:t xml:space="preserve">Minimalna liczba osób którym Wykonawca umożliwia korzystanie z zestawu zabawowego nie może być mniejsza niż 10 osób jednocześnie. </w:t>
      </w:r>
    </w:p>
    <w:p w:rsidR="00E80679" w:rsidRDefault="00E80679">
      <w:pPr>
        <w:numPr>
          <w:ilvl w:val="0"/>
          <w:numId w:val="2"/>
        </w:numPr>
        <w:shd w:val="clear" w:color="auto" w:fill="FFF2CC"/>
        <w:spacing w:line="360" w:lineRule="auto"/>
        <w:ind w:left="284" w:hanging="284"/>
        <w:jc w:val="both"/>
      </w:pPr>
      <w:r>
        <w:t>Urządzenia i materiały muszą zostać wykonane zgodnie z obowiązującymi przepisami i spełniać wymagane normy.</w:t>
      </w:r>
    </w:p>
    <w:p w:rsidR="00E80679" w:rsidRDefault="00E80679">
      <w:pPr>
        <w:numPr>
          <w:ilvl w:val="0"/>
          <w:numId w:val="2"/>
        </w:numPr>
        <w:shd w:val="clear" w:color="auto" w:fill="FFF2CC"/>
        <w:spacing w:line="360" w:lineRule="auto"/>
        <w:ind w:left="284" w:hanging="284"/>
        <w:jc w:val="both"/>
      </w:pPr>
      <w:bookmarkStart w:id="11" w:name="_Hlk494284703"/>
      <w:r>
        <w:t>W przypadku kiedy</w:t>
      </w:r>
      <w:r w:rsidR="00B53167">
        <w:t xml:space="preserve"> utrzymanie gwarancji</w:t>
      </w:r>
      <w:r>
        <w:t xml:space="preserve"> uzależniona będzie do wykonywania</w:t>
      </w:r>
      <w:r w:rsidR="00B53167">
        <w:t xml:space="preserve"> </w:t>
      </w:r>
      <w:r w:rsidR="009A6F6C">
        <w:t>przeglądów okresowych</w:t>
      </w:r>
      <w:r w:rsidR="00B53167">
        <w:t>, konserwacji</w:t>
      </w:r>
      <w:r>
        <w:t xml:space="preserve"> przez</w:t>
      </w:r>
      <w:r w:rsidR="00032FAB">
        <w:t xml:space="preserve"> osoby wskazane</w:t>
      </w:r>
      <w:r>
        <w:t xml:space="preserve"> Wykonawcę</w:t>
      </w:r>
      <w:r w:rsidR="00B37270">
        <w:t>,</w:t>
      </w:r>
      <w:r>
        <w:t xml:space="preserve"> to koszty związane z przeglądami należy uwzględnić w cenie oferowanych urządzeń. Jeżeli gwarancja/instrukcja użytkowania przewiduje że Zamawiający może przeprowadzać przeglądy samodzielnie przez osoby posiadające odpowiednie kwalifikacje, we własnym zakresie, to Wykonawca nie musi uwzględniać kosztów związanych z przeglądami w złożonej ofercie. Koszty związane z przeglądami będą leżały po stronie Zamawiającego</w:t>
      </w:r>
      <w:r w:rsidR="00B37270" w:rsidRPr="00B37270">
        <w:t xml:space="preserve">. </w:t>
      </w:r>
      <w:r>
        <w:t xml:space="preserve">Brak przeglądów ze strony Wykonawcy nie może powodować utraty gwarancji przez Zamawiającego. </w:t>
      </w:r>
    </w:p>
    <w:bookmarkEnd w:id="11"/>
    <w:p w:rsidR="00E80679" w:rsidRDefault="00E80679">
      <w:pPr>
        <w:spacing w:line="360" w:lineRule="auto"/>
      </w:pPr>
    </w:p>
    <w:p w:rsidR="00E80679" w:rsidRDefault="00E80679">
      <w:pPr>
        <w:shd w:val="clear" w:color="auto" w:fill="FFE599"/>
        <w:jc w:val="both"/>
        <w:rPr>
          <w:b/>
          <w:u w:val="single"/>
        </w:rPr>
      </w:pPr>
      <w:r>
        <w:rPr>
          <w:b/>
          <w:u w:val="single"/>
        </w:rPr>
        <w:t>Część 2: Dostawa wraz z montażem siłowni zewnętrznych w miejscowościach Nowe Dąbie, Władysławowo, Jeżewo</w:t>
      </w:r>
    </w:p>
    <w:p w:rsidR="00E80679" w:rsidRDefault="00E80679">
      <w:pPr>
        <w:shd w:val="clear" w:color="auto" w:fill="FFFFFF"/>
        <w:jc w:val="both"/>
        <w:rPr>
          <w:b/>
        </w:rPr>
      </w:pPr>
    </w:p>
    <w:p w:rsidR="00E80679" w:rsidRPr="005E590D" w:rsidRDefault="00E80679">
      <w:pPr>
        <w:pStyle w:val="Akapitzlist"/>
        <w:numPr>
          <w:ilvl w:val="0"/>
          <w:numId w:val="3"/>
        </w:numPr>
        <w:autoSpaceDE w:val="0"/>
        <w:spacing w:after="0" w:line="360" w:lineRule="auto"/>
        <w:ind w:left="426" w:hanging="357"/>
        <w:jc w:val="both"/>
        <w:rPr>
          <w:rFonts w:eastAsia="Cambria"/>
        </w:rPr>
      </w:pPr>
      <w:r w:rsidRPr="005E590D">
        <w:rPr>
          <w:rFonts w:eastAsia="Lucida Sans Unicode"/>
          <w:bCs/>
          <w:color w:val="000000"/>
          <w:kern w:val="1"/>
        </w:rPr>
        <w:t>Przedmiotem zamówienia jest</w:t>
      </w:r>
      <w:r w:rsidRPr="005E590D">
        <w:t xml:space="preserve"> </w:t>
      </w:r>
      <w:r w:rsidRPr="005E590D">
        <w:rPr>
          <w:rFonts w:eastAsia="Cambria"/>
          <w:b/>
        </w:rPr>
        <w:t>dostawa i mont</w:t>
      </w:r>
      <w:r w:rsidR="00B37270" w:rsidRPr="005E590D">
        <w:rPr>
          <w:rFonts w:eastAsia="Cambria"/>
          <w:b/>
        </w:rPr>
        <w:t>aż urządzeń siłowni zewnętrznych</w:t>
      </w:r>
      <w:r w:rsidRPr="005E590D">
        <w:rPr>
          <w:rFonts w:eastAsia="Cambria"/>
          <w:b/>
        </w:rPr>
        <w:br/>
        <w:t xml:space="preserve">do uprawiania sportów na wolnym powietrzu </w:t>
      </w:r>
      <w:r w:rsidRPr="005E590D">
        <w:rPr>
          <w:rFonts w:eastAsia="Cambria"/>
        </w:rPr>
        <w:t>w lokalizacjach wskazanych w Specyfikacji Istotnych Warunków Zamówienia.</w:t>
      </w:r>
    </w:p>
    <w:p w:rsidR="00E80679" w:rsidRPr="005E590D" w:rsidRDefault="00E80679" w:rsidP="00B37270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overflowPunct w:val="0"/>
        <w:spacing w:after="240" w:line="360" w:lineRule="auto"/>
        <w:ind w:left="426" w:hanging="357"/>
        <w:jc w:val="both"/>
        <w:rPr>
          <w:rFonts w:eastAsia="Cambria"/>
          <w:b/>
        </w:rPr>
      </w:pPr>
      <w:r w:rsidRPr="005E590D">
        <w:rPr>
          <w:rFonts w:eastAsia="Cambria"/>
          <w:b/>
        </w:rPr>
        <w:t>Przedmiot zamówienia obejmuje:</w:t>
      </w:r>
    </w:p>
    <w:p w:rsidR="00E80679" w:rsidRPr="005E590D" w:rsidRDefault="00E80679" w:rsidP="009A6F6C">
      <w:pPr>
        <w:widowControl w:val="0"/>
        <w:numPr>
          <w:ilvl w:val="0"/>
          <w:numId w:val="4"/>
        </w:numPr>
        <w:tabs>
          <w:tab w:val="left" w:pos="284"/>
        </w:tabs>
        <w:overflowPunct w:val="0"/>
        <w:spacing w:after="240" w:line="240" w:lineRule="auto"/>
        <w:ind w:left="0" w:firstLine="0"/>
        <w:jc w:val="both"/>
        <w:rPr>
          <w:rFonts w:eastAsia="Cambria"/>
        </w:rPr>
      </w:pPr>
      <w:r w:rsidRPr="005E590D">
        <w:rPr>
          <w:rFonts w:eastAsia="Cambria"/>
        </w:rPr>
        <w:t>dostawę i montaż fabrycznie nowych urządzeń siłowni zewnętrznej</w:t>
      </w:r>
      <w:r w:rsidR="00B37270" w:rsidRPr="005E590D">
        <w:rPr>
          <w:rFonts w:eastAsia="Cambria"/>
        </w:rPr>
        <w:t xml:space="preserve"> montowanych na pylonie,</w:t>
      </w:r>
      <w:r w:rsidRPr="005E590D">
        <w:rPr>
          <w:rFonts w:eastAsia="Cambria"/>
        </w:rPr>
        <w:t xml:space="preserve"> w skład którego wchodzić będą następujące elementy:</w:t>
      </w:r>
    </w:p>
    <w:p w:rsidR="00E80679" w:rsidRPr="005E590D" w:rsidRDefault="00E80679" w:rsidP="009A6F6C">
      <w:pPr>
        <w:widowControl w:val="0"/>
        <w:overflowPunct w:val="0"/>
        <w:spacing w:after="240" w:line="240" w:lineRule="auto"/>
        <w:jc w:val="both"/>
        <w:rPr>
          <w:rFonts w:eastAsia="Cambria"/>
        </w:rPr>
      </w:pPr>
      <w:r w:rsidRPr="005E590D">
        <w:rPr>
          <w:rFonts w:eastAsia="Cambria"/>
        </w:rPr>
        <w:t xml:space="preserve">a) </w:t>
      </w:r>
      <w:proofErr w:type="spellStart"/>
      <w:r w:rsidRPr="005E590D">
        <w:rPr>
          <w:rFonts w:eastAsia="Cambria"/>
        </w:rPr>
        <w:t>orbitrek</w:t>
      </w:r>
      <w:proofErr w:type="spellEnd"/>
      <w:r w:rsidRPr="005E590D">
        <w:rPr>
          <w:rFonts w:eastAsia="Cambria"/>
        </w:rPr>
        <w:t xml:space="preserve"> + pylon + wioślarz – 3 szt.</w:t>
      </w:r>
    </w:p>
    <w:p w:rsidR="00E80679" w:rsidRPr="005E590D" w:rsidRDefault="00E80679" w:rsidP="009A6F6C">
      <w:pPr>
        <w:widowControl w:val="0"/>
        <w:overflowPunct w:val="0"/>
        <w:spacing w:after="240" w:line="240" w:lineRule="auto"/>
        <w:jc w:val="both"/>
        <w:rPr>
          <w:rFonts w:cs="Times New Roman"/>
        </w:rPr>
      </w:pPr>
      <w:r w:rsidRPr="005E590D">
        <w:rPr>
          <w:rFonts w:eastAsia="Cambria"/>
        </w:rPr>
        <w:t xml:space="preserve">b) </w:t>
      </w:r>
      <w:r w:rsidRPr="005E590D">
        <w:rPr>
          <w:rFonts w:cs="Times New Roman"/>
        </w:rPr>
        <w:t>rower + pylon – 3 szt.</w:t>
      </w:r>
    </w:p>
    <w:p w:rsidR="00E80679" w:rsidRPr="005E590D" w:rsidRDefault="00E80679" w:rsidP="009A6F6C">
      <w:pPr>
        <w:suppressAutoHyphens w:val="0"/>
        <w:spacing w:line="240" w:lineRule="auto"/>
        <w:jc w:val="both"/>
        <w:rPr>
          <w:rFonts w:cs="Times New Roman"/>
        </w:rPr>
      </w:pPr>
      <w:r w:rsidRPr="005E590D">
        <w:rPr>
          <w:rFonts w:cs="Times New Roman"/>
        </w:rPr>
        <w:t>c) twister + pylon + koła tai chi – 3 szt.</w:t>
      </w:r>
    </w:p>
    <w:p w:rsidR="00E80679" w:rsidRPr="005E590D" w:rsidRDefault="00E80679" w:rsidP="009A6F6C">
      <w:pPr>
        <w:suppressAutoHyphens w:val="0"/>
        <w:spacing w:line="240" w:lineRule="auto"/>
        <w:jc w:val="both"/>
        <w:rPr>
          <w:rFonts w:cs="Times New Roman"/>
        </w:rPr>
      </w:pPr>
      <w:r w:rsidRPr="005E590D">
        <w:rPr>
          <w:rFonts w:cs="Times New Roman"/>
        </w:rPr>
        <w:t xml:space="preserve">d) </w:t>
      </w:r>
      <w:proofErr w:type="spellStart"/>
      <w:r w:rsidRPr="005E590D">
        <w:rPr>
          <w:rFonts w:cs="Times New Roman"/>
        </w:rPr>
        <w:t>masażer</w:t>
      </w:r>
      <w:proofErr w:type="spellEnd"/>
      <w:r w:rsidRPr="005E590D">
        <w:rPr>
          <w:rFonts w:cs="Times New Roman"/>
        </w:rPr>
        <w:t xml:space="preserve"> poziomy + pylon + </w:t>
      </w:r>
      <w:proofErr w:type="spellStart"/>
      <w:r w:rsidRPr="005E590D">
        <w:rPr>
          <w:rFonts w:cs="Times New Roman"/>
        </w:rPr>
        <w:t>masażer</w:t>
      </w:r>
      <w:proofErr w:type="spellEnd"/>
      <w:r w:rsidRPr="005E590D">
        <w:rPr>
          <w:rFonts w:cs="Times New Roman"/>
        </w:rPr>
        <w:t xml:space="preserve"> pionowy – 3 szt.</w:t>
      </w:r>
    </w:p>
    <w:p w:rsidR="00E80679" w:rsidRPr="005E590D" w:rsidRDefault="00E80679" w:rsidP="009A6F6C">
      <w:pPr>
        <w:suppressAutoHyphens w:val="0"/>
        <w:spacing w:line="240" w:lineRule="auto"/>
        <w:jc w:val="both"/>
        <w:rPr>
          <w:rFonts w:cs="Times New Roman"/>
        </w:rPr>
      </w:pPr>
      <w:r w:rsidRPr="005E590D">
        <w:rPr>
          <w:rFonts w:cs="Times New Roman"/>
        </w:rPr>
        <w:lastRenderedPageBreak/>
        <w:t>e) drabinka + pylon + wyciskanie siedząc – 3 szt.</w:t>
      </w:r>
    </w:p>
    <w:p w:rsidR="00E80679" w:rsidRPr="005E590D" w:rsidRDefault="00E80679" w:rsidP="009A6F6C">
      <w:pPr>
        <w:widowControl w:val="0"/>
        <w:overflowPunct w:val="0"/>
        <w:spacing w:after="240" w:line="240" w:lineRule="auto"/>
        <w:jc w:val="both"/>
        <w:rPr>
          <w:rFonts w:eastAsia="Cambria" w:cs="Times New Roman"/>
        </w:rPr>
      </w:pPr>
      <w:r w:rsidRPr="005E590D">
        <w:rPr>
          <w:rFonts w:eastAsia="Cambria" w:cs="Times New Roman"/>
        </w:rPr>
        <w:t>f) tablica z regulaminem – 3 szt.</w:t>
      </w:r>
    </w:p>
    <w:p w:rsidR="00E80679" w:rsidRPr="005E590D" w:rsidRDefault="00E80679" w:rsidP="009A6F6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spacing w:after="240" w:line="240" w:lineRule="auto"/>
        <w:ind w:left="0" w:firstLine="0"/>
        <w:jc w:val="both"/>
      </w:pPr>
      <w:r w:rsidRPr="005E590D">
        <w:t>Opis urządzeń siłowni zewnętrznej:</w:t>
      </w:r>
    </w:p>
    <w:p w:rsidR="00E80679" w:rsidRPr="005E590D" w:rsidRDefault="00E80679" w:rsidP="009A6F6C">
      <w:pPr>
        <w:pStyle w:val="Akapitzlist"/>
        <w:widowControl w:val="0"/>
        <w:tabs>
          <w:tab w:val="left" w:pos="284"/>
        </w:tabs>
        <w:overflowPunct w:val="0"/>
        <w:spacing w:after="240" w:line="240" w:lineRule="auto"/>
        <w:ind w:left="0"/>
      </w:pPr>
      <w:r w:rsidRPr="005E590D">
        <w:t xml:space="preserve">a) Urządzenia do ćwiczeń – siłownie zewnętrzne, to bezobsługowe urządzenia odporne na warunki atmosferyczne. </w:t>
      </w:r>
    </w:p>
    <w:p w:rsidR="00E80679" w:rsidRPr="005E590D" w:rsidRDefault="00E80679" w:rsidP="009A6F6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spacing w:after="240" w:line="240" w:lineRule="auto"/>
        <w:ind w:left="0" w:firstLine="0"/>
      </w:pPr>
      <w:r w:rsidRPr="005E590D">
        <w:rPr>
          <w:b/>
          <w:bCs/>
        </w:rPr>
        <w:t xml:space="preserve">Sprzęt do użytku publicznego: </w:t>
      </w:r>
      <w:r w:rsidRPr="005E590D">
        <w:t xml:space="preserve">Klasa użytkowania: S, Klasa dokładności: A </w:t>
      </w:r>
    </w:p>
    <w:p w:rsidR="000E72A3" w:rsidRPr="005E590D" w:rsidRDefault="00E80679" w:rsidP="009A6F6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E590D">
        <w:rPr>
          <w:b/>
          <w:bCs/>
          <w:sz w:val="22"/>
          <w:szCs w:val="22"/>
        </w:rPr>
        <w:t xml:space="preserve">Opis techniczny zestawu: </w:t>
      </w:r>
    </w:p>
    <w:p w:rsidR="009A6F6C" w:rsidRPr="005E590D" w:rsidRDefault="00E80679" w:rsidP="005E590D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>zestaw zbudowany jest z elementó</w:t>
      </w:r>
      <w:r w:rsidR="005E590D" w:rsidRPr="005E590D">
        <w:rPr>
          <w:sz w:val="22"/>
          <w:szCs w:val="22"/>
        </w:rPr>
        <w:t>w stalowych, ze stali St3/R35 lub o parametrach jakościowych i cecha użytkowych nie gorszych niż opisane;</w:t>
      </w:r>
    </w:p>
    <w:p w:rsidR="009A6F6C" w:rsidRPr="005E590D" w:rsidRDefault="00E80679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>rama nośna rury stalowe: śr. min. 88 mm</w:t>
      </w:r>
    </w:p>
    <w:p w:rsidR="009A6F6C" w:rsidRPr="005E590D" w:rsidRDefault="00E80679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 xml:space="preserve">grubość ścianek ram nośnych min. 3,5 mm, </w:t>
      </w:r>
    </w:p>
    <w:p w:rsidR="009A6F6C" w:rsidRPr="005E590D" w:rsidRDefault="00E80679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>pokrywa zabezpieczająca elementy mocujące;</w:t>
      </w:r>
    </w:p>
    <w:p w:rsidR="009A6F6C" w:rsidRPr="005E590D" w:rsidRDefault="00E80679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>siedziska i oparcia ze stali, lub tworzywa sztucznego barwionego w masie</w:t>
      </w:r>
      <w:r w:rsidR="005E590D" w:rsidRPr="005E590D">
        <w:rPr>
          <w:sz w:val="22"/>
          <w:szCs w:val="22"/>
        </w:rPr>
        <w:t>;</w:t>
      </w:r>
      <w:r w:rsidRPr="005E590D">
        <w:rPr>
          <w:sz w:val="22"/>
          <w:szCs w:val="22"/>
        </w:rPr>
        <w:t xml:space="preserve"> </w:t>
      </w:r>
    </w:p>
    <w:p w:rsidR="009A6F6C" w:rsidRPr="005E590D" w:rsidRDefault="005E590D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>łożyska kulowe typu zamkniętego;</w:t>
      </w:r>
    </w:p>
    <w:p w:rsidR="009A6F6C" w:rsidRPr="005E590D" w:rsidRDefault="00E80679" w:rsidP="002A2AD6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E590D">
        <w:rPr>
          <w:sz w:val="22"/>
          <w:szCs w:val="22"/>
        </w:rPr>
        <w:t xml:space="preserve">połączenie słupków nośnych ramy nośnej w fundamencie wykonane jest śrubowe jako sztywne; </w:t>
      </w:r>
    </w:p>
    <w:p w:rsidR="002A2AD6" w:rsidRPr="005E590D" w:rsidRDefault="009A6F6C" w:rsidP="005E590D">
      <w:pPr>
        <w:pStyle w:val="Bezodstpw"/>
        <w:numPr>
          <w:ilvl w:val="0"/>
          <w:numId w:val="16"/>
        </w:numPr>
        <w:spacing w:line="360" w:lineRule="auto"/>
        <w:ind w:left="714" w:hanging="357"/>
        <w:rPr>
          <w:rStyle w:val="Pogrubienie"/>
          <w:rFonts w:eastAsia="Times New Roman"/>
          <w:b w:val="0"/>
          <w:bCs w:val="0"/>
        </w:rPr>
      </w:pPr>
      <w:r w:rsidRPr="005E590D">
        <w:t>w</w:t>
      </w:r>
      <w:r w:rsidR="00E80679" w:rsidRPr="005E590D">
        <w:t>szystkie elementy stalowe ocynkowane ogniowo i malow</w:t>
      </w:r>
      <w:r w:rsidRPr="005E590D">
        <w:t>ane podwójnie proszkowo farbami</w:t>
      </w:r>
      <w:r w:rsidR="00E80679" w:rsidRPr="005E590D">
        <w:rPr>
          <w:rStyle w:val="Pogrubienie"/>
          <w:color w:val="333333"/>
        </w:rPr>
        <w:t>,</w:t>
      </w:r>
    </w:p>
    <w:p w:rsidR="009A6F6C" w:rsidRPr="005E590D" w:rsidRDefault="00E80679" w:rsidP="005E590D">
      <w:pPr>
        <w:pStyle w:val="Bezodstpw"/>
        <w:numPr>
          <w:ilvl w:val="0"/>
          <w:numId w:val="16"/>
        </w:numPr>
        <w:spacing w:line="360" w:lineRule="auto"/>
        <w:ind w:left="714" w:hanging="357"/>
        <w:rPr>
          <w:rFonts w:eastAsia="Times New Roman"/>
        </w:rPr>
      </w:pPr>
      <w:r w:rsidRPr="005E590D">
        <w:rPr>
          <w:rStyle w:val="Pogrubienie"/>
          <w:color w:val="333333"/>
        </w:rPr>
        <w:t>powierzchnia urządzeń zabezpieczona przed wpływem warunków atmosferycznych</w:t>
      </w:r>
    </w:p>
    <w:p w:rsidR="009A6F6C" w:rsidRPr="005E590D" w:rsidRDefault="00E80679" w:rsidP="005E590D">
      <w:pPr>
        <w:pStyle w:val="Default"/>
        <w:widowControl w:val="0"/>
        <w:numPr>
          <w:ilvl w:val="0"/>
          <w:numId w:val="16"/>
        </w:numPr>
        <w:tabs>
          <w:tab w:val="left" w:pos="284"/>
        </w:tabs>
        <w:overflowPunct w:val="0"/>
        <w:spacing w:after="240" w:line="360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5E590D">
        <w:rPr>
          <w:color w:val="333333"/>
          <w:sz w:val="22"/>
          <w:szCs w:val="22"/>
        </w:rPr>
        <w:t>urządzenie zaprojektowane tak aby zapewnić bezpieczeństwo użytkowania,</w:t>
      </w:r>
    </w:p>
    <w:p w:rsidR="009A6F6C" w:rsidRPr="005E590D" w:rsidRDefault="009A6F6C" w:rsidP="002A2AD6">
      <w:pPr>
        <w:pStyle w:val="Default"/>
        <w:widowControl w:val="0"/>
        <w:numPr>
          <w:ilvl w:val="0"/>
          <w:numId w:val="16"/>
        </w:numPr>
        <w:tabs>
          <w:tab w:val="left" w:pos="284"/>
        </w:tabs>
        <w:overflowPunct w:val="0"/>
        <w:spacing w:after="240"/>
        <w:jc w:val="both"/>
        <w:rPr>
          <w:rFonts w:eastAsia="Times New Roman"/>
          <w:sz w:val="22"/>
          <w:szCs w:val="22"/>
        </w:rPr>
      </w:pPr>
      <w:r w:rsidRPr="005E590D">
        <w:rPr>
          <w:sz w:val="22"/>
          <w:szCs w:val="22"/>
        </w:rPr>
        <w:t>urz</w:t>
      </w:r>
      <w:r w:rsidR="00E80679" w:rsidRPr="005E590D">
        <w:rPr>
          <w:rFonts w:eastAsia="Times New Roman"/>
          <w:sz w:val="22"/>
          <w:szCs w:val="22"/>
        </w:rPr>
        <w:t>ądzeniu siłowni zewnętrznej  muszą być umieszczone w sposób trwały - malowane proszkowo (niedopuszczalne są naklejki)   i wyraźnie rozpoznawalny następujące informacje:</w:t>
      </w:r>
    </w:p>
    <w:p w:rsidR="009A6F6C" w:rsidRPr="005E590D" w:rsidRDefault="00E80679" w:rsidP="002A2AD6">
      <w:pPr>
        <w:pStyle w:val="Default"/>
        <w:widowControl w:val="0"/>
        <w:numPr>
          <w:ilvl w:val="0"/>
          <w:numId w:val="16"/>
        </w:numPr>
        <w:tabs>
          <w:tab w:val="left" w:pos="284"/>
        </w:tabs>
        <w:overflowPunct w:val="0"/>
        <w:spacing w:after="240"/>
        <w:jc w:val="both"/>
        <w:rPr>
          <w:rFonts w:eastAsia="Times New Roman"/>
          <w:sz w:val="22"/>
          <w:szCs w:val="22"/>
        </w:rPr>
      </w:pPr>
      <w:r w:rsidRPr="005E590D">
        <w:rPr>
          <w:sz w:val="22"/>
          <w:szCs w:val="22"/>
        </w:rPr>
        <w:t>Urządzenia siłowni zewnętrznej muszą potwierdzać zgodność z polskimi normami</w:t>
      </w:r>
      <w:r w:rsidRPr="005E590D">
        <w:rPr>
          <w:rFonts w:eastAsia="Times New Roman"/>
          <w:b/>
          <w:bCs/>
          <w:kern w:val="1"/>
          <w:sz w:val="22"/>
          <w:szCs w:val="22"/>
        </w:rPr>
        <w:t xml:space="preserve"> PN-EN 16630:2015-06</w:t>
      </w:r>
      <w:r w:rsidRPr="005E590D">
        <w:rPr>
          <w:sz w:val="22"/>
          <w:szCs w:val="22"/>
        </w:rPr>
        <w:t xml:space="preserve"> </w:t>
      </w:r>
      <w:r w:rsidRPr="005E590D">
        <w:rPr>
          <w:rFonts w:eastAsia="Times New Roman"/>
          <w:kern w:val="1"/>
          <w:sz w:val="22"/>
          <w:szCs w:val="22"/>
        </w:rPr>
        <w:t>.</w:t>
      </w:r>
    </w:p>
    <w:p w:rsidR="00E80679" w:rsidRPr="0046346B" w:rsidRDefault="00E80679" w:rsidP="002A2AD6">
      <w:pPr>
        <w:pStyle w:val="Default"/>
        <w:widowControl w:val="0"/>
        <w:numPr>
          <w:ilvl w:val="0"/>
          <w:numId w:val="16"/>
        </w:numPr>
        <w:tabs>
          <w:tab w:val="left" w:pos="284"/>
        </w:tabs>
        <w:overflowPunct w:val="0"/>
        <w:spacing w:after="240"/>
        <w:jc w:val="both"/>
        <w:rPr>
          <w:rFonts w:eastAsia="Times New Roman"/>
          <w:sz w:val="22"/>
          <w:szCs w:val="22"/>
        </w:rPr>
      </w:pPr>
      <w:r w:rsidRPr="005E590D">
        <w:rPr>
          <w:sz w:val="22"/>
          <w:szCs w:val="22"/>
        </w:rPr>
        <w:t>Urządzenia siłowni zewnętrznej przeznaczone dla osób o maksymalnej wadze</w:t>
      </w:r>
      <w:r w:rsidR="00B37270" w:rsidRPr="005E590D">
        <w:rPr>
          <w:sz w:val="22"/>
          <w:szCs w:val="22"/>
        </w:rPr>
        <w:t xml:space="preserve"> min.</w:t>
      </w:r>
      <w:r w:rsidRPr="005E590D">
        <w:rPr>
          <w:sz w:val="22"/>
          <w:szCs w:val="22"/>
        </w:rPr>
        <w:t xml:space="preserve"> 120 kg.</w:t>
      </w:r>
    </w:p>
    <w:p w:rsidR="00E80679" w:rsidRDefault="00E80679" w:rsidP="00032F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283" w:hanging="357"/>
        <w:jc w:val="both"/>
      </w:pPr>
      <w:r w:rsidRPr="00032FAB">
        <w:rPr>
          <w:b/>
        </w:rPr>
        <w:t xml:space="preserve">Gwarancja: </w:t>
      </w:r>
      <w:r w:rsidRPr="00E80679">
        <w:t>min. 24 m-ce. Z</w:t>
      </w:r>
      <w:bookmarkStart w:id="12" w:name="_Hlk494201594"/>
      <w:r w:rsidRPr="00E80679">
        <w:t xml:space="preserve">aproponowana długość gwarancji stanowi kryterium oceny ofert składanych przez Wykonawcę. Szczegółowy opis zawiera załącznik nr 10 Specyfikacji Istotnych Warunków Zamówienia. </w:t>
      </w:r>
      <w:bookmarkEnd w:id="12"/>
    </w:p>
    <w:p w:rsidR="00032FAB" w:rsidRPr="00E80679" w:rsidRDefault="00032FAB" w:rsidP="00032FAB">
      <w:pPr>
        <w:pStyle w:val="Akapitzlist"/>
        <w:shd w:val="clear" w:color="auto" w:fill="FFFFFF"/>
        <w:tabs>
          <w:tab w:val="left" w:pos="284"/>
        </w:tabs>
        <w:spacing w:line="360" w:lineRule="auto"/>
        <w:ind w:left="283"/>
        <w:jc w:val="both"/>
      </w:pPr>
      <w:r w:rsidRPr="00032FAB">
        <w:t>W przypadku kiedy gwarancji uzależniona będzie do wykonywania przeglądów okresowych, konserwacji przez</w:t>
      </w:r>
      <w:r>
        <w:t xml:space="preserve"> osoby wskazane przez</w:t>
      </w:r>
      <w:r w:rsidRPr="00032FAB">
        <w:t xml:space="preserve"> Wykonawcę, to koszty związane z przeglądami należy uwzględnić w cenie oferowanych urządzeń. Jeżeli gwarancja/instrukcja użytkowania przewiduje że Zamawiający może przeprowadzać przeglądy samodzielnie przez osoby posiadające odpowiednie kwalifikacje, we własnym zakresie, to Wykonawca nie musi uwzględniać kosztów związanych z przeglądami w złożonej ofercie. Koszty związane z przeglądami będą leżały po </w:t>
      </w:r>
      <w:r w:rsidRPr="00032FAB">
        <w:lastRenderedPageBreak/>
        <w:t>stronie Zamawiającego. Brak przeglądów ze strony Wykonawcy nie może powodować utraty gwarancji przez Zamawiającego.</w:t>
      </w:r>
    </w:p>
    <w:p w:rsidR="00E80679" w:rsidRDefault="00E80679" w:rsidP="00032F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283" w:hanging="357"/>
        <w:jc w:val="both"/>
      </w:pPr>
      <w:r w:rsidRPr="00E80679">
        <w:t>Kolorystyka urządzeń musi być taka sama dla wszystkich zestawów, rodzaj zast</w:t>
      </w:r>
      <w:r w:rsidR="00032FAB">
        <w:t>o</w:t>
      </w:r>
      <w:r w:rsidRPr="00E80679">
        <w:t>sowanej kolorystyki uzależniony jest od zaproponowanego przez Wykonawcę w ofercie rozwiązania. Zaproponowane rozwiązanie kolorystyczne stanowi</w:t>
      </w:r>
      <w:r>
        <w:t xml:space="preserve"> kryterium oceny ofert zgodnie z rozdziałem 10 Specyfikacji Isto</w:t>
      </w:r>
      <w:r w:rsidR="00032FAB">
        <w:t>tn</w:t>
      </w:r>
      <w:r>
        <w:t>ych Warunków Zamówienia.</w:t>
      </w:r>
    </w:p>
    <w:sectPr w:rsidR="00E80679">
      <w:headerReference w:type="default" r:id="rId7"/>
      <w:footerReference w:type="default" r:id="rId8"/>
      <w:pgSz w:w="11906" w:h="16838"/>
      <w:pgMar w:top="720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6E" w:rsidRDefault="0053756E">
      <w:pPr>
        <w:spacing w:after="0" w:line="240" w:lineRule="auto"/>
      </w:pPr>
      <w:r>
        <w:separator/>
      </w:r>
    </w:p>
  </w:endnote>
  <w:endnote w:type="continuationSeparator" w:id="0">
    <w:p w:rsidR="0053756E" w:rsidRDefault="005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79" w:rsidRDefault="00E80679">
    <w:pPr>
      <w:pStyle w:val="Stopk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4224F">
      <w:rPr>
        <w:b/>
        <w:bCs/>
        <w:noProof/>
        <w:sz w:val="24"/>
        <w:szCs w:val="24"/>
      </w:rPr>
      <w:t>9</w:t>
    </w:r>
    <w:r>
      <w:rPr>
        <w:b/>
        <w:bCs/>
        <w:sz w:val="24"/>
        <w:szCs w:val="24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84224F"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</w:p>
  <w:p w:rsidR="00E80679" w:rsidRDefault="00E8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6E" w:rsidRDefault="0053756E">
      <w:pPr>
        <w:spacing w:after="0" w:line="240" w:lineRule="auto"/>
      </w:pPr>
      <w:r>
        <w:separator/>
      </w:r>
    </w:p>
  </w:footnote>
  <w:footnote w:type="continuationSeparator" w:id="0">
    <w:p w:rsidR="0053756E" w:rsidRDefault="005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AB" w:rsidRDefault="00032FAB">
    <w:pPr>
      <w:pStyle w:val="Nagwek"/>
    </w:pPr>
    <w:r>
      <w:rPr>
        <w:noProof/>
      </w:rPr>
      <w:drawing>
        <wp:inline distT="0" distB="0" distL="0" distR="0">
          <wp:extent cx="6645910" cy="1769110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6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1456A07A"/>
    <w:name w:val="WW8Num1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u w:val="none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5B0BAB"/>
    <w:multiLevelType w:val="hybridMultilevel"/>
    <w:tmpl w:val="F1BA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2"/>
    <w:rsid w:val="00032FAB"/>
    <w:rsid w:val="000E72A3"/>
    <w:rsid w:val="002A2AD6"/>
    <w:rsid w:val="0046346B"/>
    <w:rsid w:val="00522662"/>
    <w:rsid w:val="005339C2"/>
    <w:rsid w:val="0053756E"/>
    <w:rsid w:val="005E590D"/>
    <w:rsid w:val="006E2C68"/>
    <w:rsid w:val="0084224F"/>
    <w:rsid w:val="009A6F6C"/>
    <w:rsid w:val="00B37270"/>
    <w:rsid w:val="00B53167"/>
    <w:rsid w:val="00B65112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C2CDDC"/>
  <w15:chartTrackingRefBased/>
  <w15:docId w15:val="{2A23B957-364A-4E32-A0CE-63D1FCF4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rFonts w:eastAsia="Lucida Sans Unicode"/>
      <w:color w:val="000000"/>
    </w:rPr>
  </w:style>
  <w:style w:type="character" w:customStyle="1" w:styleId="WW8Num13z0">
    <w:name w:val="WW8Num13z0"/>
    <w:rPr>
      <w:b/>
    </w:rPr>
  </w:style>
  <w:style w:type="character" w:customStyle="1" w:styleId="WW8Num17z0">
    <w:name w:val="WW8Num17z0"/>
    <w:rPr>
      <w:b/>
    </w:rPr>
  </w:style>
  <w:style w:type="character" w:customStyle="1" w:styleId="WW8Num19z0">
    <w:name w:val="WW8Num19z0"/>
    <w:rPr>
      <w:color w:val="auto"/>
    </w:rPr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1z0">
    <w:name w:val="WW8Num31z0"/>
    <w:rPr>
      <w:b/>
      <w:color w:val="auto"/>
      <w:u w:val="single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8z0">
    <w:name w:val="WW8Num38z0"/>
    <w:rPr>
      <w:b/>
      <w:color w:val="auto"/>
      <w:u w:val="none"/>
    </w:rPr>
  </w:style>
  <w:style w:type="character" w:customStyle="1" w:styleId="WW8Num41z0">
    <w:name w:val="WW8Num41z0"/>
    <w:rPr>
      <w:b/>
      <w:color w:val="auto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AdrianL</dc:creator>
  <cp:keywords/>
  <dc:description/>
  <cp:lastModifiedBy>AdrianL</cp:lastModifiedBy>
  <cp:revision>3</cp:revision>
  <cp:lastPrinted>2017-09-18T08:54:00Z</cp:lastPrinted>
  <dcterms:created xsi:type="dcterms:W3CDTF">2017-09-27T12:18:00Z</dcterms:created>
  <dcterms:modified xsi:type="dcterms:W3CDTF">2017-09-27T12:19:00Z</dcterms:modified>
</cp:coreProperties>
</file>