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EB4" w:rsidRPr="000F4EB4" w:rsidRDefault="00DD2B96" w:rsidP="0090488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F4EB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ŚWIADCZONE USŁUGI</w:t>
      </w:r>
    </w:p>
    <w:p w:rsidR="00E81A5B" w:rsidRPr="000F4EB4" w:rsidRDefault="000F4EB4" w:rsidP="0048719E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lang w:eastAsia="pl-PL"/>
        </w:rPr>
      </w:pPr>
      <w:r w:rsidRPr="000F4EB4">
        <w:rPr>
          <w:rFonts w:ascii="Arial" w:eastAsia="Times New Roman" w:hAnsi="Arial" w:cs="Arial"/>
          <w:lang w:eastAsia="pl-PL"/>
        </w:rPr>
        <w:t xml:space="preserve">W zamian za opłatę, uiszczaną przez właściciela nieruchomości, </w:t>
      </w:r>
      <w:r w:rsidR="00DA52B7" w:rsidRPr="00822EFB">
        <w:rPr>
          <w:rFonts w:ascii="Arial" w:eastAsia="Times New Roman" w:hAnsi="Arial" w:cs="Arial"/>
          <w:lang w:eastAsia="pl-PL"/>
        </w:rPr>
        <w:t xml:space="preserve">Gmina Łabiszyn </w:t>
      </w:r>
      <w:r w:rsidR="00904880" w:rsidRPr="00822EFB">
        <w:rPr>
          <w:rFonts w:ascii="Arial" w:eastAsia="Times New Roman" w:hAnsi="Arial" w:cs="Arial"/>
          <w:lang w:eastAsia="pl-PL"/>
        </w:rPr>
        <w:t xml:space="preserve">                                 </w:t>
      </w:r>
      <w:r w:rsidRPr="000F4EB4">
        <w:rPr>
          <w:rFonts w:ascii="Arial" w:eastAsia="Times New Roman" w:hAnsi="Arial" w:cs="Arial"/>
          <w:b/>
          <w:bCs/>
          <w:lang w:eastAsia="pl-PL"/>
        </w:rPr>
        <w:t>od 1 lipca 2013 r.</w:t>
      </w:r>
      <w:r w:rsidRPr="000F4EB4">
        <w:rPr>
          <w:rFonts w:ascii="Arial" w:eastAsia="Times New Roman" w:hAnsi="Arial" w:cs="Arial"/>
          <w:lang w:eastAsia="pl-PL"/>
        </w:rPr>
        <w:t xml:space="preserve"> świadczyć będzie następujące usługi:</w:t>
      </w:r>
    </w:p>
    <w:p w:rsidR="0048719E" w:rsidRDefault="00822EFB" w:rsidP="0048719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22EFB">
        <w:rPr>
          <w:rFonts w:ascii="Arial" w:eastAsia="Times New Roman" w:hAnsi="Arial" w:cs="Arial"/>
          <w:b/>
          <w:lang w:eastAsia="pl-PL"/>
        </w:rPr>
        <w:t xml:space="preserve">1. </w:t>
      </w:r>
      <w:r w:rsidR="0048719E">
        <w:rPr>
          <w:rFonts w:ascii="Arial" w:eastAsia="Times New Roman" w:hAnsi="Arial" w:cs="Arial"/>
          <w:b/>
          <w:lang w:eastAsia="pl-PL"/>
        </w:rPr>
        <w:t xml:space="preserve">Wyposażenie właścicieli nieruchomości zamieszkałych i niezamieszkałych                            </w:t>
      </w:r>
      <w:r w:rsidR="00550520">
        <w:rPr>
          <w:rFonts w:ascii="Arial" w:eastAsia="Times New Roman" w:hAnsi="Arial" w:cs="Arial"/>
          <w:b/>
          <w:lang w:eastAsia="pl-PL"/>
        </w:rPr>
        <w:t xml:space="preserve">   </w:t>
      </w:r>
      <w:r w:rsidR="0048719E">
        <w:rPr>
          <w:rFonts w:ascii="Arial" w:eastAsia="Times New Roman" w:hAnsi="Arial" w:cs="Arial"/>
          <w:b/>
          <w:lang w:eastAsia="pl-PL"/>
        </w:rPr>
        <w:t>w określone typy pojemników.</w:t>
      </w:r>
    </w:p>
    <w:p w:rsidR="00822EFB" w:rsidRDefault="0048719E" w:rsidP="000D17C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2.  O</w:t>
      </w:r>
      <w:r w:rsidRPr="00822EFB">
        <w:rPr>
          <w:rFonts w:ascii="Arial" w:eastAsia="Times New Roman" w:hAnsi="Arial" w:cs="Arial"/>
          <w:b/>
          <w:lang w:eastAsia="pl-PL"/>
        </w:rPr>
        <w:t>dbiór odpadów komunalnych zmieszanych z terenu nieruchomości.</w:t>
      </w:r>
    </w:p>
    <w:p w:rsidR="000F4EB4" w:rsidRPr="00822EFB" w:rsidRDefault="007762B3" w:rsidP="00822EFB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FF0000"/>
          <w:lang w:eastAsia="pl-PL"/>
        </w:rPr>
      </w:pPr>
      <w:r w:rsidRPr="00822EFB">
        <w:rPr>
          <w:rFonts w:ascii="Arial" w:eastAsia="Times New Roman" w:hAnsi="Arial" w:cs="Arial"/>
          <w:b/>
          <w:color w:val="FF0000"/>
          <w:lang w:eastAsia="pl-PL"/>
        </w:rPr>
        <w:t>nieruchomości, na których zamieszkują mieszkańcy</w:t>
      </w:r>
    </w:p>
    <w:p w:rsidR="000F4EB4" w:rsidRPr="00822EFB" w:rsidRDefault="000F4EB4" w:rsidP="00904880">
      <w:pPr>
        <w:spacing w:before="100" w:beforeAutospacing="1" w:after="100" w:afterAutospacing="1" w:line="240" w:lineRule="auto"/>
        <w:ind w:left="450"/>
        <w:rPr>
          <w:rFonts w:ascii="Arial" w:eastAsia="Times New Roman" w:hAnsi="Arial" w:cs="Arial"/>
          <w:b/>
          <w:bCs/>
          <w:lang w:eastAsia="pl-PL"/>
        </w:rPr>
      </w:pPr>
      <w:r w:rsidRPr="000F4EB4">
        <w:rPr>
          <w:rFonts w:ascii="Arial" w:eastAsia="Times New Roman" w:hAnsi="Arial" w:cs="Arial"/>
          <w:b/>
          <w:bCs/>
          <w:lang w:eastAsia="pl-PL"/>
        </w:rPr>
        <w:t>Zabudowa jednorodzinna</w:t>
      </w:r>
      <w:r w:rsidR="006B0F4A" w:rsidRPr="00822EFB">
        <w:rPr>
          <w:rFonts w:ascii="Arial" w:eastAsia="Times New Roman" w:hAnsi="Arial" w:cs="Arial"/>
          <w:b/>
          <w:bCs/>
          <w:lang w:eastAsia="pl-PL"/>
        </w:rPr>
        <w:t xml:space="preserve"> i wielorodzinna </w:t>
      </w:r>
    </w:p>
    <w:tbl>
      <w:tblPr>
        <w:tblW w:w="0" w:type="auto"/>
        <w:tblCellSpacing w:w="0" w:type="dxa"/>
        <w:tblInd w:w="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34"/>
        <w:gridCol w:w="4104"/>
      </w:tblGrid>
      <w:tr w:rsidR="00F41B74" w:rsidRPr="000F4EB4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CCFF"/>
            <w:hideMark/>
          </w:tcPr>
          <w:p w:rsidR="000F4EB4" w:rsidRPr="00550520" w:rsidRDefault="00F41B74" w:rsidP="000D40F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Rodzaje odpadów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000"/>
            <w:hideMark/>
          </w:tcPr>
          <w:p w:rsidR="000F4EB4" w:rsidRPr="00550520" w:rsidRDefault="00F41B74" w:rsidP="000D40F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Częstotliwość odbioru</w:t>
            </w:r>
          </w:p>
        </w:tc>
      </w:tr>
      <w:tr w:rsidR="00F41B74" w:rsidRPr="000F4EB4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1B74" w:rsidRPr="00550520" w:rsidRDefault="00F41B74" w:rsidP="000D40FA">
            <w:pPr>
              <w:spacing w:before="100" w:beforeAutospacing="1" w:after="100" w:afterAutospacing="1" w:line="240" w:lineRule="auto"/>
              <w:ind w:left="7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odpady zmieszane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74" w:rsidRPr="00550520" w:rsidRDefault="00F41B74" w:rsidP="000D4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 częstotliwością co 2 tygodnie</w:t>
            </w:r>
          </w:p>
        </w:tc>
      </w:tr>
    </w:tbl>
    <w:p w:rsidR="000F4EB4" w:rsidRPr="000F4EB4" w:rsidRDefault="000F4EB4" w:rsidP="000F4EB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</w:p>
    <w:p w:rsidR="000F4EB4" w:rsidRDefault="007762B3" w:rsidP="00822EFB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FF0000"/>
          <w:lang w:eastAsia="pl-PL"/>
        </w:rPr>
      </w:pPr>
      <w:r w:rsidRPr="00822EFB">
        <w:rPr>
          <w:rFonts w:ascii="Arial" w:eastAsia="Times New Roman" w:hAnsi="Arial" w:cs="Arial"/>
          <w:b/>
          <w:color w:val="FF0000"/>
          <w:lang w:eastAsia="pl-PL"/>
        </w:rPr>
        <w:t>nieruchomości, na których nie zamieszkują mieszkańcy,  a powstają odpady komunalne</w:t>
      </w:r>
    </w:p>
    <w:p w:rsidR="00822EFB" w:rsidRPr="00822EFB" w:rsidRDefault="00822EFB" w:rsidP="00822EFB">
      <w:pPr>
        <w:pStyle w:val="Akapitzlist"/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b/>
          <w:color w:val="FF0000"/>
          <w:lang w:eastAsia="pl-PL"/>
        </w:rPr>
      </w:pPr>
    </w:p>
    <w:tbl>
      <w:tblPr>
        <w:tblW w:w="0" w:type="auto"/>
        <w:tblCellSpacing w:w="0" w:type="dxa"/>
        <w:tblInd w:w="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34"/>
        <w:gridCol w:w="4104"/>
      </w:tblGrid>
      <w:tr w:rsidR="00F41B74" w:rsidRPr="000F4EB4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CCFF"/>
            <w:hideMark/>
          </w:tcPr>
          <w:p w:rsidR="000F4EB4" w:rsidRPr="00550520" w:rsidRDefault="00F41B74" w:rsidP="00F41B74">
            <w:pPr>
              <w:pStyle w:val="Akapitzlist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Rodzaje odpadów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000"/>
            <w:hideMark/>
          </w:tcPr>
          <w:p w:rsidR="000F4EB4" w:rsidRPr="00550520" w:rsidRDefault="00F41B74" w:rsidP="000D40F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Częstotliwość odbioru</w:t>
            </w:r>
          </w:p>
        </w:tc>
      </w:tr>
      <w:tr w:rsidR="00F41B74" w:rsidRPr="000F4EB4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1B74" w:rsidRPr="00550520" w:rsidRDefault="00F41B74" w:rsidP="000D40FA">
            <w:pPr>
              <w:spacing w:before="100" w:beforeAutospacing="1" w:after="100" w:afterAutospacing="1" w:line="240" w:lineRule="auto"/>
              <w:ind w:left="7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odpady zmieszane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74" w:rsidRPr="00550520" w:rsidRDefault="00F41B74" w:rsidP="000D4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 częstotliwością co 2 tygodnie</w:t>
            </w:r>
          </w:p>
        </w:tc>
      </w:tr>
    </w:tbl>
    <w:p w:rsidR="00F41B74" w:rsidRPr="000F4EB4" w:rsidRDefault="00F41B74" w:rsidP="00F41B7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</w:p>
    <w:p w:rsidR="000F4EB4" w:rsidRPr="000F4EB4" w:rsidRDefault="00822EFB" w:rsidP="006B0F4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22EFB">
        <w:rPr>
          <w:rFonts w:ascii="Arial" w:eastAsia="Times New Roman" w:hAnsi="Arial" w:cs="Arial"/>
          <w:b/>
          <w:lang w:eastAsia="pl-PL"/>
        </w:rPr>
        <w:t xml:space="preserve"> 2.  </w:t>
      </w:r>
      <w:r w:rsidR="00550520">
        <w:rPr>
          <w:rFonts w:ascii="Arial" w:eastAsia="Times New Roman" w:hAnsi="Arial" w:cs="Arial"/>
          <w:b/>
          <w:lang w:eastAsia="pl-PL"/>
        </w:rPr>
        <w:t>O</w:t>
      </w:r>
      <w:r w:rsidR="00550520" w:rsidRPr="00822EFB">
        <w:rPr>
          <w:rFonts w:ascii="Arial" w:eastAsia="Times New Roman" w:hAnsi="Arial" w:cs="Arial"/>
          <w:b/>
          <w:lang w:eastAsia="pl-PL"/>
        </w:rPr>
        <w:t>dbiór segregowanych odpadów z punktów ogólnodostępnych zl</w:t>
      </w:r>
      <w:r w:rsidR="00550520">
        <w:rPr>
          <w:rFonts w:ascii="Arial" w:eastAsia="Times New Roman" w:hAnsi="Arial" w:cs="Arial"/>
          <w:b/>
          <w:lang w:eastAsia="pl-PL"/>
        </w:rPr>
        <w:t>okalizowanych na terenie gminy Ł</w:t>
      </w:r>
      <w:r w:rsidR="00550520" w:rsidRPr="00822EFB">
        <w:rPr>
          <w:rFonts w:ascii="Arial" w:eastAsia="Times New Roman" w:hAnsi="Arial" w:cs="Arial"/>
          <w:b/>
          <w:lang w:eastAsia="pl-PL"/>
        </w:rPr>
        <w:t>abiszyn.</w:t>
      </w:r>
    </w:p>
    <w:p w:rsidR="006B0F4A" w:rsidRPr="00822EFB" w:rsidRDefault="006B0F4A" w:rsidP="006B0F4A">
      <w:pPr>
        <w:pStyle w:val="Tekstpodstawowy"/>
        <w:rPr>
          <w:rFonts w:ascii="Arial" w:hAnsi="Arial" w:cs="Arial"/>
          <w:szCs w:val="22"/>
          <w:shd w:val="clear" w:color="auto" w:fill="FFFFFF"/>
        </w:rPr>
      </w:pPr>
    </w:p>
    <w:tbl>
      <w:tblPr>
        <w:tblW w:w="0" w:type="auto"/>
        <w:tblCellSpacing w:w="0" w:type="dxa"/>
        <w:tblInd w:w="5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34"/>
        <w:gridCol w:w="4104"/>
      </w:tblGrid>
      <w:tr w:rsidR="006B0F4A" w:rsidRPr="000F4EB4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CCFF"/>
            <w:hideMark/>
          </w:tcPr>
          <w:p w:rsidR="006B0F4A" w:rsidRPr="00550520" w:rsidRDefault="006B0F4A" w:rsidP="000D40FA">
            <w:pPr>
              <w:pStyle w:val="Akapitzlist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Rodzaje odpadów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000"/>
            <w:hideMark/>
          </w:tcPr>
          <w:p w:rsidR="000F4EB4" w:rsidRPr="00550520" w:rsidRDefault="006B0F4A" w:rsidP="000D40F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Częstotliwość odbioru</w:t>
            </w:r>
          </w:p>
        </w:tc>
      </w:tr>
      <w:tr w:rsidR="006B0F4A" w:rsidRPr="00822EFB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0F4A" w:rsidRPr="00550520" w:rsidRDefault="006B0F4A" w:rsidP="006B0F4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tworzywa sztuczne</w:t>
            </w:r>
            <w:r w:rsidR="003B5F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(np. plastikowe butelki, folie)</w:t>
            </w: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metale i opakowania wielomateriałowe</w:t>
            </w:r>
            <w:r w:rsidR="003B5F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(np. kartoniki po mleku)</w:t>
            </w:r>
            <w:bookmarkStart w:id="0" w:name="_GoBack"/>
            <w:bookmarkEnd w:id="0"/>
          </w:p>
          <w:p w:rsidR="006B0F4A" w:rsidRPr="00550520" w:rsidRDefault="006B0F4A" w:rsidP="000D40FA">
            <w:pPr>
              <w:spacing w:before="100" w:beforeAutospacing="1" w:after="100" w:afterAutospacing="1" w:line="240" w:lineRule="auto"/>
              <w:ind w:left="7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F4A" w:rsidRPr="00550520" w:rsidRDefault="00822EFB" w:rsidP="00822EFB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w okresie od 1 czerwca do 30 </w:t>
            </w:r>
            <w:r w:rsidR="006B0F4A"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września</w:t>
            </w:r>
            <w:r w:rsid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                            </w:t>
            </w:r>
            <w:r w:rsidR="006B0F4A"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z </w:t>
            </w:r>
            <w:r w:rsidR="006B0F4A"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częstotliwością </w:t>
            </w:r>
            <w:r w:rsid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</w:t>
            </w:r>
            <w:r w:rsidR="006B0F4A" w:rsidRPr="00550520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1 raz w tygodniu</w:t>
            </w:r>
          </w:p>
          <w:p w:rsidR="006B0F4A" w:rsidRPr="00550520" w:rsidRDefault="006B0F4A" w:rsidP="00822EFB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</w:pP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w okresie od 1 października do 31 maja</w:t>
            </w:r>
            <w:r w:rsidR="00822EFB"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</w:t>
            </w:r>
            <w:r w:rsid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                           </w:t>
            </w:r>
            <w:r w:rsidRPr="0055052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z częstotliwością </w:t>
            </w:r>
            <w:r w:rsidRPr="00550520">
              <w:rPr>
                <w:rFonts w:ascii="Arial" w:hAnsi="Arial" w:cs="Arial"/>
                <w:b/>
                <w:sz w:val="16"/>
                <w:szCs w:val="16"/>
                <w:shd w:val="clear" w:color="auto" w:fill="FFFFFF"/>
              </w:rPr>
              <w:t>co 2 tygodnie</w:t>
            </w:r>
          </w:p>
        </w:tc>
      </w:tr>
      <w:tr w:rsidR="006B0F4A" w:rsidRPr="00822EFB" w:rsidTr="00550520">
        <w:trPr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0F4A" w:rsidRPr="00550520" w:rsidRDefault="006B0F4A" w:rsidP="007A51AF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szkło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0F4A" w:rsidRPr="00550520" w:rsidRDefault="006B0F4A" w:rsidP="006B0F4A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 częstotliwością co 2 tygodnie</w:t>
            </w:r>
          </w:p>
        </w:tc>
      </w:tr>
      <w:tr w:rsidR="006B0F4A" w:rsidRPr="000F4EB4" w:rsidTr="00550520">
        <w:trPr>
          <w:trHeight w:val="552"/>
          <w:tblCellSpacing w:w="0" w:type="dxa"/>
        </w:trPr>
        <w:tc>
          <w:tcPr>
            <w:tcW w:w="3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B0F4A" w:rsidRPr="00550520" w:rsidRDefault="007A51AF" w:rsidP="007A51AF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papier i tektura</w:t>
            </w:r>
          </w:p>
        </w:tc>
        <w:tc>
          <w:tcPr>
            <w:tcW w:w="4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F4A" w:rsidRPr="00550520" w:rsidRDefault="006B0F4A" w:rsidP="006B0F4A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 częstot</w:t>
            </w:r>
            <w:r w:rsid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liwością nie rzadziej niż raz </w:t>
            </w:r>
            <w:r w:rsidRPr="005505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miesiącu</w:t>
            </w:r>
          </w:p>
        </w:tc>
      </w:tr>
    </w:tbl>
    <w:p w:rsidR="006B0F4A" w:rsidRPr="00822EFB" w:rsidRDefault="006B0F4A" w:rsidP="006B0F4A">
      <w:pPr>
        <w:pStyle w:val="Tekstpodstawowy"/>
        <w:rPr>
          <w:rFonts w:ascii="Arial" w:hAnsi="Arial" w:cs="Arial"/>
          <w:szCs w:val="22"/>
          <w:shd w:val="clear" w:color="auto" w:fill="FFFFFF"/>
        </w:rPr>
      </w:pPr>
    </w:p>
    <w:p w:rsidR="007A51AF" w:rsidRDefault="007A51AF" w:rsidP="006B0F4A">
      <w:pPr>
        <w:pStyle w:val="Tekstpodstawowy"/>
        <w:rPr>
          <w:rFonts w:ascii="Arial" w:hAnsi="Arial" w:cs="Arial"/>
          <w:szCs w:val="22"/>
          <w:shd w:val="clear" w:color="auto" w:fill="FFFFFF"/>
        </w:rPr>
      </w:pPr>
    </w:p>
    <w:p w:rsidR="00550520" w:rsidRDefault="00550520" w:rsidP="00671E70">
      <w:pPr>
        <w:pStyle w:val="Tekstpodstawowy"/>
        <w:ind w:left="360"/>
        <w:rPr>
          <w:rFonts w:ascii="Arial" w:hAnsi="Arial" w:cs="Arial"/>
          <w:b/>
          <w:color w:val="00B050"/>
          <w:szCs w:val="22"/>
          <w:shd w:val="clear" w:color="auto" w:fill="FFFFFF"/>
        </w:rPr>
      </w:pPr>
    </w:p>
    <w:p w:rsidR="00DD2B96" w:rsidRDefault="00DD2B96" w:rsidP="00671E70">
      <w:pPr>
        <w:pStyle w:val="Tekstpodstawowy"/>
        <w:ind w:left="360"/>
        <w:rPr>
          <w:rFonts w:ascii="Arial" w:hAnsi="Arial" w:cs="Arial"/>
          <w:b/>
          <w:color w:val="00B050"/>
          <w:szCs w:val="22"/>
          <w:shd w:val="clear" w:color="auto" w:fill="FFFFFF"/>
        </w:rPr>
      </w:pPr>
    </w:p>
    <w:p w:rsidR="00DD2B96" w:rsidRDefault="00DD2B96" w:rsidP="00671E70">
      <w:pPr>
        <w:pStyle w:val="Tekstpodstawowy"/>
        <w:ind w:left="360"/>
        <w:rPr>
          <w:rFonts w:ascii="Arial" w:hAnsi="Arial" w:cs="Arial"/>
          <w:b/>
          <w:color w:val="FF0000"/>
          <w:szCs w:val="22"/>
          <w:shd w:val="clear" w:color="auto" w:fill="FFFFFF"/>
        </w:rPr>
      </w:pPr>
    </w:p>
    <w:p w:rsidR="00550520" w:rsidRDefault="00550520" w:rsidP="00671E70">
      <w:pPr>
        <w:pStyle w:val="Tekstpodstawowy"/>
        <w:ind w:left="360"/>
        <w:rPr>
          <w:rFonts w:ascii="Arial" w:hAnsi="Arial" w:cs="Arial"/>
          <w:b/>
          <w:color w:val="FF0000"/>
          <w:szCs w:val="22"/>
          <w:shd w:val="clear" w:color="auto" w:fill="FFFFFF"/>
        </w:rPr>
      </w:pPr>
    </w:p>
    <w:p w:rsidR="00550520" w:rsidRPr="00E81A5B" w:rsidRDefault="00550520" w:rsidP="00671E70">
      <w:pPr>
        <w:pStyle w:val="Tekstpodstawowy"/>
        <w:ind w:left="360"/>
        <w:rPr>
          <w:rFonts w:ascii="Arial" w:hAnsi="Arial" w:cs="Arial"/>
          <w:b/>
          <w:color w:val="FF0000"/>
          <w:szCs w:val="22"/>
          <w:shd w:val="clear" w:color="auto" w:fill="FFFFFF"/>
        </w:rPr>
      </w:pPr>
    </w:p>
    <w:p w:rsidR="00822EFB" w:rsidRPr="00E81A5B" w:rsidRDefault="00E81A5B" w:rsidP="00E81A5B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lang w:eastAsia="pl-PL"/>
        </w:rPr>
      </w:pPr>
      <w:r w:rsidRPr="00E81A5B">
        <w:rPr>
          <w:rFonts w:ascii="Arial" w:eastAsia="Times New Roman" w:hAnsi="Arial" w:cs="Arial"/>
          <w:b/>
          <w:bCs/>
          <w:lang w:eastAsia="pl-PL"/>
        </w:rPr>
        <w:lastRenderedPageBreak/>
        <w:t xml:space="preserve">3. </w:t>
      </w:r>
      <w:r w:rsidR="0048719E">
        <w:rPr>
          <w:rFonts w:ascii="Arial" w:eastAsia="Times New Roman" w:hAnsi="Arial" w:cs="Arial"/>
          <w:b/>
          <w:bCs/>
          <w:lang w:eastAsia="pl-PL"/>
        </w:rPr>
        <w:t>Punkt Selektywnej Zbiórki O</w:t>
      </w:r>
      <w:r w:rsidR="0048719E" w:rsidRPr="00E81A5B">
        <w:rPr>
          <w:rFonts w:ascii="Arial" w:eastAsia="Times New Roman" w:hAnsi="Arial" w:cs="Arial"/>
          <w:b/>
          <w:bCs/>
          <w:lang w:eastAsia="pl-PL"/>
        </w:rPr>
        <w:t>dpa</w:t>
      </w:r>
      <w:r w:rsidR="0048719E">
        <w:rPr>
          <w:rFonts w:ascii="Arial" w:eastAsia="Times New Roman" w:hAnsi="Arial" w:cs="Arial"/>
          <w:b/>
          <w:bCs/>
          <w:lang w:eastAsia="pl-PL"/>
        </w:rPr>
        <w:t>dów K</w:t>
      </w:r>
      <w:r w:rsidR="0048719E" w:rsidRPr="00E81A5B">
        <w:rPr>
          <w:rFonts w:ascii="Arial" w:eastAsia="Times New Roman" w:hAnsi="Arial" w:cs="Arial"/>
          <w:b/>
          <w:bCs/>
          <w:lang w:eastAsia="pl-PL"/>
        </w:rPr>
        <w:t xml:space="preserve">omunalnych </w:t>
      </w:r>
      <w:r w:rsidR="00DD2B96">
        <w:rPr>
          <w:rFonts w:ascii="Arial" w:eastAsia="Times New Roman" w:hAnsi="Arial" w:cs="Arial"/>
          <w:b/>
          <w:bCs/>
          <w:lang w:eastAsia="pl-PL"/>
        </w:rPr>
        <w:t>(PSZOK)</w:t>
      </w:r>
    </w:p>
    <w:p w:rsidR="007762B3" w:rsidRPr="00822EFB" w:rsidRDefault="000F4EB4" w:rsidP="00E81A5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0F4EB4">
        <w:rPr>
          <w:rFonts w:ascii="Arial" w:eastAsia="Times New Roman" w:hAnsi="Arial" w:cs="Arial"/>
          <w:lang w:eastAsia="pl-PL"/>
        </w:rPr>
        <w:t>Do  PSZOK</w:t>
      </w:r>
      <w:r w:rsidR="005D1B61" w:rsidRPr="00822EFB">
        <w:rPr>
          <w:rFonts w:ascii="Arial" w:eastAsia="Times New Roman" w:hAnsi="Arial" w:cs="Arial"/>
          <w:lang w:eastAsia="pl-PL"/>
        </w:rPr>
        <w:t xml:space="preserve">, który zlokalizowany będzie przy oczyszczalni ścieków w Łabiszynie </w:t>
      </w:r>
      <w:r w:rsidRPr="000F4EB4">
        <w:rPr>
          <w:rFonts w:ascii="Arial" w:eastAsia="Times New Roman" w:hAnsi="Arial" w:cs="Arial"/>
          <w:lang w:eastAsia="pl-PL"/>
        </w:rPr>
        <w:t xml:space="preserve"> przyjmowane będą </w:t>
      </w:r>
      <w:r w:rsidR="005D1B61" w:rsidRPr="00DD2B96">
        <w:rPr>
          <w:rFonts w:ascii="Arial" w:eastAsia="Times New Roman" w:hAnsi="Arial" w:cs="Arial"/>
          <w:b/>
          <w:lang w:eastAsia="pl-PL"/>
        </w:rPr>
        <w:t>nieodpłatnie</w:t>
      </w:r>
      <w:r w:rsidR="005D1B61" w:rsidRPr="00822EFB">
        <w:rPr>
          <w:rFonts w:ascii="Arial" w:eastAsia="Times New Roman" w:hAnsi="Arial" w:cs="Arial"/>
          <w:lang w:eastAsia="pl-PL"/>
        </w:rPr>
        <w:t xml:space="preserve"> </w:t>
      </w:r>
      <w:r w:rsidRPr="000F4EB4">
        <w:rPr>
          <w:rFonts w:ascii="Arial" w:eastAsia="Times New Roman" w:hAnsi="Arial" w:cs="Arial"/>
          <w:lang w:eastAsia="pl-PL"/>
        </w:rPr>
        <w:t>odpady powstające w gospodarstwach domowych (odpady zielone, chemikalia, zużyte baterie i akumulatory, zużyty sprzęt elektryczny i elektroniczny, meble i inne odpady wielkogabarytowe, odpady budowlane i rozbiórkowe, zużyte opony powst</w:t>
      </w:r>
      <w:r w:rsidR="005D1B61" w:rsidRPr="00822EFB">
        <w:rPr>
          <w:rFonts w:ascii="Arial" w:eastAsia="Times New Roman" w:hAnsi="Arial" w:cs="Arial"/>
          <w:lang w:eastAsia="pl-PL"/>
        </w:rPr>
        <w:t>ające w gospodarstwach domowych</w:t>
      </w:r>
      <w:r w:rsidRPr="000F4EB4">
        <w:rPr>
          <w:rFonts w:ascii="Arial" w:eastAsia="Times New Roman" w:hAnsi="Arial" w:cs="Arial"/>
          <w:lang w:eastAsia="pl-PL"/>
        </w:rPr>
        <w:t>) z terenu</w:t>
      </w:r>
      <w:r w:rsidR="005D1B61" w:rsidRPr="00822EFB">
        <w:rPr>
          <w:rFonts w:ascii="Arial" w:eastAsia="Times New Roman" w:hAnsi="Arial" w:cs="Arial"/>
          <w:lang w:eastAsia="pl-PL"/>
        </w:rPr>
        <w:t xml:space="preserve"> Gminy Łabiszyn</w:t>
      </w:r>
      <w:r w:rsidRPr="000F4EB4">
        <w:rPr>
          <w:rFonts w:ascii="Arial" w:eastAsia="Times New Roman" w:hAnsi="Arial" w:cs="Arial"/>
          <w:lang w:eastAsia="pl-PL"/>
        </w:rPr>
        <w:t>, d</w:t>
      </w:r>
      <w:r w:rsidR="005D1B61" w:rsidRPr="00822EFB">
        <w:rPr>
          <w:rFonts w:ascii="Arial" w:eastAsia="Times New Roman" w:hAnsi="Arial" w:cs="Arial"/>
          <w:lang w:eastAsia="pl-PL"/>
        </w:rPr>
        <w:t>ostarczane przez mieszkańców Gminy</w:t>
      </w:r>
      <w:r w:rsidR="007762B3" w:rsidRPr="00822EFB">
        <w:rPr>
          <w:rFonts w:ascii="Arial" w:eastAsia="Times New Roman" w:hAnsi="Arial" w:cs="Arial"/>
          <w:lang w:eastAsia="pl-PL"/>
        </w:rPr>
        <w:t>.</w:t>
      </w:r>
    </w:p>
    <w:p w:rsidR="007762B3" w:rsidRPr="00822EFB" w:rsidRDefault="007762B3" w:rsidP="00E81A5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822EFB">
        <w:rPr>
          <w:rFonts w:ascii="Arial" w:eastAsia="Times New Roman" w:hAnsi="Arial" w:cs="Arial"/>
          <w:lang w:eastAsia="pl-PL"/>
        </w:rPr>
        <w:t xml:space="preserve">Punkt czynny będzie: </w:t>
      </w:r>
      <w:r w:rsidR="000F4EB4" w:rsidRPr="000F4EB4">
        <w:rPr>
          <w:rFonts w:ascii="Arial" w:eastAsia="Times New Roman" w:hAnsi="Arial" w:cs="Arial"/>
          <w:lang w:eastAsia="pl-PL"/>
        </w:rPr>
        <w:t xml:space="preserve"> </w:t>
      </w:r>
      <w:r w:rsidR="005D1B61" w:rsidRPr="00822EFB">
        <w:rPr>
          <w:rFonts w:ascii="Arial" w:eastAsia="Times New Roman" w:hAnsi="Arial" w:cs="Arial"/>
          <w:lang w:eastAsia="pl-PL"/>
        </w:rPr>
        <w:t xml:space="preserve">od poniedziałku </w:t>
      </w:r>
      <w:r w:rsidRPr="00822EFB">
        <w:rPr>
          <w:rFonts w:ascii="Arial" w:eastAsia="Times New Roman" w:hAnsi="Arial" w:cs="Arial"/>
          <w:lang w:eastAsia="pl-PL"/>
        </w:rPr>
        <w:t>do p</w:t>
      </w:r>
      <w:r w:rsidR="0048719E">
        <w:rPr>
          <w:rFonts w:ascii="Arial" w:eastAsia="Times New Roman" w:hAnsi="Arial" w:cs="Arial"/>
          <w:lang w:eastAsia="pl-PL"/>
        </w:rPr>
        <w:t>iątku, w godzinach od 8:00 do 16</w:t>
      </w:r>
      <w:r w:rsidRPr="00822EFB">
        <w:rPr>
          <w:rFonts w:ascii="Arial" w:eastAsia="Times New Roman" w:hAnsi="Arial" w:cs="Arial"/>
          <w:lang w:eastAsia="pl-PL"/>
        </w:rPr>
        <w:t xml:space="preserve">:00 oraz </w:t>
      </w:r>
      <w:r w:rsidR="00816AAA" w:rsidRPr="00822EFB">
        <w:rPr>
          <w:rFonts w:ascii="Arial" w:eastAsia="Times New Roman" w:hAnsi="Arial" w:cs="Arial"/>
          <w:lang w:eastAsia="pl-PL"/>
        </w:rPr>
        <w:t xml:space="preserve">                         </w:t>
      </w:r>
      <w:r w:rsidRPr="00822EFB">
        <w:rPr>
          <w:rFonts w:ascii="Arial" w:eastAsia="Times New Roman" w:hAnsi="Arial" w:cs="Arial"/>
          <w:lang w:eastAsia="pl-PL"/>
        </w:rPr>
        <w:t>w sobotę od 8:00 do 14:00</w:t>
      </w:r>
      <w:r w:rsidR="000F4EB4" w:rsidRPr="000F4EB4">
        <w:rPr>
          <w:rFonts w:ascii="Arial" w:eastAsia="Times New Roman" w:hAnsi="Arial" w:cs="Arial"/>
          <w:lang w:eastAsia="pl-PL"/>
        </w:rPr>
        <w:t>. </w:t>
      </w:r>
    </w:p>
    <w:p w:rsidR="000F4EB4" w:rsidRPr="000F4EB4" w:rsidRDefault="000F4EB4" w:rsidP="00E81A5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l-PL"/>
        </w:rPr>
      </w:pPr>
      <w:r w:rsidRPr="000F4EB4">
        <w:rPr>
          <w:rFonts w:ascii="Arial" w:eastAsia="Times New Roman" w:hAnsi="Arial" w:cs="Arial"/>
          <w:lang w:eastAsia="pl-PL"/>
        </w:rPr>
        <w:t>Oddający odpady do PSZOK będzie miał obowiązek ich rozładunku i umieszczenia w miejscach i w sposób wskazany przez obsługę PSZOK lub znaki informacyjne.</w:t>
      </w:r>
    </w:p>
    <w:p w:rsidR="000F4EB4" w:rsidRPr="000F4EB4" w:rsidRDefault="000F4EB4" w:rsidP="00822EF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822EFB" w:rsidRPr="00E81A5B" w:rsidRDefault="00E81A5B" w:rsidP="00822EFB">
      <w:pPr>
        <w:pStyle w:val="Akapitzlist1"/>
        <w:ind w:left="0"/>
        <w:jc w:val="both"/>
        <w:rPr>
          <w:rFonts w:ascii="Arial" w:hAnsi="Arial" w:cs="Arial"/>
          <w:b/>
          <w:sz w:val="22"/>
          <w:szCs w:val="22"/>
        </w:rPr>
      </w:pPr>
      <w:r w:rsidRPr="00E81A5B">
        <w:rPr>
          <w:rFonts w:ascii="Arial" w:hAnsi="Arial" w:cs="Arial"/>
          <w:b/>
          <w:sz w:val="22"/>
          <w:szCs w:val="22"/>
        </w:rPr>
        <w:t xml:space="preserve">4. </w:t>
      </w:r>
      <w:r w:rsidR="0048719E">
        <w:rPr>
          <w:rFonts w:ascii="Arial" w:hAnsi="Arial" w:cs="Arial"/>
          <w:b/>
          <w:sz w:val="22"/>
          <w:szCs w:val="22"/>
        </w:rPr>
        <w:t>O</w:t>
      </w:r>
      <w:r w:rsidR="0048719E" w:rsidRPr="00E81A5B">
        <w:rPr>
          <w:rFonts w:ascii="Arial" w:hAnsi="Arial" w:cs="Arial"/>
          <w:b/>
          <w:sz w:val="22"/>
          <w:szCs w:val="22"/>
        </w:rPr>
        <w:t xml:space="preserve">rganizowanie zbiórek mebli i odpadów wielkogabarytowych, zużytego sprzętu elektrycznego i elektronicznego oraz zużytych opon na terenach wiejskich gminy. </w:t>
      </w:r>
    </w:p>
    <w:p w:rsidR="00822EFB" w:rsidRDefault="00822EFB" w:rsidP="00822EFB">
      <w:pPr>
        <w:pStyle w:val="Akapitzlist1"/>
        <w:ind w:left="0"/>
        <w:jc w:val="both"/>
        <w:rPr>
          <w:rFonts w:ascii="Arial" w:hAnsi="Arial" w:cs="Arial"/>
          <w:sz w:val="22"/>
          <w:szCs w:val="22"/>
        </w:rPr>
      </w:pPr>
    </w:p>
    <w:p w:rsidR="00DD2B96" w:rsidRPr="00822EFB" w:rsidRDefault="00DD2B96" w:rsidP="00822EFB">
      <w:pPr>
        <w:pStyle w:val="Akapitzlist1"/>
        <w:ind w:left="0"/>
        <w:jc w:val="both"/>
        <w:rPr>
          <w:rFonts w:ascii="Arial" w:hAnsi="Arial" w:cs="Arial"/>
          <w:sz w:val="22"/>
          <w:szCs w:val="22"/>
        </w:rPr>
      </w:pPr>
    </w:p>
    <w:p w:rsidR="00822EFB" w:rsidRDefault="00822EFB" w:rsidP="00E81A5B">
      <w:pPr>
        <w:pStyle w:val="Akapitzlist1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Zbiór</w:t>
      </w:r>
      <w:r w:rsidRPr="00822EFB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i</w:t>
      </w:r>
      <w:r w:rsidRPr="00822E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mebli </w:t>
      </w:r>
      <w:r w:rsidRPr="00822EFB">
        <w:rPr>
          <w:rFonts w:ascii="Arial" w:hAnsi="Arial" w:cs="Arial"/>
          <w:sz w:val="22"/>
          <w:szCs w:val="22"/>
        </w:rPr>
        <w:t xml:space="preserve">i odpadów wielkogabarytowych, zużytego sprzętu elektrycznego                               i elektronicznego oraz zużytych opon na terenie wiejskim </w:t>
      </w:r>
      <w:r>
        <w:rPr>
          <w:rFonts w:ascii="Arial" w:hAnsi="Arial" w:cs="Arial"/>
          <w:sz w:val="22"/>
          <w:szCs w:val="22"/>
        </w:rPr>
        <w:t xml:space="preserve">będą prowadzone 2 razy w roku                  </w:t>
      </w:r>
      <w:r w:rsidRPr="00822EFB">
        <w:rPr>
          <w:rFonts w:ascii="Arial" w:hAnsi="Arial" w:cs="Arial"/>
          <w:sz w:val="22"/>
          <w:szCs w:val="22"/>
        </w:rPr>
        <w:t xml:space="preserve">w miesiącach marzec-kwiecień oraz wrzesień – październik. </w:t>
      </w:r>
    </w:p>
    <w:p w:rsidR="00DD2B96" w:rsidRDefault="00DD2B96" w:rsidP="00E81A5B">
      <w:pPr>
        <w:pStyle w:val="Akapitzlist1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822EFB" w:rsidRDefault="00822EFB" w:rsidP="00E81A5B">
      <w:pPr>
        <w:pStyle w:val="Akapitzlist1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822EFB">
        <w:rPr>
          <w:rFonts w:ascii="Arial" w:hAnsi="Arial" w:cs="Arial"/>
          <w:sz w:val="22"/>
          <w:szCs w:val="22"/>
        </w:rPr>
        <w:t xml:space="preserve">Szczegółowa informacja dotycząca zbiórek odpadów </w:t>
      </w:r>
      <w:r>
        <w:rPr>
          <w:rFonts w:ascii="Arial" w:hAnsi="Arial" w:cs="Arial"/>
          <w:sz w:val="22"/>
          <w:szCs w:val="22"/>
        </w:rPr>
        <w:t>będzie każdorazowo podawana</w:t>
      </w:r>
      <w:r w:rsidR="00E81A5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 publicznej wiadomości poprzez zamieszczenie informacji o miejscu i terminie przeprowad</w:t>
      </w:r>
      <w:r w:rsidR="00E81A5B">
        <w:rPr>
          <w:rFonts w:ascii="Arial" w:hAnsi="Arial" w:cs="Arial"/>
          <w:sz w:val="22"/>
          <w:szCs w:val="22"/>
        </w:rPr>
        <w:t xml:space="preserve">zenia zbiórki na stronach </w:t>
      </w:r>
      <w:r w:rsidR="00DD2B96">
        <w:rPr>
          <w:rFonts w:ascii="Arial" w:hAnsi="Arial" w:cs="Arial"/>
          <w:sz w:val="22"/>
          <w:szCs w:val="22"/>
        </w:rPr>
        <w:t>www.</w:t>
      </w:r>
      <w:r w:rsidR="00E81A5B">
        <w:rPr>
          <w:rFonts w:ascii="Arial" w:hAnsi="Arial" w:cs="Arial"/>
          <w:sz w:val="22"/>
          <w:szCs w:val="22"/>
        </w:rPr>
        <w:t>bip.l</w:t>
      </w:r>
      <w:r>
        <w:rPr>
          <w:rFonts w:ascii="Arial" w:hAnsi="Arial" w:cs="Arial"/>
          <w:sz w:val="22"/>
          <w:szCs w:val="22"/>
        </w:rPr>
        <w:t xml:space="preserve">abiszyn.pl oraz w formie kurend przekazywanych </w:t>
      </w:r>
      <w:r w:rsidR="0048719E">
        <w:rPr>
          <w:rFonts w:ascii="Arial" w:hAnsi="Arial" w:cs="Arial"/>
          <w:sz w:val="22"/>
          <w:szCs w:val="22"/>
        </w:rPr>
        <w:t>wszystkim sołectwom Gminy Łabiszyn.</w:t>
      </w:r>
    </w:p>
    <w:p w:rsidR="00E81A5B" w:rsidRDefault="00E81A5B" w:rsidP="00E81A5B">
      <w:pPr>
        <w:pStyle w:val="Akapitzlist1"/>
        <w:ind w:left="0"/>
        <w:jc w:val="both"/>
        <w:rPr>
          <w:rFonts w:ascii="Arial" w:hAnsi="Arial" w:cs="Arial"/>
          <w:sz w:val="22"/>
          <w:szCs w:val="22"/>
        </w:rPr>
      </w:pPr>
    </w:p>
    <w:sectPr w:rsidR="00E81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1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10" w:hanging="180"/>
      </w:pPr>
    </w:lvl>
  </w:abstractNum>
  <w:abstractNum w:abstractNumId="1">
    <w:nsid w:val="00000009"/>
    <w:multiLevelType w:val="multilevel"/>
    <w:tmpl w:val="00000009"/>
    <w:name w:val="WW8Num12"/>
    <w:lvl w:ilvl="0">
      <w:start w:val="1"/>
      <w:numFmt w:val="bullet"/>
      <w:lvlText w:val=""/>
      <w:lvlJc w:val="left"/>
      <w:pPr>
        <w:tabs>
          <w:tab w:val="num" w:pos="0"/>
        </w:tabs>
        <w:ind w:left="1870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31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3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7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9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9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30" w:hanging="360"/>
      </w:pPr>
      <w:rPr>
        <w:rFonts w:ascii="Wingdings" w:hAnsi="Wingdings" w:cs="Wingdings"/>
      </w:rPr>
    </w:lvl>
  </w:abstractNum>
  <w:abstractNum w:abstractNumId="2">
    <w:nsid w:val="00C53E47"/>
    <w:multiLevelType w:val="multilevel"/>
    <w:tmpl w:val="BA086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516246"/>
    <w:multiLevelType w:val="multilevel"/>
    <w:tmpl w:val="C7385B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E21D59"/>
    <w:multiLevelType w:val="multilevel"/>
    <w:tmpl w:val="0718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3213C9"/>
    <w:multiLevelType w:val="multilevel"/>
    <w:tmpl w:val="5A3C4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D3278A"/>
    <w:multiLevelType w:val="multilevel"/>
    <w:tmpl w:val="3BA4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E97075"/>
    <w:multiLevelType w:val="hybridMultilevel"/>
    <w:tmpl w:val="F89C20B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A7E7C2B"/>
    <w:multiLevelType w:val="multilevel"/>
    <w:tmpl w:val="C410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C22155"/>
    <w:multiLevelType w:val="multilevel"/>
    <w:tmpl w:val="C2EA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E40B62"/>
    <w:multiLevelType w:val="multilevel"/>
    <w:tmpl w:val="A0D4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7E350B"/>
    <w:multiLevelType w:val="multilevel"/>
    <w:tmpl w:val="27540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1B75B5"/>
    <w:multiLevelType w:val="multilevel"/>
    <w:tmpl w:val="E702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2D2AC0"/>
    <w:multiLevelType w:val="multilevel"/>
    <w:tmpl w:val="9FC8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6C04E1"/>
    <w:multiLevelType w:val="multilevel"/>
    <w:tmpl w:val="9596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BA3979"/>
    <w:multiLevelType w:val="hybridMultilevel"/>
    <w:tmpl w:val="238E418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DA672D3"/>
    <w:multiLevelType w:val="multilevel"/>
    <w:tmpl w:val="A4085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F8661E"/>
    <w:multiLevelType w:val="multilevel"/>
    <w:tmpl w:val="D0F04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031D4B"/>
    <w:multiLevelType w:val="multilevel"/>
    <w:tmpl w:val="F7F61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76726A"/>
    <w:multiLevelType w:val="hybridMultilevel"/>
    <w:tmpl w:val="2D62592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72767CA"/>
    <w:multiLevelType w:val="multilevel"/>
    <w:tmpl w:val="19D4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87FF4"/>
    <w:multiLevelType w:val="multilevel"/>
    <w:tmpl w:val="011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2B6ABC"/>
    <w:multiLevelType w:val="hybridMultilevel"/>
    <w:tmpl w:val="9ECA202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5932BA1"/>
    <w:multiLevelType w:val="multilevel"/>
    <w:tmpl w:val="1576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844066"/>
    <w:multiLevelType w:val="hybridMultilevel"/>
    <w:tmpl w:val="F1D2BF3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69C5EE6"/>
    <w:multiLevelType w:val="hybridMultilevel"/>
    <w:tmpl w:val="AC945AF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85E593A"/>
    <w:multiLevelType w:val="multilevel"/>
    <w:tmpl w:val="B35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3C45D8"/>
    <w:multiLevelType w:val="multilevel"/>
    <w:tmpl w:val="4A0AF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A71E2F"/>
    <w:multiLevelType w:val="multilevel"/>
    <w:tmpl w:val="72D4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427EF1"/>
    <w:multiLevelType w:val="multilevel"/>
    <w:tmpl w:val="67C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EE0BAC"/>
    <w:multiLevelType w:val="multilevel"/>
    <w:tmpl w:val="0F24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83731A2"/>
    <w:multiLevelType w:val="multilevel"/>
    <w:tmpl w:val="C4B2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1E513F"/>
    <w:multiLevelType w:val="multilevel"/>
    <w:tmpl w:val="2868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C909CD"/>
    <w:multiLevelType w:val="multilevel"/>
    <w:tmpl w:val="558EB86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21"/>
  </w:num>
  <w:num w:numId="4">
    <w:abstractNumId w:val="4"/>
  </w:num>
  <w:num w:numId="5">
    <w:abstractNumId w:val="29"/>
  </w:num>
  <w:num w:numId="6">
    <w:abstractNumId w:val="17"/>
  </w:num>
  <w:num w:numId="7">
    <w:abstractNumId w:val="23"/>
  </w:num>
  <w:num w:numId="8">
    <w:abstractNumId w:val="6"/>
  </w:num>
  <w:num w:numId="9">
    <w:abstractNumId w:val="14"/>
  </w:num>
  <w:num w:numId="10">
    <w:abstractNumId w:val="26"/>
  </w:num>
  <w:num w:numId="11">
    <w:abstractNumId w:val="13"/>
  </w:num>
  <w:num w:numId="12">
    <w:abstractNumId w:val="31"/>
  </w:num>
  <w:num w:numId="13">
    <w:abstractNumId w:val="16"/>
  </w:num>
  <w:num w:numId="14">
    <w:abstractNumId w:val="33"/>
  </w:num>
  <w:num w:numId="15">
    <w:abstractNumId w:val="27"/>
  </w:num>
  <w:num w:numId="16">
    <w:abstractNumId w:val="32"/>
  </w:num>
  <w:num w:numId="17">
    <w:abstractNumId w:val="18"/>
  </w:num>
  <w:num w:numId="18">
    <w:abstractNumId w:val="30"/>
  </w:num>
  <w:num w:numId="19">
    <w:abstractNumId w:val="12"/>
  </w:num>
  <w:num w:numId="20">
    <w:abstractNumId w:val="8"/>
  </w:num>
  <w:num w:numId="21">
    <w:abstractNumId w:val="20"/>
  </w:num>
  <w:num w:numId="22">
    <w:abstractNumId w:val="11"/>
  </w:num>
  <w:num w:numId="23">
    <w:abstractNumId w:val="28"/>
  </w:num>
  <w:num w:numId="24">
    <w:abstractNumId w:val="10"/>
  </w:num>
  <w:num w:numId="25">
    <w:abstractNumId w:val="5"/>
  </w:num>
  <w:num w:numId="26">
    <w:abstractNumId w:val="2"/>
  </w:num>
  <w:num w:numId="27">
    <w:abstractNumId w:val="1"/>
  </w:num>
  <w:num w:numId="28">
    <w:abstractNumId w:val="22"/>
  </w:num>
  <w:num w:numId="29">
    <w:abstractNumId w:val="7"/>
  </w:num>
  <w:num w:numId="30">
    <w:abstractNumId w:val="24"/>
  </w:num>
  <w:num w:numId="31">
    <w:abstractNumId w:val="19"/>
  </w:num>
  <w:num w:numId="32">
    <w:abstractNumId w:val="0"/>
  </w:num>
  <w:num w:numId="33">
    <w:abstractNumId w:val="15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B4"/>
    <w:rsid w:val="000C442D"/>
    <w:rsid w:val="000D17C5"/>
    <w:rsid w:val="000F4EB4"/>
    <w:rsid w:val="003B5F04"/>
    <w:rsid w:val="0048719E"/>
    <w:rsid w:val="00550520"/>
    <w:rsid w:val="005D1B61"/>
    <w:rsid w:val="00671E70"/>
    <w:rsid w:val="006B0F4A"/>
    <w:rsid w:val="00757C8F"/>
    <w:rsid w:val="007762B3"/>
    <w:rsid w:val="007A51AF"/>
    <w:rsid w:val="00816AAA"/>
    <w:rsid w:val="00822EFB"/>
    <w:rsid w:val="00904880"/>
    <w:rsid w:val="00DA52B7"/>
    <w:rsid w:val="00DD2B96"/>
    <w:rsid w:val="00E81A5B"/>
    <w:rsid w:val="00F4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B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B0F4A"/>
    <w:pPr>
      <w:suppressAutoHyphens/>
      <w:spacing w:after="0" w:line="100" w:lineRule="atLeast"/>
      <w:jc w:val="both"/>
    </w:pPr>
    <w:rPr>
      <w:rFonts w:ascii="Tahoma" w:eastAsia="Times New Roman" w:hAnsi="Tahoma" w:cs="Tahoma"/>
      <w:kern w:val="1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0F4A"/>
    <w:rPr>
      <w:rFonts w:ascii="Tahoma" w:eastAsia="Times New Roman" w:hAnsi="Tahoma" w:cs="Tahoma"/>
      <w:kern w:val="1"/>
      <w:szCs w:val="24"/>
      <w:lang w:eastAsia="pl-PL"/>
    </w:rPr>
  </w:style>
  <w:style w:type="paragraph" w:customStyle="1" w:styleId="Akapitzlist1">
    <w:name w:val="Akapit z listą1"/>
    <w:basedOn w:val="Normalny"/>
    <w:rsid w:val="00822EFB"/>
    <w:pPr>
      <w:suppressAutoHyphens/>
      <w:spacing w:after="0" w:line="100" w:lineRule="atLeast"/>
      <w:ind w:left="708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1B7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B0F4A"/>
    <w:pPr>
      <w:suppressAutoHyphens/>
      <w:spacing w:after="0" w:line="100" w:lineRule="atLeast"/>
      <w:jc w:val="both"/>
    </w:pPr>
    <w:rPr>
      <w:rFonts w:ascii="Tahoma" w:eastAsia="Times New Roman" w:hAnsi="Tahoma" w:cs="Tahoma"/>
      <w:kern w:val="1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0F4A"/>
    <w:rPr>
      <w:rFonts w:ascii="Tahoma" w:eastAsia="Times New Roman" w:hAnsi="Tahoma" w:cs="Tahoma"/>
      <w:kern w:val="1"/>
      <w:szCs w:val="24"/>
      <w:lang w:eastAsia="pl-PL"/>
    </w:rPr>
  </w:style>
  <w:style w:type="paragraph" w:customStyle="1" w:styleId="Akapitzlist1">
    <w:name w:val="Akapit z listą1"/>
    <w:basedOn w:val="Normalny"/>
    <w:rsid w:val="00822EFB"/>
    <w:pPr>
      <w:suppressAutoHyphens/>
      <w:spacing w:after="0" w:line="100" w:lineRule="atLeast"/>
      <w:ind w:left="708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724E4-6154-46BC-94EB-BE7B52B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MarlenaB</cp:lastModifiedBy>
  <cp:revision>7</cp:revision>
  <cp:lastPrinted>2013-06-24T06:28:00Z</cp:lastPrinted>
  <dcterms:created xsi:type="dcterms:W3CDTF">2013-06-21T07:12:00Z</dcterms:created>
  <dcterms:modified xsi:type="dcterms:W3CDTF">2013-06-24T09:12:00Z</dcterms:modified>
</cp:coreProperties>
</file>