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7ED" w:rsidRDefault="002B47ED"/>
    <w:p w:rsidR="002B47ED" w:rsidRDefault="002B47ED"/>
    <w:p w:rsidR="002B47ED" w:rsidRDefault="002B47ED">
      <w:r>
        <w:t>………………………………………</w:t>
      </w:r>
    </w:p>
    <w:p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:rsidR="001F1758" w:rsidRDefault="001F1758">
      <w:r>
        <w:t xml:space="preserve">                                        </w:t>
      </w:r>
    </w:p>
    <w:p w:rsidR="002B47ED" w:rsidRDefault="002B47ED"/>
    <w:p w:rsidR="002B47ED" w:rsidRDefault="002B47ED"/>
    <w:p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:rsidR="001F1758" w:rsidRDefault="001F1758" w:rsidP="001F1758">
      <w:pPr>
        <w:spacing w:line="360" w:lineRule="auto"/>
        <w:rPr>
          <w:b/>
        </w:rPr>
      </w:pPr>
      <w:r>
        <w:rPr>
          <w:b/>
        </w:rPr>
        <w:t>projektu uchwały w sprawie Rocznego Progra</w:t>
      </w:r>
      <w:r w:rsidR="00E476B5">
        <w:rPr>
          <w:b/>
        </w:rPr>
        <w:t>mu Współpracy Gminy Łabiszyn z organizacjami p</w:t>
      </w:r>
      <w:r>
        <w:rPr>
          <w:b/>
        </w:rPr>
        <w:t>ozarządowymi oraz podmiotami prowadzącymi działalność pożytku publicznego i stowarzyszeniami jednostek samo</w:t>
      </w:r>
      <w:r w:rsidR="004C5F6D">
        <w:rPr>
          <w:b/>
        </w:rPr>
        <w:t>rządu terytorialnego na rok 201</w:t>
      </w:r>
      <w:r w:rsidR="008F2DA8">
        <w:rPr>
          <w:b/>
        </w:rPr>
        <w:t>9</w:t>
      </w:r>
      <w:bookmarkStart w:id="0" w:name="_GoBack"/>
      <w:bookmarkEnd w:id="0"/>
      <w:r>
        <w:rPr>
          <w:b/>
        </w:rPr>
        <w:t>.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1758" w:rsidRDefault="001F1758">
      <w:pPr>
        <w:rPr>
          <w:sz w:val="24"/>
          <w:szCs w:val="24"/>
        </w:rPr>
      </w:pPr>
    </w:p>
    <w:p w:rsidR="001F1758" w:rsidRDefault="001F1758">
      <w:pPr>
        <w:rPr>
          <w:sz w:val="24"/>
          <w:szCs w:val="24"/>
        </w:rPr>
      </w:pPr>
    </w:p>
    <w:p w:rsidR="002B47ED" w:rsidRDefault="00C136D8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 dnia</w:t>
      </w:r>
      <w:r w:rsidR="002B47ED">
        <w:rPr>
          <w:sz w:val="24"/>
          <w:szCs w:val="24"/>
        </w:rPr>
        <w:t>…………........</w:t>
      </w:r>
      <w:r w:rsidR="001F1758">
        <w:rPr>
          <w:sz w:val="24"/>
          <w:szCs w:val="24"/>
        </w:rPr>
        <w:t xml:space="preserve">          </w:t>
      </w:r>
      <w:r w:rsidR="002B47ED">
        <w:rPr>
          <w:sz w:val="24"/>
          <w:szCs w:val="24"/>
        </w:rPr>
        <w:t xml:space="preserve">                                               ……………………………………………….</w:t>
      </w:r>
    </w:p>
    <w:p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</w:t>
      </w:r>
    </w:p>
    <w:p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758"/>
    <w:rsid w:val="001F1758"/>
    <w:rsid w:val="002B47ED"/>
    <w:rsid w:val="004C5F6D"/>
    <w:rsid w:val="008002AB"/>
    <w:rsid w:val="00842539"/>
    <w:rsid w:val="008F2DA8"/>
    <w:rsid w:val="00934B4F"/>
    <w:rsid w:val="00966945"/>
    <w:rsid w:val="00BA56BF"/>
    <w:rsid w:val="00C136D8"/>
    <w:rsid w:val="00CE5B6F"/>
    <w:rsid w:val="00E476B5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495F7"/>
  <w15:docId w15:val="{92257A9D-CCCA-4DA0-9CCF-56122C18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KasiaA</cp:lastModifiedBy>
  <cp:revision>2</cp:revision>
  <cp:lastPrinted>2011-11-15T09:11:00Z</cp:lastPrinted>
  <dcterms:created xsi:type="dcterms:W3CDTF">2018-10-17T07:05:00Z</dcterms:created>
  <dcterms:modified xsi:type="dcterms:W3CDTF">2018-10-17T07:05:00Z</dcterms:modified>
</cp:coreProperties>
</file>