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201</w:t>
      </w:r>
      <w:r w:rsidR="008C0FC8">
        <w:rPr>
          <w:rFonts w:ascii="Times New Roman" w:hAnsi="Times New Roman" w:cs="Times New Roman"/>
          <w:b/>
          <w:sz w:val="24"/>
          <w:szCs w:val="24"/>
        </w:rPr>
        <w:t>8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51"/>
        <w:gridCol w:w="5061"/>
      </w:tblGrid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8C0FC8">
        <w:rPr>
          <w:rFonts w:ascii="Times New Roman" w:hAnsi="Times New Roman" w:cs="Times New Roman"/>
          <w:b/>
          <w:sz w:val="24"/>
          <w:szCs w:val="24"/>
        </w:rPr>
        <w:t>18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2017 r. , poz. 1257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2016 r.  1817</w:t>
      </w:r>
      <w:r>
        <w:rPr>
          <w:rFonts w:ascii="Times New Roman" w:hAnsi="Times New Roman" w:cs="Times New Roman"/>
          <w:b/>
          <w:sz w:val="24"/>
          <w:szCs w:val="24"/>
        </w:rPr>
        <w:t>.) startujących w/w konkursie.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>ą z dnia 29 sierpnia 1997 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2016 r. poz. 922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4EF"/>
    <w:rsid w:val="00093F22"/>
    <w:rsid w:val="001435D4"/>
    <w:rsid w:val="00197582"/>
    <w:rsid w:val="00255622"/>
    <w:rsid w:val="002576D3"/>
    <w:rsid w:val="002924E9"/>
    <w:rsid w:val="006E54E4"/>
    <w:rsid w:val="00713720"/>
    <w:rsid w:val="007534EF"/>
    <w:rsid w:val="008C0FC8"/>
    <w:rsid w:val="00913E99"/>
    <w:rsid w:val="00B66045"/>
    <w:rsid w:val="00C30B0F"/>
    <w:rsid w:val="00F0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 Andrysiewicz</cp:lastModifiedBy>
  <cp:revision>2</cp:revision>
  <cp:lastPrinted>2013-01-28T08:15:00Z</cp:lastPrinted>
  <dcterms:created xsi:type="dcterms:W3CDTF">2018-02-05T13:37:00Z</dcterms:created>
  <dcterms:modified xsi:type="dcterms:W3CDTF">2018-02-05T13:37:00Z</dcterms:modified>
</cp:coreProperties>
</file>