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B4D23" w14:textId="54047EDE" w:rsidR="0050253E" w:rsidRPr="0050253E" w:rsidRDefault="0050253E" w:rsidP="0050253E">
      <w:pPr>
        <w:shd w:val="clear" w:color="auto" w:fill="FFFFFF"/>
        <w:spacing w:after="0" w:line="240" w:lineRule="auto"/>
        <w:ind w:right="-142"/>
        <w:jc w:val="right"/>
        <w:rPr>
          <w:rFonts w:asciiTheme="minorHAnsi" w:hAnsiTheme="minorHAnsi" w:cstheme="minorHAnsi"/>
          <w:kern w:val="0"/>
        </w:rPr>
      </w:pPr>
      <w:r w:rsidRPr="0050253E">
        <w:rPr>
          <w:rFonts w:asciiTheme="minorHAnsi" w:hAnsiTheme="minorHAnsi" w:cstheme="minorHAnsi"/>
          <w:kern w:val="0"/>
        </w:rPr>
        <w:t>Załącznik Nr</w:t>
      </w:r>
      <w:r>
        <w:rPr>
          <w:rFonts w:asciiTheme="minorHAnsi" w:hAnsiTheme="minorHAnsi" w:cstheme="minorHAnsi"/>
          <w:kern w:val="0"/>
        </w:rPr>
        <w:t>1</w:t>
      </w:r>
    </w:p>
    <w:p w14:paraId="798B02DD" w14:textId="77777777" w:rsidR="0050253E" w:rsidRPr="0050253E" w:rsidRDefault="0050253E" w:rsidP="0050253E">
      <w:pPr>
        <w:shd w:val="clear" w:color="auto" w:fill="FFFFFF"/>
        <w:spacing w:after="0" w:line="240" w:lineRule="auto"/>
        <w:ind w:right="-142"/>
        <w:jc w:val="right"/>
        <w:rPr>
          <w:rFonts w:asciiTheme="minorHAnsi" w:hAnsiTheme="minorHAnsi" w:cstheme="minorHAnsi"/>
          <w:kern w:val="0"/>
        </w:rPr>
      </w:pPr>
      <w:r w:rsidRPr="0050253E">
        <w:rPr>
          <w:rFonts w:asciiTheme="minorHAnsi" w:hAnsiTheme="minorHAnsi" w:cstheme="minorHAnsi"/>
          <w:kern w:val="0"/>
        </w:rPr>
        <w:t xml:space="preserve">do Zarządzenia </w:t>
      </w:r>
    </w:p>
    <w:p w14:paraId="64F9DF9B" w14:textId="77777777" w:rsidR="0050253E" w:rsidRPr="0050253E" w:rsidRDefault="0050253E" w:rsidP="0050253E">
      <w:pPr>
        <w:shd w:val="clear" w:color="auto" w:fill="FFFFFF"/>
        <w:spacing w:after="0" w:line="240" w:lineRule="auto"/>
        <w:ind w:right="-142"/>
        <w:jc w:val="right"/>
        <w:rPr>
          <w:rFonts w:asciiTheme="minorHAnsi" w:hAnsiTheme="minorHAnsi" w:cstheme="minorHAnsi"/>
          <w:kern w:val="0"/>
        </w:rPr>
      </w:pPr>
      <w:r w:rsidRPr="0050253E">
        <w:rPr>
          <w:rFonts w:asciiTheme="minorHAnsi" w:hAnsiTheme="minorHAnsi" w:cstheme="minorHAnsi"/>
          <w:kern w:val="0"/>
        </w:rPr>
        <w:t xml:space="preserve">Nr13/2024 </w:t>
      </w:r>
    </w:p>
    <w:p w14:paraId="610418F2" w14:textId="77777777" w:rsidR="0050253E" w:rsidRPr="0050253E" w:rsidRDefault="0050253E" w:rsidP="0050253E">
      <w:pPr>
        <w:shd w:val="clear" w:color="auto" w:fill="FFFFFF"/>
        <w:spacing w:after="0" w:line="240" w:lineRule="auto"/>
        <w:ind w:right="-142"/>
        <w:jc w:val="right"/>
        <w:rPr>
          <w:rFonts w:asciiTheme="minorHAnsi" w:hAnsiTheme="minorHAnsi" w:cstheme="minorHAnsi"/>
          <w:kern w:val="0"/>
        </w:rPr>
      </w:pPr>
      <w:r w:rsidRPr="0050253E">
        <w:rPr>
          <w:rFonts w:asciiTheme="minorHAnsi" w:hAnsiTheme="minorHAnsi" w:cstheme="minorHAnsi"/>
          <w:kern w:val="0"/>
        </w:rPr>
        <w:t>Dyrektora Gminnego Żłobka</w:t>
      </w:r>
    </w:p>
    <w:p w14:paraId="753DDB5F" w14:textId="77777777" w:rsidR="0050253E" w:rsidRPr="0050253E" w:rsidRDefault="0050253E" w:rsidP="0050253E">
      <w:pPr>
        <w:shd w:val="clear" w:color="auto" w:fill="FFFFFF"/>
        <w:spacing w:after="0" w:line="240" w:lineRule="auto"/>
        <w:ind w:right="-142"/>
        <w:jc w:val="right"/>
        <w:rPr>
          <w:rFonts w:asciiTheme="minorHAnsi" w:hAnsiTheme="minorHAnsi" w:cstheme="minorHAnsi"/>
          <w:kern w:val="0"/>
        </w:rPr>
      </w:pPr>
      <w:r w:rsidRPr="0050253E">
        <w:rPr>
          <w:rFonts w:asciiTheme="minorHAnsi" w:hAnsiTheme="minorHAnsi" w:cstheme="minorHAnsi"/>
          <w:kern w:val="0"/>
        </w:rPr>
        <w:t xml:space="preserve"> w Łabiszynie</w:t>
      </w:r>
    </w:p>
    <w:p w14:paraId="2CF56694" w14:textId="6115B516" w:rsidR="002D36D5" w:rsidRDefault="0050253E" w:rsidP="0050253E">
      <w:pPr>
        <w:shd w:val="clear" w:color="auto" w:fill="FFFFFF"/>
        <w:spacing w:after="0" w:line="240" w:lineRule="auto"/>
        <w:ind w:right="-142"/>
        <w:jc w:val="right"/>
        <w:rPr>
          <w:rFonts w:cs="Calibri"/>
          <w:sz w:val="20"/>
          <w:szCs w:val="20"/>
        </w:rPr>
      </w:pPr>
      <w:r w:rsidRPr="0050253E">
        <w:rPr>
          <w:rFonts w:asciiTheme="minorHAnsi" w:hAnsiTheme="minorHAnsi" w:cstheme="minorHAnsi"/>
          <w:kern w:val="0"/>
        </w:rPr>
        <w:t>z dnia 15.07.2024</w:t>
      </w:r>
    </w:p>
    <w:p w14:paraId="134021BA" w14:textId="0AD23844" w:rsidR="00606557" w:rsidRPr="00E60B05" w:rsidRDefault="00606557" w:rsidP="00F27DB2">
      <w:pPr>
        <w:shd w:val="clear" w:color="auto" w:fill="FFFFFF"/>
        <w:spacing w:after="0" w:line="240" w:lineRule="auto"/>
        <w:ind w:right="-142"/>
        <w:rPr>
          <w:rFonts w:cs="Calibri"/>
          <w:sz w:val="20"/>
          <w:szCs w:val="20"/>
        </w:rPr>
      </w:pPr>
    </w:p>
    <w:p w14:paraId="151D0284" w14:textId="77777777" w:rsidR="00F27DB2" w:rsidRPr="00E60B05" w:rsidRDefault="00F27DB2" w:rsidP="00F27DB2">
      <w:pPr>
        <w:shd w:val="clear" w:color="auto" w:fill="FFFFFF"/>
        <w:spacing w:after="0" w:line="240" w:lineRule="auto"/>
        <w:ind w:right="-142"/>
        <w:jc w:val="center"/>
        <w:rPr>
          <w:rFonts w:cs="Calibri"/>
          <w:b/>
          <w:bCs/>
          <w:sz w:val="44"/>
          <w:szCs w:val="44"/>
        </w:rPr>
      </w:pPr>
    </w:p>
    <w:p w14:paraId="14F63E20" w14:textId="77777777" w:rsidR="00F27DB2" w:rsidRPr="00E60B05" w:rsidRDefault="00F27DB2" w:rsidP="00F27DB2">
      <w:pPr>
        <w:shd w:val="clear" w:color="auto" w:fill="FFFFFF"/>
        <w:spacing w:after="0" w:line="240" w:lineRule="auto"/>
        <w:ind w:right="-142"/>
        <w:jc w:val="center"/>
        <w:rPr>
          <w:rFonts w:cs="Calibri"/>
          <w:b/>
          <w:bCs/>
          <w:sz w:val="44"/>
          <w:szCs w:val="44"/>
        </w:rPr>
      </w:pPr>
    </w:p>
    <w:p w14:paraId="45B9FFA2" w14:textId="77777777" w:rsidR="00F27DB2" w:rsidRPr="00E60B05" w:rsidRDefault="00F27DB2" w:rsidP="00F27DB2">
      <w:pPr>
        <w:shd w:val="clear" w:color="auto" w:fill="FFFFFF"/>
        <w:spacing w:after="0" w:line="240" w:lineRule="auto"/>
        <w:ind w:right="-142"/>
        <w:jc w:val="center"/>
        <w:rPr>
          <w:rFonts w:cs="Calibri"/>
          <w:b/>
          <w:bCs/>
          <w:sz w:val="44"/>
          <w:szCs w:val="44"/>
        </w:rPr>
      </w:pPr>
    </w:p>
    <w:p w14:paraId="0B90B190" w14:textId="77777777" w:rsidR="00F27DB2" w:rsidRPr="00E60B05" w:rsidRDefault="00F27DB2" w:rsidP="00F27DB2">
      <w:pPr>
        <w:shd w:val="clear" w:color="auto" w:fill="FFFFFF"/>
        <w:spacing w:after="0" w:line="240" w:lineRule="auto"/>
        <w:ind w:right="-142"/>
        <w:jc w:val="center"/>
        <w:rPr>
          <w:rFonts w:cs="Calibri"/>
          <w:b/>
          <w:bCs/>
          <w:sz w:val="44"/>
          <w:szCs w:val="44"/>
        </w:rPr>
      </w:pPr>
    </w:p>
    <w:p w14:paraId="48F88E45" w14:textId="77777777" w:rsidR="00F27DB2" w:rsidRPr="00E60B05" w:rsidRDefault="00F27DB2" w:rsidP="00F27DB2">
      <w:pPr>
        <w:shd w:val="clear" w:color="auto" w:fill="FFFFFF"/>
        <w:spacing w:after="0" w:line="240" w:lineRule="auto"/>
        <w:ind w:right="-142"/>
        <w:jc w:val="center"/>
        <w:rPr>
          <w:rFonts w:cs="Calibri"/>
          <w:b/>
          <w:bCs/>
          <w:sz w:val="44"/>
          <w:szCs w:val="44"/>
        </w:rPr>
      </w:pPr>
    </w:p>
    <w:p w14:paraId="0276C64F" w14:textId="77777777" w:rsidR="00F27DB2" w:rsidRPr="00E60B05" w:rsidRDefault="00F27DB2" w:rsidP="00F27DB2">
      <w:pPr>
        <w:shd w:val="clear" w:color="auto" w:fill="FFFFFF"/>
        <w:spacing w:after="0" w:line="240" w:lineRule="auto"/>
        <w:ind w:right="-142"/>
        <w:jc w:val="center"/>
        <w:rPr>
          <w:rFonts w:cs="Calibri"/>
          <w:b/>
          <w:bCs/>
          <w:sz w:val="44"/>
          <w:szCs w:val="44"/>
        </w:rPr>
      </w:pPr>
    </w:p>
    <w:p w14:paraId="21A284FD" w14:textId="77777777" w:rsidR="00F27DB2" w:rsidRPr="00E60B05" w:rsidRDefault="00F27DB2" w:rsidP="00F27DB2">
      <w:pPr>
        <w:shd w:val="clear" w:color="auto" w:fill="FFFFFF"/>
        <w:spacing w:after="0" w:line="240" w:lineRule="auto"/>
        <w:ind w:right="-142"/>
        <w:jc w:val="center"/>
        <w:rPr>
          <w:rFonts w:cs="Calibri"/>
          <w:b/>
          <w:bCs/>
          <w:sz w:val="44"/>
          <w:szCs w:val="44"/>
        </w:rPr>
      </w:pPr>
    </w:p>
    <w:p w14:paraId="72D4B1E8" w14:textId="77777777" w:rsidR="00F27DB2" w:rsidRPr="00E60B05" w:rsidRDefault="00F27DB2" w:rsidP="00F27DB2">
      <w:pPr>
        <w:shd w:val="clear" w:color="auto" w:fill="FFFFFF"/>
        <w:spacing w:after="0" w:line="240" w:lineRule="auto"/>
        <w:ind w:right="-142"/>
        <w:jc w:val="center"/>
        <w:rPr>
          <w:rFonts w:cs="Calibri"/>
          <w:b/>
          <w:bCs/>
          <w:sz w:val="52"/>
          <w:szCs w:val="52"/>
        </w:rPr>
      </w:pPr>
      <w:r w:rsidRPr="00E60B05">
        <w:rPr>
          <w:rFonts w:cs="Calibri"/>
          <w:b/>
          <w:bCs/>
          <w:sz w:val="52"/>
          <w:szCs w:val="52"/>
        </w:rPr>
        <w:t>STANDARDY OCHRONY MAŁOLETNICH</w:t>
      </w:r>
    </w:p>
    <w:p w14:paraId="64B9F383" w14:textId="77777777" w:rsidR="00F27DB2" w:rsidRPr="00E60B05" w:rsidRDefault="00F27DB2" w:rsidP="00F27DB2">
      <w:pPr>
        <w:shd w:val="clear" w:color="auto" w:fill="FFFFFF"/>
        <w:spacing w:after="0" w:line="240" w:lineRule="auto"/>
        <w:ind w:right="-142"/>
        <w:jc w:val="center"/>
        <w:rPr>
          <w:rFonts w:cs="Calibri"/>
          <w:b/>
          <w:bCs/>
          <w:sz w:val="44"/>
          <w:szCs w:val="44"/>
        </w:rPr>
      </w:pPr>
      <w:r w:rsidRPr="00E60B05">
        <w:rPr>
          <w:rFonts w:cs="Calibri"/>
          <w:b/>
          <w:bCs/>
          <w:sz w:val="44"/>
          <w:szCs w:val="44"/>
        </w:rPr>
        <w:t xml:space="preserve">w </w:t>
      </w:r>
      <w:r>
        <w:rPr>
          <w:rFonts w:cs="Calibri"/>
          <w:b/>
          <w:bCs/>
          <w:sz w:val="44"/>
          <w:szCs w:val="44"/>
        </w:rPr>
        <w:t>Gminnym Żłobku w Łabiszynie</w:t>
      </w:r>
    </w:p>
    <w:p w14:paraId="4CBFC786" w14:textId="77777777" w:rsidR="00F27DB2" w:rsidRPr="00E60B05" w:rsidRDefault="00F27DB2" w:rsidP="00F27DB2">
      <w:pPr>
        <w:shd w:val="clear" w:color="auto" w:fill="FFFFFF"/>
        <w:spacing w:after="0" w:line="240" w:lineRule="auto"/>
        <w:ind w:right="-142"/>
        <w:jc w:val="center"/>
        <w:rPr>
          <w:rFonts w:cs="Calibri"/>
          <w:sz w:val="44"/>
          <w:szCs w:val="44"/>
        </w:rPr>
      </w:pPr>
    </w:p>
    <w:p w14:paraId="74563ED6" w14:textId="77777777" w:rsidR="00F27DB2" w:rsidRPr="00E60B05" w:rsidRDefault="00F27DB2" w:rsidP="00F27DB2">
      <w:pPr>
        <w:shd w:val="clear" w:color="auto" w:fill="FEF2E8"/>
        <w:spacing w:after="0" w:line="240" w:lineRule="auto"/>
        <w:ind w:right="-142"/>
        <w:jc w:val="both"/>
        <w:rPr>
          <w:rFonts w:cs="Calibri"/>
          <w:i/>
          <w:iCs/>
        </w:rPr>
      </w:pPr>
      <w:r w:rsidRPr="00E60B05">
        <w:rPr>
          <w:rFonts w:cs="Calibri"/>
          <w:i/>
          <w:iCs/>
        </w:rPr>
        <w:t>Podstawy prawne:</w:t>
      </w:r>
    </w:p>
    <w:p w14:paraId="2BB58BCF" w14:textId="77777777" w:rsidR="00F27DB2" w:rsidRPr="00E60B05" w:rsidRDefault="00F27DB2" w:rsidP="00F27DB2">
      <w:pPr>
        <w:ind w:left="720"/>
        <w:jc w:val="both"/>
        <w:rPr>
          <w:rFonts w:cs="Calibri"/>
          <w:b/>
          <w:bCs/>
        </w:rPr>
      </w:pPr>
    </w:p>
    <w:p w14:paraId="6EC1459C" w14:textId="77777777" w:rsidR="00F27DB2" w:rsidRDefault="00F27DB2" w:rsidP="00F27DB2">
      <w:pPr>
        <w:numPr>
          <w:ilvl w:val="0"/>
          <w:numId w:val="1"/>
        </w:numPr>
        <w:rPr>
          <w:rFonts w:cs="Calibri"/>
          <w:i/>
          <w:iCs/>
        </w:rPr>
      </w:pPr>
      <w:r>
        <w:rPr>
          <w:rFonts w:cs="Calibri"/>
          <w:i/>
          <w:iCs/>
        </w:rPr>
        <w:t>Konwencja o prawach dziecka przyjęta przez Zgromadzenie Ogólne Narodów Zjednoczonych z dnia 20 listopada 1989r. (Dz. U. z 1991r. Nr120, poz. 526 z późn. zm.)</w:t>
      </w:r>
    </w:p>
    <w:p w14:paraId="07986178" w14:textId="77777777" w:rsidR="00F27DB2" w:rsidRDefault="00F27DB2" w:rsidP="00F27DB2">
      <w:pPr>
        <w:numPr>
          <w:ilvl w:val="0"/>
          <w:numId w:val="1"/>
        </w:numPr>
        <w:rPr>
          <w:rFonts w:cs="Calibri"/>
          <w:i/>
          <w:iCs/>
        </w:rPr>
      </w:pPr>
      <w:r>
        <w:rPr>
          <w:rFonts w:cs="Calibri"/>
          <w:i/>
          <w:iCs/>
        </w:rPr>
        <w:t>Konstytucja Rzeczypospolitej Polskiej z dnia 2 kwietnia 1997 r. (Dz. U. Nr 78, poz. 483 z późn. zm.)</w:t>
      </w:r>
    </w:p>
    <w:p w14:paraId="7BDFEC5E" w14:textId="77777777" w:rsidR="00F27DB2" w:rsidRDefault="00F27DB2" w:rsidP="00F27DB2">
      <w:pPr>
        <w:numPr>
          <w:ilvl w:val="0"/>
          <w:numId w:val="1"/>
        </w:numPr>
        <w:rPr>
          <w:rFonts w:cs="Calibri"/>
          <w:i/>
          <w:iCs/>
        </w:rPr>
      </w:pPr>
      <w:r>
        <w:rPr>
          <w:rFonts w:cs="Calibri"/>
          <w:i/>
          <w:iCs/>
        </w:rPr>
        <w:t>Ustawa z dnia 25 lutego 1964 r. Kodeks rodzinny i opiekuńczy (Dz. U. z  2020 r. poz. 1359)</w:t>
      </w:r>
    </w:p>
    <w:p w14:paraId="587BBFB1" w14:textId="77777777" w:rsidR="00F27DB2" w:rsidRDefault="00F27DB2" w:rsidP="00F27DB2">
      <w:pPr>
        <w:numPr>
          <w:ilvl w:val="0"/>
          <w:numId w:val="1"/>
        </w:numPr>
        <w:rPr>
          <w:rFonts w:cs="Calibri"/>
          <w:i/>
          <w:iCs/>
        </w:rPr>
      </w:pPr>
      <w:r w:rsidRPr="001A206B">
        <w:rPr>
          <w:rFonts w:cs="Calibri"/>
          <w:i/>
          <w:iCs/>
        </w:rPr>
        <w:t>Ustaw</w:t>
      </w:r>
      <w:r>
        <w:rPr>
          <w:rFonts w:cs="Calibri"/>
          <w:i/>
          <w:iCs/>
        </w:rPr>
        <w:t>a</w:t>
      </w:r>
      <w:r w:rsidRPr="001A206B">
        <w:rPr>
          <w:rFonts w:cs="Calibri"/>
          <w:i/>
          <w:iCs/>
        </w:rPr>
        <w:t xml:space="preserve"> z dnia 28 lipca 2023 r. o zmianie ustawy – Kodeks rodzinny</w:t>
      </w:r>
      <w:r>
        <w:rPr>
          <w:rFonts w:cs="Calibri"/>
          <w:i/>
          <w:iCs/>
        </w:rPr>
        <w:t xml:space="preserve"> </w:t>
      </w:r>
      <w:r w:rsidRPr="001A206B">
        <w:rPr>
          <w:rFonts w:cs="Calibri"/>
          <w:i/>
          <w:iCs/>
        </w:rPr>
        <w:t>i opiekuńczy (Dz.U. poz. 1606).</w:t>
      </w:r>
    </w:p>
    <w:p w14:paraId="1E75D8B9" w14:textId="77777777" w:rsidR="00F27DB2" w:rsidRDefault="00F27DB2" w:rsidP="00F27DB2">
      <w:pPr>
        <w:numPr>
          <w:ilvl w:val="0"/>
          <w:numId w:val="1"/>
        </w:numPr>
        <w:rPr>
          <w:rFonts w:cs="Calibri"/>
          <w:i/>
          <w:iCs/>
        </w:rPr>
      </w:pPr>
      <w:r>
        <w:rPr>
          <w:rFonts w:cs="Calibri"/>
          <w:i/>
          <w:iCs/>
        </w:rPr>
        <w:t>U</w:t>
      </w:r>
      <w:r w:rsidRPr="00636B57">
        <w:rPr>
          <w:rFonts w:cs="Calibri"/>
          <w:i/>
          <w:iCs/>
        </w:rPr>
        <w:t>stawy z dnia 13 maja 2026 o przeciwdziałaniu zagrożeniom przestępczością (Dz. U. 2023 r. poz. 1304 ze zm.)</w:t>
      </w:r>
    </w:p>
    <w:p w14:paraId="2A07E881" w14:textId="77777777" w:rsidR="00F27DB2" w:rsidRDefault="00F27DB2" w:rsidP="00F27DB2">
      <w:pPr>
        <w:numPr>
          <w:ilvl w:val="0"/>
          <w:numId w:val="1"/>
        </w:numPr>
        <w:rPr>
          <w:rFonts w:cs="Calibri"/>
          <w:i/>
          <w:iCs/>
        </w:rPr>
      </w:pPr>
      <w:r>
        <w:rPr>
          <w:rFonts w:cs="Calibri"/>
          <w:i/>
          <w:iCs/>
        </w:rPr>
        <w:t xml:space="preserve"> Ustawa z dnia 10 Lipca 2005r. o przeciwdziałaniu przemocy domowej (Dz. U. z 2021r. poz.1249)</w:t>
      </w:r>
    </w:p>
    <w:p w14:paraId="0C6F78A7" w14:textId="77777777" w:rsidR="00F27DB2" w:rsidRDefault="00F27DB2" w:rsidP="00F27DB2">
      <w:pPr>
        <w:numPr>
          <w:ilvl w:val="0"/>
          <w:numId w:val="1"/>
        </w:numPr>
        <w:rPr>
          <w:rFonts w:cs="Calibri"/>
          <w:i/>
          <w:iCs/>
        </w:rPr>
      </w:pPr>
      <w:r>
        <w:rPr>
          <w:rFonts w:cs="Calibri"/>
          <w:i/>
          <w:iCs/>
        </w:rPr>
        <w:t xml:space="preserve">Ustawa z dnia 6 Czerwca 1997 Kodeks Karny (Dz. U.  z 2020r. poz. 1138 z późn. zm.) </w:t>
      </w:r>
    </w:p>
    <w:p w14:paraId="2B7465B4" w14:textId="11F7B210" w:rsidR="00F27DB2" w:rsidRDefault="00F27DB2" w:rsidP="00F27DB2">
      <w:pPr>
        <w:numPr>
          <w:ilvl w:val="0"/>
          <w:numId w:val="1"/>
        </w:numPr>
        <w:rPr>
          <w:rFonts w:cs="Calibri"/>
          <w:i/>
          <w:iCs/>
        </w:rPr>
      </w:pPr>
      <w:r>
        <w:rPr>
          <w:rFonts w:cs="Calibri"/>
          <w:i/>
          <w:iCs/>
        </w:rPr>
        <w:t>Ustawa z dnia 6 Czerwca 1997 Kodeks postępowania karnego (Dz. U. z 2020r. poz. 1375 z</w:t>
      </w:r>
      <w:r w:rsidR="00C411BB">
        <w:rPr>
          <w:rFonts w:cs="Calibri"/>
          <w:i/>
          <w:iCs/>
        </w:rPr>
        <w:t xml:space="preserve"> </w:t>
      </w:r>
      <w:r>
        <w:rPr>
          <w:rFonts w:cs="Calibri"/>
          <w:i/>
          <w:iCs/>
        </w:rPr>
        <w:t>późn. zm.)</w:t>
      </w:r>
    </w:p>
    <w:p w14:paraId="2B6E655C" w14:textId="77777777" w:rsidR="00F27DB2" w:rsidRDefault="00F27DB2" w:rsidP="00F27DB2">
      <w:pPr>
        <w:numPr>
          <w:ilvl w:val="0"/>
          <w:numId w:val="1"/>
        </w:numPr>
        <w:rPr>
          <w:rFonts w:cs="Calibri"/>
          <w:i/>
          <w:iCs/>
        </w:rPr>
      </w:pPr>
      <w:r>
        <w:rPr>
          <w:rFonts w:cs="Calibri"/>
          <w:i/>
          <w:iCs/>
        </w:rPr>
        <w:t>Ustawa z dnia 23 kwietnia 1964r. Kodeks Cywilny (Dz. U. 2022r, poz. 1360 z późn. zm.)- art. 23 i 24</w:t>
      </w:r>
    </w:p>
    <w:p w14:paraId="45335263" w14:textId="77777777" w:rsidR="00F27DB2" w:rsidRPr="001A206B" w:rsidRDefault="00F27DB2" w:rsidP="00F27DB2">
      <w:pPr>
        <w:numPr>
          <w:ilvl w:val="0"/>
          <w:numId w:val="1"/>
        </w:numPr>
        <w:rPr>
          <w:rFonts w:cs="Calibri"/>
          <w:i/>
          <w:iCs/>
        </w:rPr>
      </w:pPr>
      <w:r>
        <w:rPr>
          <w:rFonts w:cs="Calibri"/>
          <w:i/>
          <w:iCs/>
        </w:rPr>
        <w:lastRenderedPageBreak/>
        <w:t>Ustawa z dnia 17 listopada 1964r. Kodeks postępowania cywilnego (Dz. U. 2023r. poz. 1550 z późn. zm.)</w:t>
      </w:r>
    </w:p>
    <w:p w14:paraId="5CEC833E" w14:textId="77777777" w:rsidR="00F27DB2" w:rsidRPr="00E60B05" w:rsidRDefault="00F27DB2" w:rsidP="00F27DB2">
      <w:pPr>
        <w:numPr>
          <w:ilvl w:val="0"/>
          <w:numId w:val="1"/>
        </w:numPr>
        <w:rPr>
          <w:rFonts w:cs="Calibri"/>
          <w:i/>
          <w:iCs/>
        </w:rPr>
      </w:pPr>
      <w:r>
        <w:rPr>
          <w:rFonts w:cs="Calibri"/>
          <w:i/>
          <w:iCs/>
        </w:rPr>
        <w:t>Statut Gminnego Żłobka w Łabiszynie</w:t>
      </w:r>
    </w:p>
    <w:p w14:paraId="7873D536" w14:textId="77777777" w:rsidR="00F27DB2" w:rsidRPr="00E60B05" w:rsidRDefault="00F27DB2" w:rsidP="00F27DB2">
      <w:pPr>
        <w:numPr>
          <w:ilvl w:val="0"/>
          <w:numId w:val="1"/>
        </w:numPr>
        <w:rPr>
          <w:rFonts w:cs="Calibri"/>
          <w:i/>
          <w:iCs/>
        </w:rPr>
      </w:pPr>
      <w:r>
        <w:rPr>
          <w:rFonts w:cs="Calibri"/>
          <w:i/>
          <w:iCs/>
        </w:rPr>
        <w:t>Regulamin organizacyjny w Gminnym Żłobku w Łabiszynie</w:t>
      </w:r>
    </w:p>
    <w:p w14:paraId="0EC763D8" w14:textId="77777777" w:rsidR="00F27DB2" w:rsidRDefault="00F27DB2" w:rsidP="00F27DB2">
      <w:pPr>
        <w:numPr>
          <w:ilvl w:val="0"/>
          <w:numId w:val="1"/>
        </w:numPr>
        <w:rPr>
          <w:rFonts w:cs="Calibri"/>
          <w:i/>
          <w:iCs/>
        </w:rPr>
      </w:pPr>
      <w:r>
        <w:rPr>
          <w:rFonts w:cs="Calibri"/>
          <w:i/>
          <w:iCs/>
        </w:rPr>
        <w:t>Polityka Ochrony Danych Osobowych w Gminnym Żłobku w Łabiszynie</w:t>
      </w:r>
    </w:p>
    <w:p w14:paraId="124E0640" w14:textId="77777777" w:rsidR="00F27DB2" w:rsidRDefault="00F27DB2" w:rsidP="00F27DB2">
      <w:pPr>
        <w:numPr>
          <w:ilvl w:val="0"/>
          <w:numId w:val="1"/>
        </w:numPr>
        <w:rPr>
          <w:rFonts w:cs="Calibri"/>
          <w:i/>
          <w:iCs/>
        </w:rPr>
      </w:pPr>
      <w:r>
        <w:rPr>
          <w:rFonts w:cs="Calibri"/>
          <w:i/>
          <w:iCs/>
        </w:rPr>
        <w:t>Polityka Ochrony Małoletnich w Gminnym Żłobku w Łabiszynie</w:t>
      </w:r>
    </w:p>
    <w:p w14:paraId="5652823E" w14:textId="77777777" w:rsidR="00F27DB2" w:rsidRPr="00E60B05" w:rsidRDefault="00F27DB2" w:rsidP="00F27DB2">
      <w:pPr>
        <w:rPr>
          <w:rFonts w:cs="Calibri"/>
          <w:i/>
          <w:iCs/>
        </w:rPr>
      </w:pPr>
    </w:p>
    <w:p w14:paraId="365B58D2" w14:textId="77777777" w:rsidR="00F27DB2" w:rsidRPr="00E60B05" w:rsidRDefault="00F27DB2" w:rsidP="00F27DB2">
      <w:pPr>
        <w:rPr>
          <w:rFonts w:cs="Calibri"/>
          <w:i/>
          <w:iCs/>
        </w:rPr>
      </w:pPr>
    </w:p>
    <w:p w14:paraId="696B3106" w14:textId="77777777" w:rsidR="00F27DB2" w:rsidRPr="00E60B05" w:rsidRDefault="00F27DB2" w:rsidP="00F27DB2">
      <w:pPr>
        <w:rPr>
          <w:rFonts w:cs="Calibri"/>
          <w:i/>
          <w:iCs/>
        </w:rPr>
      </w:pPr>
    </w:p>
    <w:p w14:paraId="5044B0FC" w14:textId="77777777" w:rsidR="00F27DB2" w:rsidRPr="00E60B05" w:rsidRDefault="00F27DB2" w:rsidP="00F27DB2">
      <w:pPr>
        <w:rPr>
          <w:rFonts w:cs="Calibri"/>
          <w:i/>
          <w:iCs/>
        </w:rPr>
      </w:pPr>
    </w:p>
    <w:p w14:paraId="76468C69" w14:textId="2F4EAFB0" w:rsidR="00F27DB2" w:rsidRPr="00E60B05" w:rsidRDefault="00F27DB2" w:rsidP="00F27DB2">
      <w:pPr>
        <w:spacing w:after="0" w:line="240" w:lineRule="auto"/>
        <w:ind w:right="510"/>
        <w:jc w:val="both"/>
        <w:rPr>
          <w:rFonts w:cs="Calibri"/>
          <w:noProof/>
          <w:kern w:val="0"/>
        </w:rPr>
      </w:pPr>
      <w:r w:rsidRPr="00E60B05">
        <w:rPr>
          <w:noProof/>
        </w:rPr>
        <mc:AlternateContent>
          <mc:Choice Requires="wps">
            <w:drawing>
              <wp:anchor distT="4294967294" distB="4294967294" distL="114300" distR="114300" simplePos="0" relativeHeight="251659264" behindDoc="0" locked="0" layoutInCell="1" allowOverlap="1" wp14:anchorId="73C6D9E8" wp14:editId="1F342A7D">
                <wp:simplePos x="0" y="0"/>
                <wp:positionH relativeFrom="column">
                  <wp:posOffset>163195</wp:posOffset>
                </wp:positionH>
                <wp:positionV relativeFrom="paragraph">
                  <wp:posOffset>103504</wp:posOffset>
                </wp:positionV>
                <wp:extent cx="2827020" cy="0"/>
                <wp:effectExtent l="0" t="0" r="0" b="0"/>
                <wp:wrapNone/>
                <wp:docPr id="595906262" name="Łącznik prosty ze strzałk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270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773A57F" id="_x0000_t32" coordsize="21600,21600" o:spt="32" o:oned="t" path="m,l21600,21600e" filled="f">
                <v:path arrowok="t" fillok="f" o:connecttype="none"/>
                <o:lock v:ext="edit" shapetype="t"/>
              </v:shapetype>
              <v:shape id="Łącznik prosty ze strzałką 2" o:spid="_x0000_s1026" type="#_x0000_t32" style="position:absolute;margin-left:12.85pt;margin-top:8.15pt;width:222.6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"/>
            </w:pict>
          </mc:Fallback>
        </mc:AlternateContent>
      </w:r>
    </w:p>
    <w:p w14:paraId="0B858252" w14:textId="77777777" w:rsidR="00F27DB2" w:rsidRPr="00E60B05" w:rsidRDefault="00F27DB2" w:rsidP="00F27DB2">
      <w:pPr>
        <w:spacing w:after="0" w:line="240" w:lineRule="auto"/>
        <w:ind w:left="993" w:right="510"/>
        <w:jc w:val="both"/>
        <w:rPr>
          <w:rFonts w:cs="Calibri"/>
          <w:noProof/>
          <w:kern w:val="0"/>
        </w:rPr>
      </w:pPr>
    </w:p>
    <w:p w14:paraId="1BE5461A" w14:textId="77777777" w:rsidR="00F27DB2" w:rsidRPr="00E60B05" w:rsidRDefault="00F27DB2" w:rsidP="00F27DB2">
      <w:pPr>
        <w:spacing w:after="0" w:line="240" w:lineRule="auto"/>
        <w:ind w:left="993" w:right="510"/>
        <w:jc w:val="both"/>
        <w:rPr>
          <w:rFonts w:cs="Calibri"/>
          <w:noProof/>
          <w:kern w:val="0"/>
        </w:rPr>
      </w:pPr>
    </w:p>
    <w:p w14:paraId="45BF23C5" w14:textId="77777777" w:rsidR="00F27DB2" w:rsidRPr="00E60B05" w:rsidRDefault="00F27DB2" w:rsidP="00F27DB2">
      <w:pPr>
        <w:spacing w:after="0" w:line="240" w:lineRule="auto"/>
        <w:ind w:left="993" w:right="510"/>
        <w:jc w:val="both"/>
        <w:rPr>
          <w:rFonts w:cs="Calibri"/>
          <w:noProof/>
          <w:kern w:val="0"/>
        </w:rPr>
      </w:pPr>
    </w:p>
    <w:p w14:paraId="50CC0B9D" w14:textId="77777777" w:rsidR="00F27DB2" w:rsidRPr="00E60B05" w:rsidRDefault="00F27DB2" w:rsidP="00F27DB2">
      <w:pPr>
        <w:spacing w:after="0" w:line="240" w:lineRule="auto"/>
        <w:ind w:left="993" w:right="510"/>
        <w:jc w:val="both"/>
        <w:rPr>
          <w:rFonts w:cs="Calibri"/>
          <w:noProof/>
          <w:kern w:val="0"/>
        </w:rPr>
      </w:pPr>
    </w:p>
    <w:p w14:paraId="3EE67814" w14:textId="77777777" w:rsidR="00F27DB2" w:rsidRPr="00E60B05" w:rsidRDefault="00F27DB2" w:rsidP="00F27DB2">
      <w:pPr>
        <w:spacing w:after="0" w:line="240" w:lineRule="auto"/>
        <w:ind w:left="993" w:right="510"/>
        <w:jc w:val="both"/>
        <w:rPr>
          <w:rFonts w:cs="Calibri"/>
          <w:noProof/>
          <w:kern w:val="0"/>
        </w:rPr>
      </w:pPr>
      <w:r w:rsidRPr="00E60B05">
        <w:rPr>
          <w:rFonts w:cs="Calibri"/>
          <w:noProof/>
          <w:kern w:val="0"/>
        </w:rPr>
        <w:t xml:space="preserve">                                                                                            Opracowanie:</w:t>
      </w:r>
    </w:p>
    <w:p w14:paraId="2A995C47" w14:textId="77777777" w:rsidR="00F27DB2" w:rsidRPr="00E60B05" w:rsidRDefault="00F27DB2" w:rsidP="00F27DB2">
      <w:pPr>
        <w:spacing w:after="0" w:line="240" w:lineRule="auto"/>
        <w:ind w:left="993" w:right="510"/>
        <w:jc w:val="both"/>
        <w:rPr>
          <w:rFonts w:cs="Calibri"/>
          <w:noProof/>
          <w:kern w:val="0"/>
        </w:rPr>
      </w:pPr>
    </w:p>
    <w:p w14:paraId="5875CE6F" w14:textId="2B7DACD7" w:rsidR="00F27DB2" w:rsidRPr="00E60B05" w:rsidRDefault="00F27DB2" w:rsidP="00F27DB2">
      <w:pPr>
        <w:spacing w:after="0" w:line="240" w:lineRule="auto"/>
        <w:ind w:right="510"/>
        <w:jc w:val="both"/>
        <w:rPr>
          <w:rFonts w:cs="Calibri"/>
          <w:noProof/>
          <w:kern w:val="0"/>
        </w:rPr>
      </w:pPr>
      <w:r w:rsidRPr="00E60B05">
        <w:rPr>
          <w:rFonts w:cs="Calibri"/>
          <w:noProof/>
          <w:kern w:val="0"/>
        </w:rPr>
        <w:t xml:space="preserve">Obowiązują od  dnia </w:t>
      </w:r>
      <w:r w:rsidR="00D70E53">
        <w:rPr>
          <w:rFonts w:cs="Calibri"/>
          <w:noProof/>
          <w:kern w:val="0"/>
        </w:rPr>
        <w:t>16.07.2024</w:t>
      </w:r>
      <w:r w:rsidRPr="00E60B05">
        <w:rPr>
          <w:rFonts w:cs="Calibri"/>
          <w:noProof/>
          <w:kern w:val="0"/>
        </w:rPr>
        <w:t xml:space="preserve">                                                  1. </w:t>
      </w:r>
      <w:r>
        <w:rPr>
          <w:rFonts w:cs="Calibri"/>
          <w:noProof/>
          <w:kern w:val="0"/>
        </w:rPr>
        <w:t>Ewa Niedbalska</w:t>
      </w:r>
    </w:p>
    <w:p w14:paraId="3A7D4C78" w14:textId="77777777" w:rsidR="00F27DB2" w:rsidRDefault="00F27DB2" w:rsidP="00F27DB2">
      <w:pPr>
        <w:spacing w:after="0" w:line="240" w:lineRule="auto"/>
        <w:ind w:right="510"/>
        <w:rPr>
          <w:rFonts w:cs="Calibri"/>
          <w:noProof/>
          <w:kern w:val="0"/>
        </w:rPr>
      </w:pPr>
      <w:r w:rsidRPr="00E60B05">
        <w:rPr>
          <w:rFonts w:cs="Calibri"/>
          <w:noProof/>
          <w:kern w:val="0"/>
        </w:rPr>
        <w:t xml:space="preserve">                                                                                                         </w:t>
      </w:r>
      <w:r>
        <w:rPr>
          <w:rFonts w:cs="Calibri"/>
          <w:noProof/>
          <w:kern w:val="0"/>
        </w:rPr>
        <w:t xml:space="preserve"> </w:t>
      </w:r>
      <w:r w:rsidRPr="00E60B05">
        <w:rPr>
          <w:rFonts w:cs="Calibri"/>
          <w:noProof/>
          <w:kern w:val="0"/>
        </w:rPr>
        <w:t xml:space="preserve"> 2. </w:t>
      </w:r>
      <w:r>
        <w:rPr>
          <w:rFonts w:cs="Calibri"/>
          <w:noProof/>
          <w:kern w:val="0"/>
        </w:rPr>
        <w:t>Ewa Bembnista</w:t>
      </w:r>
    </w:p>
    <w:p w14:paraId="73EB70C1" w14:textId="77777777" w:rsidR="00F27DB2" w:rsidRDefault="00F27DB2" w:rsidP="00F27DB2">
      <w:pPr>
        <w:spacing w:after="0" w:line="240" w:lineRule="auto"/>
        <w:ind w:right="510"/>
        <w:jc w:val="center"/>
        <w:rPr>
          <w:rFonts w:cs="Calibri"/>
          <w:noProof/>
          <w:kern w:val="0"/>
        </w:rPr>
      </w:pPr>
      <w:r>
        <w:rPr>
          <w:rFonts w:cs="Calibri"/>
          <w:noProof/>
          <w:kern w:val="0"/>
        </w:rPr>
        <w:t xml:space="preserve">                                                                         3. Iwona Wesołek</w:t>
      </w:r>
    </w:p>
    <w:p w14:paraId="2A51A229" w14:textId="77777777" w:rsidR="00F27DB2" w:rsidRDefault="00F27DB2" w:rsidP="00F27DB2">
      <w:pPr>
        <w:spacing w:after="0" w:line="240" w:lineRule="auto"/>
        <w:ind w:right="510"/>
        <w:rPr>
          <w:rFonts w:cs="Calibri"/>
          <w:noProof/>
          <w:kern w:val="0"/>
        </w:rPr>
      </w:pPr>
    </w:p>
    <w:p w14:paraId="18C6D716" w14:textId="77777777" w:rsidR="00F27DB2" w:rsidRPr="00E60B05" w:rsidRDefault="00F27DB2" w:rsidP="00F27DB2">
      <w:pPr>
        <w:spacing w:after="0" w:line="240" w:lineRule="auto"/>
        <w:ind w:right="510"/>
        <w:rPr>
          <w:rFonts w:cs="Calibri"/>
          <w:noProof/>
          <w:kern w:val="0"/>
        </w:rPr>
        <w:sectPr w:rsidR="00F27DB2" w:rsidRPr="00E60B05" w:rsidSect="00CA2B80">
          <w:footerReference w:type="default" r:id="rId8"/>
          <w:pgSz w:w="11906" w:h="16838"/>
          <w:pgMar w:top="1417" w:right="1417" w:bottom="1417" w:left="1417" w:header="708" w:footer="0" w:gutter="0"/>
          <w:pgNumType w:start="1"/>
          <w:cols w:space="708"/>
          <w:docGrid w:linePitch="360"/>
        </w:sectPr>
      </w:pPr>
      <w:r w:rsidRPr="00E60B05">
        <w:rPr>
          <w:rFonts w:cs="Calibri"/>
          <w:noProof/>
          <w:kern w:val="0"/>
        </w:rPr>
        <w:t xml:space="preserve">      </w:t>
      </w:r>
    </w:p>
    <w:p w14:paraId="1F3638D1" w14:textId="77777777" w:rsidR="00F27DB2" w:rsidRPr="00E60B05" w:rsidRDefault="00F27DB2" w:rsidP="00F27DB2">
      <w:pPr>
        <w:spacing w:after="0" w:line="240" w:lineRule="auto"/>
        <w:ind w:right="510"/>
        <w:jc w:val="both"/>
        <w:rPr>
          <w:rFonts w:cs="Calibri"/>
          <w:b/>
          <w:bCs/>
          <w:noProof/>
          <w:kern w:val="0"/>
          <w:sz w:val="24"/>
          <w:szCs w:val="24"/>
        </w:rPr>
      </w:pPr>
      <w:r w:rsidRPr="00E60B05">
        <w:rPr>
          <w:rFonts w:cs="Calibri"/>
          <w:noProof/>
          <w:kern w:val="0"/>
        </w:rPr>
        <w:lastRenderedPageBreak/>
        <w:t xml:space="preserve">                                                       </w:t>
      </w:r>
      <w:r w:rsidRPr="00E60B05">
        <w:rPr>
          <w:rFonts w:cs="Calibri"/>
          <w:b/>
          <w:bCs/>
          <w:noProof/>
          <w:kern w:val="0"/>
          <w:sz w:val="24"/>
          <w:szCs w:val="24"/>
        </w:rPr>
        <w:t>Spis treści</w:t>
      </w:r>
    </w:p>
    <w:p w14:paraId="7E2E6AE3" w14:textId="77777777" w:rsidR="00F27DB2" w:rsidRPr="00E60B05" w:rsidRDefault="00F27DB2" w:rsidP="00F27DB2">
      <w:pPr>
        <w:spacing w:after="0" w:line="240" w:lineRule="auto"/>
        <w:ind w:right="510"/>
        <w:jc w:val="both"/>
        <w:rPr>
          <w:rFonts w:cs="Calibri"/>
          <w:b/>
          <w:bCs/>
          <w:noProof/>
          <w:kern w:val="0"/>
        </w:rPr>
      </w:pPr>
    </w:p>
    <w:p w14:paraId="55C772CF" w14:textId="77777777" w:rsidR="00F27DB2" w:rsidRPr="00E60B05" w:rsidRDefault="00F27DB2" w:rsidP="00F27DB2">
      <w:pPr>
        <w:spacing w:after="0" w:line="240" w:lineRule="auto"/>
        <w:ind w:right="510"/>
        <w:jc w:val="both"/>
        <w:rPr>
          <w:rFonts w:cs="Calibri"/>
          <w:noProof/>
        </w:rPr>
      </w:pPr>
      <w:r w:rsidRPr="00E60B05">
        <w:rPr>
          <w:rFonts w:cs="Calibri"/>
          <w:noProof/>
        </w:rPr>
        <w:t xml:space="preserve">  </w:t>
      </w:r>
      <w:r w:rsidRPr="00E60B05">
        <w:rPr>
          <w:rFonts w:cs="Calibri"/>
          <w:b/>
          <w:bCs/>
          <w:noProof/>
        </w:rPr>
        <w:t>Rozdział 1</w:t>
      </w:r>
    </w:p>
    <w:p w14:paraId="5F8C6236" w14:textId="77777777" w:rsidR="00F27DB2" w:rsidRPr="00E60B05" w:rsidRDefault="00F27DB2" w:rsidP="00F27DB2">
      <w:pPr>
        <w:spacing w:after="0" w:line="240" w:lineRule="auto"/>
        <w:ind w:right="510"/>
        <w:jc w:val="both"/>
        <w:rPr>
          <w:rFonts w:cs="Calibri"/>
          <w:b/>
          <w:bCs/>
          <w:noProof/>
        </w:rPr>
      </w:pPr>
      <w:r w:rsidRPr="00E60B05">
        <w:rPr>
          <w:rFonts w:cs="Calibri"/>
          <w:b/>
          <w:bCs/>
          <w:noProof/>
        </w:rPr>
        <w:t xml:space="preserve">  Informacje ogólne </w:t>
      </w:r>
    </w:p>
    <w:p w14:paraId="27A0AADA" w14:textId="77777777" w:rsidR="00F27DB2" w:rsidRPr="00E60B05" w:rsidRDefault="00F27DB2" w:rsidP="00F27DB2">
      <w:pPr>
        <w:pStyle w:val="Akapitzlist"/>
        <w:numPr>
          <w:ilvl w:val="0"/>
          <w:numId w:val="51"/>
        </w:numPr>
        <w:spacing w:after="0" w:line="240" w:lineRule="auto"/>
        <w:ind w:left="851" w:right="510" w:hanging="284"/>
        <w:jc w:val="both"/>
        <w:rPr>
          <w:rFonts w:cs="Calibri"/>
          <w:noProof/>
        </w:rPr>
      </w:pPr>
      <w:r w:rsidRPr="00E60B05">
        <w:rPr>
          <w:rFonts w:cs="Calibri"/>
          <w:noProof/>
        </w:rPr>
        <w:t>Wprowadzenie</w:t>
      </w:r>
    </w:p>
    <w:p w14:paraId="59C742FD" w14:textId="77777777" w:rsidR="00F27DB2" w:rsidRPr="00E60B05" w:rsidRDefault="00F27DB2" w:rsidP="00F27DB2">
      <w:pPr>
        <w:pStyle w:val="Akapitzlist"/>
        <w:numPr>
          <w:ilvl w:val="0"/>
          <w:numId w:val="51"/>
        </w:numPr>
        <w:spacing w:after="0" w:line="240" w:lineRule="auto"/>
        <w:ind w:left="851" w:right="510" w:hanging="284"/>
        <w:jc w:val="both"/>
        <w:rPr>
          <w:rFonts w:cs="Calibri"/>
          <w:noProof/>
        </w:rPr>
      </w:pPr>
      <w:r w:rsidRPr="00E60B05">
        <w:rPr>
          <w:rFonts w:cs="Calibri"/>
          <w:noProof/>
        </w:rPr>
        <w:t>Słowniczek pojęć</w:t>
      </w:r>
    </w:p>
    <w:p w14:paraId="4C61BCED" w14:textId="77777777" w:rsidR="00F27DB2" w:rsidRPr="00E60B05" w:rsidRDefault="00F27DB2" w:rsidP="00F27DB2">
      <w:pPr>
        <w:pStyle w:val="Akapitzlist"/>
        <w:spacing w:after="0"/>
        <w:rPr>
          <w:rFonts w:cs="Calibri"/>
          <w:noProof/>
          <w:sz w:val="14"/>
          <w:szCs w:val="14"/>
        </w:rPr>
      </w:pPr>
    </w:p>
    <w:p w14:paraId="5C99A1D8" w14:textId="77777777" w:rsidR="00F27DB2" w:rsidRPr="00E60B05" w:rsidRDefault="00F27DB2" w:rsidP="00F27DB2">
      <w:pPr>
        <w:spacing w:after="0" w:line="240" w:lineRule="auto"/>
        <w:ind w:right="850"/>
        <w:rPr>
          <w:rFonts w:cs="Calibri"/>
          <w:noProof/>
        </w:rPr>
      </w:pPr>
      <w:r w:rsidRPr="00E60B05">
        <w:rPr>
          <w:rFonts w:cs="Calibri"/>
          <w:b/>
          <w:bCs/>
          <w:noProof/>
        </w:rPr>
        <w:t xml:space="preserve"> Rozdział 2</w:t>
      </w:r>
    </w:p>
    <w:p w14:paraId="0CE2BBD4" w14:textId="77777777" w:rsidR="00F27DB2" w:rsidRPr="00E60B05" w:rsidRDefault="00F27DB2" w:rsidP="00F27DB2">
      <w:pPr>
        <w:spacing w:after="0" w:line="240" w:lineRule="auto"/>
        <w:ind w:right="850"/>
        <w:rPr>
          <w:rFonts w:cs="Calibri"/>
          <w:b/>
          <w:bCs/>
          <w:noProof/>
        </w:rPr>
      </w:pPr>
      <w:r w:rsidRPr="00E60B05">
        <w:rPr>
          <w:rFonts w:cs="Calibri"/>
          <w:b/>
          <w:bCs/>
          <w:noProof/>
        </w:rPr>
        <w:t xml:space="preserve"> Standardy ochrony małoletnich  </w:t>
      </w:r>
    </w:p>
    <w:p w14:paraId="714C7E1E" w14:textId="77777777" w:rsidR="00F27DB2" w:rsidRPr="00E60B05" w:rsidRDefault="00F27DB2" w:rsidP="00F27DB2">
      <w:pPr>
        <w:spacing w:after="0" w:line="240" w:lineRule="auto"/>
        <w:ind w:right="850"/>
        <w:rPr>
          <w:rFonts w:cs="Calibri"/>
          <w:noProof/>
        </w:rPr>
      </w:pPr>
      <w:r w:rsidRPr="00E60B05">
        <w:rPr>
          <w:rFonts w:cs="Calibri"/>
          <w:noProof/>
        </w:rPr>
        <w:t xml:space="preserve"> </w:t>
      </w:r>
    </w:p>
    <w:p w14:paraId="1E8F3764" w14:textId="77777777" w:rsidR="00F27DB2" w:rsidRPr="00E60B05" w:rsidRDefault="00F27DB2" w:rsidP="00F27DB2">
      <w:pPr>
        <w:spacing w:after="0" w:line="240" w:lineRule="auto"/>
        <w:ind w:right="850"/>
        <w:rPr>
          <w:rFonts w:cs="Calibri"/>
          <w:noProof/>
        </w:rPr>
      </w:pPr>
      <w:r w:rsidRPr="00E60B05">
        <w:rPr>
          <w:rFonts w:cs="Calibri"/>
          <w:b/>
          <w:bCs/>
          <w:noProof/>
        </w:rPr>
        <w:t>Rozdział 3</w:t>
      </w:r>
      <w:r w:rsidRPr="00E60B05">
        <w:rPr>
          <w:rFonts w:cs="Calibri"/>
          <w:noProof/>
        </w:rPr>
        <w:t xml:space="preserve"> </w:t>
      </w:r>
    </w:p>
    <w:p w14:paraId="774CBFC8" w14:textId="77777777" w:rsidR="00F27DB2" w:rsidRPr="00E60B05" w:rsidRDefault="00F27DB2" w:rsidP="00F27DB2">
      <w:pPr>
        <w:spacing w:after="0" w:line="240" w:lineRule="auto"/>
        <w:rPr>
          <w:rFonts w:cs="Calibri"/>
          <w:b/>
          <w:bCs/>
          <w:noProof/>
        </w:rPr>
      </w:pPr>
      <w:r w:rsidRPr="00E60B05">
        <w:rPr>
          <w:rFonts w:cs="Calibri"/>
          <w:b/>
          <w:bCs/>
          <w:noProof/>
        </w:rPr>
        <w:t xml:space="preserve">Zasady ochrony dzieci/małoletnich przed krzywdzeniem obowiązujące  w </w:t>
      </w:r>
      <w:bookmarkStart w:id="0" w:name="_Hlk156308383"/>
      <w:r>
        <w:rPr>
          <w:rFonts w:cs="Calibri"/>
          <w:b/>
          <w:bCs/>
          <w:noProof/>
        </w:rPr>
        <w:t>Gminnym Żłobku w Łabiszynie</w:t>
      </w:r>
    </w:p>
    <w:bookmarkEnd w:id="0"/>
    <w:p w14:paraId="56664E4C" w14:textId="77777777" w:rsidR="00F27DB2" w:rsidRPr="00E60B05" w:rsidRDefault="00F27DB2" w:rsidP="00F27DB2">
      <w:pPr>
        <w:pStyle w:val="Akapitzlist"/>
        <w:spacing w:after="0" w:line="240" w:lineRule="auto"/>
        <w:ind w:left="851" w:right="850" w:hanging="709"/>
        <w:rPr>
          <w:rFonts w:cs="Calibri"/>
          <w:noProof/>
        </w:rPr>
      </w:pPr>
    </w:p>
    <w:p w14:paraId="2DD69027" w14:textId="77777777" w:rsidR="00F27DB2" w:rsidRPr="00E60B05" w:rsidRDefault="00F27DB2" w:rsidP="00F27DB2">
      <w:pPr>
        <w:pStyle w:val="Akapitzlist"/>
        <w:numPr>
          <w:ilvl w:val="0"/>
          <w:numId w:val="52"/>
        </w:numPr>
        <w:spacing w:after="0" w:line="240" w:lineRule="auto"/>
        <w:ind w:left="426" w:right="425" w:hanging="284"/>
        <w:rPr>
          <w:rFonts w:cs="Calibri"/>
          <w:noProof/>
        </w:rPr>
      </w:pPr>
      <w:r w:rsidRPr="00E60B05">
        <w:rPr>
          <w:rFonts w:cs="Calibri"/>
          <w:noProof/>
        </w:rPr>
        <w:t xml:space="preserve">Zasady ochrony dzieci/małoletnich przed krzywdzeniem obowiązujące w </w:t>
      </w:r>
      <w:r w:rsidRPr="00ED10BD">
        <w:rPr>
          <w:rFonts w:cs="Calibri"/>
          <w:noProof/>
        </w:rPr>
        <w:t>Gminnym Żłobku w Łabiszynie</w:t>
      </w:r>
    </w:p>
    <w:p w14:paraId="1B64FA24" w14:textId="77777777" w:rsidR="00F27DB2" w:rsidRPr="00E60B05" w:rsidRDefault="00F27DB2" w:rsidP="00F27DB2">
      <w:pPr>
        <w:pStyle w:val="Akapitzlist"/>
        <w:numPr>
          <w:ilvl w:val="0"/>
          <w:numId w:val="52"/>
        </w:numPr>
        <w:spacing w:after="0" w:line="240" w:lineRule="auto"/>
        <w:ind w:left="426" w:right="425" w:hanging="284"/>
        <w:rPr>
          <w:rFonts w:cs="Calibri"/>
          <w:noProof/>
        </w:rPr>
      </w:pPr>
      <w:r w:rsidRPr="00E60B05">
        <w:rPr>
          <w:rFonts w:cs="Calibri"/>
          <w:noProof/>
        </w:rPr>
        <w:t xml:space="preserve">Zasady zatrudniania pracowników w </w:t>
      </w:r>
      <w:r w:rsidRPr="00ED10BD">
        <w:rPr>
          <w:rFonts w:cs="Calibri"/>
          <w:noProof/>
        </w:rPr>
        <w:t>Gminnym Żłobku w Łabiszynie</w:t>
      </w:r>
      <w:r>
        <w:rPr>
          <w:rFonts w:cs="Calibri"/>
          <w:noProof/>
        </w:rPr>
        <w:t xml:space="preserve"> </w:t>
      </w:r>
      <w:r w:rsidRPr="00E60B05">
        <w:rPr>
          <w:rFonts w:cs="Calibri"/>
          <w:noProof/>
        </w:rPr>
        <w:t>oraz dopuszczania do kontaktu innych osób z dziećmi/małoletnimi.</w:t>
      </w:r>
    </w:p>
    <w:p w14:paraId="0BDD05FB" w14:textId="77777777" w:rsidR="00F27DB2" w:rsidRPr="00E60B05" w:rsidRDefault="00F27DB2" w:rsidP="00F27DB2">
      <w:pPr>
        <w:pStyle w:val="Akapitzlist"/>
        <w:numPr>
          <w:ilvl w:val="0"/>
          <w:numId w:val="52"/>
        </w:numPr>
        <w:spacing w:after="0" w:line="240" w:lineRule="auto"/>
        <w:ind w:left="426" w:right="425" w:hanging="284"/>
        <w:rPr>
          <w:rFonts w:cs="Calibri"/>
          <w:noProof/>
        </w:rPr>
      </w:pPr>
      <w:r w:rsidRPr="00E60B05">
        <w:rPr>
          <w:rFonts w:cs="Calibri"/>
          <w:noProof/>
        </w:rPr>
        <w:t xml:space="preserve">Zasady bezpiecznych relacji </w:t>
      </w:r>
      <w:r>
        <w:rPr>
          <w:rFonts w:cs="Calibri"/>
          <w:noProof/>
        </w:rPr>
        <w:t>podopiecznych</w:t>
      </w:r>
      <w:r w:rsidRPr="00E60B05">
        <w:rPr>
          <w:rFonts w:cs="Calibri"/>
          <w:noProof/>
        </w:rPr>
        <w:t xml:space="preserve"> i personelu </w:t>
      </w:r>
      <w:r>
        <w:rPr>
          <w:rFonts w:cs="Calibri"/>
          <w:noProof/>
        </w:rPr>
        <w:t>żłobka</w:t>
      </w:r>
    </w:p>
    <w:p w14:paraId="393B2BED" w14:textId="77777777" w:rsidR="00F27DB2" w:rsidRPr="00E60B05" w:rsidRDefault="00F27DB2" w:rsidP="00F27DB2">
      <w:pPr>
        <w:pStyle w:val="Akapitzlist"/>
        <w:numPr>
          <w:ilvl w:val="0"/>
          <w:numId w:val="52"/>
        </w:numPr>
        <w:spacing w:after="0" w:line="240" w:lineRule="auto"/>
        <w:ind w:left="426" w:right="425" w:hanging="284"/>
        <w:rPr>
          <w:rFonts w:cs="Calibri"/>
          <w:noProof/>
        </w:rPr>
      </w:pPr>
      <w:r w:rsidRPr="00E60B05">
        <w:rPr>
          <w:rFonts w:cs="Calibri"/>
          <w:noProof/>
        </w:rPr>
        <w:t>Zasady korzystania z urządzeń elektronicznych z dostępem do sieci Internetu oraz ochrony dzieci przed treściami szkodliwymi i zagrożeniami  z sieci.</w:t>
      </w:r>
    </w:p>
    <w:p w14:paraId="2E10F05A" w14:textId="77777777" w:rsidR="00F27DB2" w:rsidRPr="00E60B05" w:rsidRDefault="00F27DB2" w:rsidP="00F27DB2">
      <w:pPr>
        <w:pStyle w:val="Akapitzlist"/>
        <w:numPr>
          <w:ilvl w:val="0"/>
          <w:numId w:val="52"/>
        </w:numPr>
        <w:spacing w:after="0" w:line="240" w:lineRule="auto"/>
        <w:ind w:left="426" w:right="425" w:hanging="284"/>
        <w:rPr>
          <w:rFonts w:cs="Calibri"/>
          <w:noProof/>
        </w:rPr>
      </w:pPr>
      <w:r w:rsidRPr="00E60B05">
        <w:rPr>
          <w:rFonts w:cs="Calibri"/>
          <w:noProof/>
        </w:rPr>
        <w:t xml:space="preserve">Zasady ochrony wizerunku </w:t>
      </w:r>
      <w:r>
        <w:rPr>
          <w:rFonts w:cs="Calibri"/>
          <w:noProof/>
        </w:rPr>
        <w:t>dzieci</w:t>
      </w:r>
      <w:r w:rsidRPr="00E60B05">
        <w:rPr>
          <w:rFonts w:cs="Calibri"/>
          <w:noProof/>
        </w:rPr>
        <w:t>.</w:t>
      </w:r>
    </w:p>
    <w:p w14:paraId="5AE16A96" w14:textId="77777777" w:rsidR="00F27DB2" w:rsidRPr="00E60B05" w:rsidRDefault="00F27DB2" w:rsidP="00F27DB2">
      <w:pPr>
        <w:pStyle w:val="Akapitzlist"/>
        <w:numPr>
          <w:ilvl w:val="0"/>
          <w:numId w:val="52"/>
        </w:numPr>
        <w:spacing w:after="0" w:line="240" w:lineRule="auto"/>
        <w:ind w:left="426" w:right="425" w:hanging="284"/>
        <w:rPr>
          <w:rFonts w:cs="Calibri"/>
          <w:noProof/>
        </w:rPr>
      </w:pPr>
      <w:r w:rsidRPr="00E60B05">
        <w:rPr>
          <w:rFonts w:cs="Calibri"/>
          <w:noProof/>
        </w:rPr>
        <w:t>Zasady ochrony danych osobowych dzieci.</w:t>
      </w:r>
    </w:p>
    <w:p w14:paraId="14C2D7AF" w14:textId="77777777" w:rsidR="00F27DB2" w:rsidRPr="00E60B05" w:rsidRDefault="00F27DB2" w:rsidP="00F27DB2">
      <w:pPr>
        <w:spacing w:after="0" w:line="240" w:lineRule="auto"/>
        <w:ind w:left="993" w:right="510"/>
        <w:jc w:val="both"/>
        <w:rPr>
          <w:rFonts w:cs="Calibri"/>
          <w:noProof/>
          <w:kern w:val="0"/>
        </w:rPr>
      </w:pPr>
    </w:p>
    <w:p w14:paraId="11D90A3A" w14:textId="77777777" w:rsidR="00F27DB2" w:rsidRPr="00E60B05" w:rsidRDefault="00F27DB2" w:rsidP="00F27DB2">
      <w:pPr>
        <w:pStyle w:val="Akapitzlist"/>
        <w:spacing w:after="0" w:line="240" w:lineRule="auto"/>
        <w:ind w:left="1418" w:right="850" w:hanging="1276"/>
        <w:rPr>
          <w:rFonts w:cs="Calibri"/>
          <w:noProof/>
        </w:rPr>
      </w:pPr>
      <w:r w:rsidRPr="00E60B05">
        <w:rPr>
          <w:rFonts w:cs="Calibri"/>
          <w:b/>
          <w:bCs/>
          <w:noProof/>
        </w:rPr>
        <w:t>Rozdział 4</w:t>
      </w:r>
      <w:r w:rsidRPr="00E60B05">
        <w:rPr>
          <w:rFonts w:cs="Calibri"/>
          <w:noProof/>
        </w:rPr>
        <w:t xml:space="preserve"> </w:t>
      </w:r>
    </w:p>
    <w:p w14:paraId="4E6A08A5" w14:textId="77777777" w:rsidR="00F27DB2" w:rsidRPr="00E60B05" w:rsidRDefault="00F27DB2" w:rsidP="00F27DB2">
      <w:pPr>
        <w:pStyle w:val="Akapitzlist"/>
        <w:spacing w:after="0" w:line="240" w:lineRule="auto"/>
        <w:ind w:left="142" w:right="850"/>
        <w:rPr>
          <w:rFonts w:cs="Calibri"/>
          <w:b/>
          <w:bCs/>
          <w:noProof/>
        </w:rPr>
      </w:pPr>
      <w:r w:rsidRPr="00E60B05">
        <w:rPr>
          <w:rFonts w:cs="Calibri"/>
          <w:b/>
          <w:bCs/>
          <w:noProof/>
        </w:rPr>
        <w:t>Zasady i procedury podejmowania  interwencji w przypadku podejrzenia krzywdzenia lub krzywdzenia małoletniego</w:t>
      </w:r>
    </w:p>
    <w:p w14:paraId="54DA76E9" w14:textId="77777777" w:rsidR="00F27DB2" w:rsidRPr="00E60B05" w:rsidRDefault="00F27DB2" w:rsidP="00F27DB2">
      <w:pPr>
        <w:pStyle w:val="Akapitzlist"/>
        <w:spacing w:after="0" w:line="240" w:lineRule="auto"/>
        <w:ind w:left="851" w:right="850" w:hanging="709"/>
        <w:rPr>
          <w:rFonts w:cs="Calibri"/>
          <w:noProof/>
        </w:rPr>
      </w:pPr>
    </w:p>
    <w:p w14:paraId="5C10A1BC" w14:textId="77777777" w:rsidR="00F27DB2" w:rsidRDefault="00F27DB2" w:rsidP="00F27DB2">
      <w:pPr>
        <w:pStyle w:val="Akapitzlist"/>
        <w:numPr>
          <w:ilvl w:val="0"/>
          <w:numId w:val="59"/>
        </w:numPr>
        <w:spacing w:after="0" w:line="240" w:lineRule="auto"/>
        <w:ind w:left="426" w:right="425" w:hanging="284"/>
        <w:rPr>
          <w:rFonts w:cs="Calibri"/>
          <w:noProof/>
        </w:rPr>
      </w:pPr>
      <w:r>
        <w:t>Rozpoznawanie i reagowanie na czynniki ryzyka krzywdzenia uczniów.</w:t>
      </w:r>
    </w:p>
    <w:p w14:paraId="05198204" w14:textId="77777777" w:rsidR="00F27DB2" w:rsidRDefault="00F27DB2" w:rsidP="00F27DB2">
      <w:r>
        <w:t xml:space="preserve">  2. Procedura podejmowania interwencji w sytuacji podejrzenia krzywdzenia lub posiadania informa-</w:t>
      </w:r>
      <w:r>
        <w:br/>
        <w:t xml:space="preserve">       cji o krzywdzeniu dziecka</w:t>
      </w:r>
    </w:p>
    <w:p w14:paraId="3E9D8954" w14:textId="77777777" w:rsidR="00F27DB2" w:rsidRDefault="00F27DB2" w:rsidP="00F27DB2">
      <w:r w:rsidRPr="006E5501">
        <w:t>3. Procedura reagowania i działań w przypadku niewłaściwych relacji między małoletnimi</w:t>
      </w:r>
    </w:p>
    <w:p w14:paraId="3CAA25FF" w14:textId="77777777" w:rsidR="00F27DB2" w:rsidRPr="006E5501" w:rsidRDefault="00F27DB2" w:rsidP="00F27DB2">
      <w:r w:rsidRPr="006E5501">
        <w:t>4. Procedura bezpiecznego korzystania z Internetu, urządzeń elektronicznych i reagowania w przypadku stwierdzenia lub podejrzenia cyberprzemocy</w:t>
      </w:r>
    </w:p>
    <w:p w14:paraId="685ED4BC" w14:textId="6676CB4E" w:rsidR="00F27DB2" w:rsidRPr="00C411BB" w:rsidRDefault="00F27DB2" w:rsidP="00C411BB">
      <w:r w:rsidRPr="006E5501">
        <w:t>5. Procedury określające zakładanie „Niebieskie Karty”:</w:t>
      </w:r>
    </w:p>
    <w:p w14:paraId="191424D0" w14:textId="77777777" w:rsidR="00F27DB2" w:rsidRPr="006E5501" w:rsidRDefault="00F27DB2" w:rsidP="00F27DB2">
      <w:pPr>
        <w:pStyle w:val="Akapitzlist"/>
        <w:spacing w:after="0" w:line="240" w:lineRule="auto"/>
        <w:ind w:left="1418" w:right="850" w:hanging="1276"/>
        <w:rPr>
          <w:rFonts w:cs="Calibri"/>
          <w:b/>
          <w:bCs/>
          <w:noProof/>
        </w:rPr>
      </w:pPr>
      <w:r w:rsidRPr="006E5501">
        <w:rPr>
          <w:rFonts w:cs="Calibri"/>
          <w:b/>
          <w:bCs/>
          <w:noProof/>
        </w:rPr>
        <w:t>Rozdział 5.</w:t>
      </w:r>
    </w:p>
    <w:p w14:paraId="34D50459" w14:textId="77777777" w:rsidR="00F27DB2" w:rsidRPr="006E5501" w:rsidRDefault="00F27DB2" w:rsidP="00F27DB2">
      <w:pPr>
        <w:pStyle w:val="Akapitzlist"/>
        <w:spacing w:after="0" w:line="240" w:lineRule="auto"/>
        <w:ind w:left="1418" w:right="850" w:hanging="1276"/>
        <w:rPr>
          <w:b/>
          <w:bCs/>
        </w:rPr>
      </w:pPr>
      <w:r w:rsidRPr="006E5501">
        <w:rPr>
          <w:rFonts w:cs="Calibri"/>
          <w:b/>
          <w:bCs/>
          <w:noProof/>
        </w:rPr>
        <w:t xml:space="preserve"> </w:t>
      </w:r>
      <w:r w:rsidRPr="006E5501">
        <w:rPr>
          <w:b/>
          <w:bCs/>
        </w:rPr>
        <w:t xml:space="preserve">Zasady aktualizacji standardu ochrony małoletnich oraz zakres kompetencji osób </w:t>
      </w:r>
      <w:r>
        <w:rPr>
          <w:b/>
          <w:bCs/>
        </w:rPr>
        <w:t>od</w:t>
      </w:r>
      <w:r w:rsidRPr="009F27F3">
        <w:rPr>
          <w:b/>
          <w:bCs/>
        </w:rPr>
        <w:t>po</w:t>
      </w:r>
      <w:r>
        <w:rPr>
          <w:b/>
          <w:bCs/>
        </w:rPr>
        <w:t>-</w:t>
      </w:r>
    </w:p>
    <w:p w14:paraId="6B149A6E" w14:textId="77777777" w:rsidR="00F27DB2" w:rsidRDefault="00F27DB2" w:rsidP="00F27DB2">
      <w:pPr>
        <w:pStyle w:val="Akapitzlist"/>
        <w:spacing w:after="0" w:line="240" w:lineRule="auto"/>
        <w:ind w:left="142" w:right="850"/>
        <w:rPr>
          <w:b/>
          <w:bCs/>
        </w:rPr>
      </w:pPr>
      <w:r w:rsidRPr="009F27F3">
        <w:rPr>
          <w:b/>
          <w:bCs/>
        </w:rPr>
        <w:t>wiedzialnych za przygotowanie personelu szkoły do stosowania standardów ochrony małoletnich</w:t>
      </w:r>
    </w:p>
    <w:p w14:paraId="10754E79" w14:textId="77777777" w:rsidR="00F27DB2" w:rsidRDefault="00F27DB2" w:rsidP="00F27DB2">
      <w:pPr>
        <w:pStyle w:val="Akapitzlist"/>
        <w:spacing w:after="0" w:line="240" w:lineRule="auto"/>
        <w:ind w:left="142" w:right="850"/>
        <w:rPr>
          <w:rFonts w:cs="Calibri"/>
          <w:noProof/>
        </w:rPr>
      </w:pPr>
    </w:p>
    <w:p w14:paraId="7F5029A2" w14:textId="77777777" w:rsidR="00F27DB2" w:rsidRPr="006E5501" w:rsidRDefault="00F27DB2" w:rsidP="00F27DB2">
      <w:pPr>
        <w:pStyle w:val="Akapitzlist"/>
        <w:spacing w:after="0" w:line="240" w:lineRule="auto"/>
        <w:ind w:left="1418" w:right="850" w:hanging="1276"/>
        <w:rPr>
          <w:rFonts w:cs="Calibri"/>
          <w:b/>
          <w:bCs/>
          <w:noProof/>
        </w:rPr>
      </w:pPr>
      <w:r w:rsidRPr="006E5501">
        <w:rPr>
          <w:rFonts w:cs="Calibri"/>
          <w:b/>
          <w:bCs/>
          <w:noProof/>
        </w:rPr>
        <w:t>Rozdział 6</w:t>
      </w:r>
    </w:p>
    <w:p w14:paraId="415A161A" w14:textId="77777777" w:rsidR="00F27DB2" w:rsidRPr="006E5501" w:rsidRDefault="00F27DB2" w:rsidP="00F27DB2">
      <w:pPr>
        <w:pStyle w:val="Akapitzlist"/>
        <w:spacing w:after="0" w:line="240" w:lineRule="auto"/>
        <w:ind w:left="1418" w:right="850" w:hanging="1276"/>
        <w:rPr>
          <w:rFonts w:cs="Calibri"/>
          <w:b/>
          <w:bCs/>
          <w:noProof/>
        </w:rPr>
      </w:pPr>
      <w:r w:rsidRPr="006E5501">
        <w:rPr>
          <w:rFonts w:cs="Calibri"/>
          <w:b/>
          <w:bCs/>
          <w:noProof/>
        </w:rPr>
        <w:t>Zasady udostepniania rodzicom i podopiecznym Standardów i zapoznania się z nimi.</w:t>
      </w:r>
    </w:p>
    <w:p w14:paraId="380EACCD" w14:textId="77777777" w:rsidR="00F27DB2" w:rsidRPr="009F27F3" w:rsidRDefault="00F27DB2" w:rsidP="00F27DB2">
      <w:pPr>
        <w:pStyle w:val="Akapitzlist"/>
        <w:spacing w:after="0" w:line="240" w:lineRule="auto"/>
        <w:ind w:left="1418" w:right="850" w:hanging="1276"/>
        <w:rPr>
          <w:rFonts w:cs="Calibri"/>
          <w:b/>
          <w:bCs/>
          <w:noProof/>
        </w:rPr>
      </w:pPr>
    </w:p>
    <w:p w14:paraId="260807A5" w14:textId="77777777" w:rsidR="00F27DB2" w:rsidRPr="009F27F3" w:rsidRDefault="00F27DB2" w:rsidP="00F27DB2">
      <w:pPr>
        <w:pStyle w:val="Akapitzlist"/>
        <w:spacing w:after="0" w:line="240" w:lineRule="auto"/>
        <w:ind w:left="1418" w:right="850" w:hanging="1276"/>
        <w:rPr>
          <w:rFonts w:cs="Calibri"/>
          <w:b/>
          <w:bCs/>
          <w:noProof/>
        </w:rPr>
      </w:pPr>
      <w:r w:rsidRPr="009F27F3">
        <w:rPr>
          <w:rFonts w:cs="Calibri"/>
          <w:b/>
          <w:bCs/>
          <w:noProof/>
        </w:rPr>
        <w:t>Rozdział 7</w:t>
      </w:r>
    </w:p>
    <w:p w14:paraId="1D1A103F" w14:textId="77777777" w:rsidR="00F27DB2" w:rsidRPr="009F27F3" w:rsidRDefault="00F27DB2" w:rsidP="00F27DB2">
      <w:pPr>
        <w:pStyle w:val="Akapitzlist"/>
        <w:spacing w:after="0" w:line="240" w:lineRule="auto"/>
        <w:ind w:left="1418" w:right="850" w:hanging="1276"/>
        <w:rPr>
          <w:rFonts w:cs="Calibri"/>
          <w:b/>
          <w:bCs/>
          <w:noProof/>
        </w:rPr>
      </w:pPr>
      <w:r w:rsidRPr="009F27F3">
        <w:rPr>
          <w:rFonts w:cs="Calibri"/>
          <w:b/>
          <w:bCs/>
          <w:noProof/>
        </w:rPr>
        <w:t>Monitoring i stosowanie Standardów Ochrony Małoletnich</w:t>
      </w:r>
    </w:p>
    <w:p w14:paraId="0BEE096C" w14:textId="77777777" w:rsidR="00F27DB2" w:rsidRPr="009F27F3" w:rsidRDefault="00F27DB2" w:rsidP="00F27DB2">
      <w:pPr>
        <w:pStyle w:val="Akapitzlist"/>
        <w:spacing w:after="0" w:line="240" w:lineRule="auto"/>
        <w:ind w:left="1418" w:right="850" w:hanging="1276"/>
        <w:rPr>
          <w:rFonts w:cs="Calibri"/>
          <w:b/>
          <w:bCs/>
          <w:noProof/>
        </w:rPr>
      </w:pPr>
    </w:p>
    <w:p w14:paraId="45EC211E" w14:textId="77777777" w:rsidR="00F27DB2" w:rsidRPr="009F27F3" w:rsidRDefault="00F27DB2" w:rsidP="00F27DB2">
      <w:pPr>
        <w:pStyle w:val="Akapitzlist"/>
        <w:spacing w:after="0" w:line="240" w:lineRule="auto"/>
        <w:ind w:left="1418" w:right="850" w:hanging="1276"/>
        <w:rPr>
          <w:rFonts w:cs="Calibri"/>
          <w:b/>
          <w:bCs/>
          <w:noProof/>
        </w:rPr>
      </w:pPr>
      <w:r w:rsidRPr="009F27F3">
        <w:rPr>
          <w:rFonts w:cs="Calibri"/>
          <w:b/>
          <w:bCs/>
          <w:noProof/>
        </w:rPr>
        <w:t>Rozdział 8</w:t>
      </w:r>
    </w:p>
    <w:p w14:paraId="0EBF4E2C" w14:textId="77777777" w:rsidR="00F27DB2" w:rsidRPr="009F27F3" w:rsidRDefault="00F27DB2" w:rsidP="00F27DB2">
      <w:pPr>
        <w:pStyle w:val="Akapitzlist"/>
        <w:spacing w:after="0" w:line="240" w:lineRule="auto"/>
        <w:ind w:left="1418" w:right="850" w:hanging="1276"/>
        <w:rPr>
          <w:rFonts w:cs="Calibri"/>
          <w:b/>
          <w:bCs/>
          <w:noProof/>
        </w:rPr>
      </w:pPr>
      <w:r w:rsidRPr="009F27F3">
        <w:rPr>
          <w:rFonts w:cs="Calibri"/>
          <w:b/>
          <w:bCs/>
          <w:noProof/>
        </w:rPr>
        <w:t>Dokumentowanie i zasady przechowywania ujawniomnych lub zgłoszonych incydentów lub zdarzeń zagrażających dzieciom</w:t>
      </w:r>
    </w:p>
    <w:p w14:paraId="5C26B264" w14:textId="77777777" w:rsidR="00F27DB2" w:rsidRDefault="00F27DB2" w:rsidP="00F27DB2">
      <w:pPr>
        <w:pStyle w:val="Akapitzlist"/>
        <w:spacing w:after="0" w:line="240" w:lineRule="auto"/>
        <w:ind w:left="567" w:right="510"/>
        <w:jc w:val="center"/>
        <w:rPr>
          <w:rFonts w:cs="Calibri"/>
          <w:b/>
          <w:bCs/>
          <w:noProof/>
          <w:sz w:val="24"/>
          <w:szCs w:val="24"/>
        </w:rPr>
      </w:pPr>
    </w:p>
    <w:p w14:paraId="5396A04F" w14:textId="77777777" w:rsidR="00F27DB2" w:rsidRDefault="00F27DB2" w:rsidP="00F27DB2">
      <w:pPr>
        <w:pStyle w:val="Akapitzlist"/>
        <w:spacing w:after="0" w:line="240" w:lineRule="auto"/>
        <w:ind w:left="567" w:right="510"/>
        <w:jc w:val="center"/>
        <w:rPr>
          <w:rFonts w:cs="Calibri"/>
          <w:b/>
          <w:bCs/>
          <w:noProof/>
          <w:sz w:val="24"/>
          <w:szCs w:val="24"/>
        </w:rPr>
      </w:pPr>
    </w:p>
    <w:p w14:paraId="5490EBD0" w14:textId="77777777" w:rsidR="00F27DB2" w:rsidRDefault="00F27DB2" w:rsidP="00F27DB2">
      <w:pPr>
        <w:pStyle w:val="Akapitzlist"/>
        <w:spacing w:after="0" w:line="240" w:lineRule="auto"/>
        <w:ind w:left="567" w:right="510"/>
        <w:jc w:val="center"/>
        <w:rPr>
          <w:rFonts w:cs="Calibri"/>
          <w:b/>
          <w:bCs/>
          <w:noProof/>
          <w:sz w:val="24"/>
          <w:szCs w:val="24"/>
        </w:rPr>
      </w:pPr>
    </w:p>
    <w:p w14:paraId="56B360BB" w14:textId="77777777" w:rsidR="00F27DB2" w:rsidRDefault="00F27DB2" w:rsidP="00F27DB2">
      <w:pPr>
        <w:pStyle w:val="Akapitzlist"/>
        <w:spacing w:after="0" w:line="240" w:lineRule="auto"/>
        <w:ind w:left="567" w:right="510"/>
        <w:jc w:val="center"/>
        <w:rPr>
          <w:rFonts w:cs="Calibri"/>
          <w:b/>
          <w:bCs/>
          <w:noProof/>
          <w:sz w:val="24"/>
          <w:szCs w:val="24"/>
        </w:rPr>
      </w:pPr>
    </w:p>
    <w:p w14:paraId="3A92BB6D" w14:textId="77777777" w:rsidR="00F27DB2" w:rsidRDefault="00F27DB2" w:rsidP="00F27DB2">
      <w:pPr>
        <w:pStyle w:val="Akapitzlist"/>
        <w:spacing w:after="0" w:line="240" w:lineRule="auto"/>
        <w:ind w:left="567" w:right="510"/>
        <w:jc w:val="center"/>
        <w:rPr>
          <w:rFonts w:cs="Calibri"/>
          <w:b/>
          <w:bCs/>
          <w:noProof/>
          <w:sz w:val="24"/>
          <w:szCs w:val="24"/>
        </w:rPr>
      </w:pPr>
    </w:p>
    <w:p w14:paraId="2A2D281B" w14:textId="77777777" w:rsidR="00F27DB2" w:rsidRDefault="00F27DB2" w:rsidP="00F27DB2">
      <w:pPr>
        <w:pStyle w:val="Akapitzlist"/>
        <w:spacing w:after="0" w:line="240" w:lineRule="auto"/>
        <w:ind w:left="567" w:right="510"/>
        <w:jc w:val="center"/>
        <w:rPr>
          <w:rFonts w:cs="Calibri"/>
          <w:b/>
          <w:bCs/>
          <w:noProof/>
          <w:sz w:val="24"/>
          <w:szCs w:val="24"/>
        </w:rPr>
      </w:pPr>
    </w:p>
    <w:p w14:paraId="21684FAE" w14:textId="77777777" w:rsidR="00F27DB2" w:rsidRDefault="00F27DB2" w:rsidP="00F27DB2">
      <w:pPr>
        <w:pStyle w:val="Akapitzlist"/>
        <w:spacing w:after="0" w:line="240" w:lineRule="auto"/>
        <w:ind w:left="567" w:right="510"/>
        <w:jc w:val="center"/>
        <w:rPr>
          <w:rFonts w:cs="Calibri"/>
          <w:b/>
          <w:bCs/>
          <w:noProof/>
          <w:sz w:val="24"/>
          <w:szCs w:val="24"/>
        </w:rPr>
      </w:pPr>
    </w:p>
    <w:p w14:paraId="39C57EB5" w14:textId="77777777" w:rsidR="00F27DB2" w:rsidRDefault="00F27DB2" w:rsidP="00F27DB2">
      <w:pPr>
        <w:pStyle w:val="Akapitzlist"/>
        <w:spacing w:after="0" w:line="240" w:lineRule="auto"/>
        <w:ind w:left="567" w:right="510"/>
        <w:jc w:val="center"/>
        <w:rPr>
          <w:rFonts w:cs="Calibri"/>
          <w:b/>
          <w:bCs/>
          <w:noProof/>
          <w:sz w:val="24"/>
          <w:szCs w:val="24"/>
        </w:rPr>
      </w:pPr>
    </w:p>
    <w:p w14:paraId="689ABDF1" w14:textId="77777777" w:rsidR="00F27DB2" w:rsidRDefault="00F27DB2" w:rsidP="00F27DB2">
      <w:pPr>
        <w:pStyle w:val="Akapitzlist"/>
        <w:spacing w:after="0" w:line="240" w:lineRule="auto"/>
        <w:ind w:left="567" w:right="510"/>
        <w:jc w:val="center"/>
        <w:rPr>
          <w:rFonts w:cs="Calibri"/>
          <w:b/>
          <w:bCs/>
          <w:noProof/>
          <w:sz w:val="24"/>
          <w:szCs w:val="24"/>
        </w:rPr>
      </w:pPr>
    </w:p>
    <w:p w14:paraId="1375BEBD" w14:textId="77777777" w:rsidR="00F27DB2" w:rsidRDefault="00F27DB2" w:rsidP="00F27DB2">
      <w:pPr>
        <w:pStyle w:val="Akapitzlist"/>
        <w:spacing w:after="0" w:line="240" w:lineRule="auto"/>
        <w:ind w:left="567" w:right="510"/>
        <w:jc w:val="center"/>
        <w:rPr>
          <w:rFonts w:cs="Calibri"/>
          <w:b/>
          <w:bCs/>
          <w:noProof/>
          <w:sz w:val="24"/>
          <w:szCs w:val="24"/>
        </w:rPr>
      </w:pPr>
    </w:p>
    <w:p w14:paraId="272319A0" w14:textId="77777777" w:rsidR="00F27DB2" w:rsidRDefault="00F27DB2" w:rsidP="00F27DB2">
      <w:pPr>
        <w:pStyle w:val="Akapitzlist"/>
        <w:spacing w:after="0" w:line="240" w:lineRule="auto"/>
        <w:ind w:left="567" w:right="510"/>
        <w:jc w:val="center"/>
        <w:rPr>
          <w:rFonts w:cs="Calibri"/>
          <w:b/>
          <w:bCs/>
          <w:noProof/>
          <w:sz w:val="24"/>
          <w:szCs w:val="24"/>
        </w:rPr>
      </w:pPr>
    </w:p>
    <w:p w14:paraId="089AD51D" w14:textId="77777777" w:rsidR="00F27DB2" w:rsidRDefault="00F27DB2" w:rsidP="00F27DB2">
      <w:pPr>
        <w:pStyle w:val="Akapitzlist"/>
        <w:spacing w:after="0" w:line="240" w:lineRule="auto"/>
        <w:ind w:left="567" w:right="510"/>
        <w:jc w:val="center"/>
        <w:rPr>
          <w:rFonts w:cs="Calibri"/>
          <w:b/>
          <w:bCs/>
          <w:noProof/>
          <w:sz w:val="24"/>
          <w:szCs w:val="24"/>
        </w:rPr>
      </w:pPr>
    </w:p>
    <w:p w14:paraId="36EE5FAD" w14:textId="77777777" w:rsidR="00F27DB2" w:rsidRDefault="00F27DB2" w:rsidP="00F27DB2">
      <w:pPr>
        <w:pStyle w:val="Akapitzlist"/>
        <w:spacing w:after="0" w:line="240" w:lineRule="auto"/>
        <w:ind w:left="567" w:right="510"/>
        <w:jc w:val="center"/>
        <w:rPr>
          <w:rFonts w:cs="Calibri"/>
          <w:b/>
          <w:bCs/>
          <w:noProof/>
          <w:sz w:val="24"/>
          <w:szCs w:val="24"/>
        </w:rPr>
      </w:pPr>
    </w:p>
    <w:p w14:paraId="71D934C7" w14:textId="77777777" w:rsidR="00F27DB2" w:rsidRDefault="00F27DB2" w:rsidP="00F27DB2">
      <w:pPr>
        <w:pStyle w:val="Akapitzlist"/>
        <w:spacing w:after="0" w:line="240" w:lineRule="auto"/>
        <w:ind w:left="567" w:right="510"/>
        <w:jc w:val="center"/>
        <w:rPr>
          <w:rFonts w:cs="Calibri"/>
          <w:b/>
          <w:bCs/>
          <w:noProof/>
          <w:sz w:val="24"/>
          <w:szCs w:val="24"/>
        </w:rPr>
      </w:pPr>
    </w:p>
    <w:p w14:paraId="34CABAB1" w14:textId="77777777" w:rsidR="00F27DB2" w:rsidRDefault="00F27DB2" w:rsidP="00F27DB2">
      <w:pPr>
        <w:pStyle w:val="Akapitzlist"/>
        <w:spacing w:after="0" w:line="240" w:lineRule="auto"/>
        <w:ind w:left="567" w:right="510"/>
        <w:jc w:val="center"/>
        <w:rPr>
          <w:rFonts w:cs="Calibri"/>
          <w:b/>
          <w:bCs/>
          <w:noProof/>
          <w:sz w:val="24"/>
          <w:szCs w:val="24"/>
        </w:rPr>
      </w:pPr>
    </w:p>
    <w:p w14:paraId="6068F0A4" w14:textId="77777777" w:rsidR="00F27DB2" w:rsidRDefault="00F27DB2" w:rsidP="00F27DB2">
      <w:pPr>
        <w:pStyle w:val="Akapitzlist"/>
        <w:spacing w:after="0" w:line="240" w:lineRule="auto"/>
        <w:ind w:left="567" w:right="510"/>
        <w:jc w:val="center"/>
        <w:rPr>
          <w:rFonts w:cs="Calibri"/>
          <w:b/>
          <w:bCs/>
          <w:noProof/>
          <w:sz w:val="24"/>
          <w:szCs w:val="24"/>
        </w:rPr>
      </w:pPr>
    </w:p>
    <w:p w14:paraId="34E4A356" w14:textId="77777777" w:rsidR="00F27DB2" w:rsidRDefault="00F27DB2" w:rsidP="00F27DB2">
      <w:pPr>
        <w:pStyle w:val="Akapitzlist"/>
        <w:spacing w:after="0" w:line="240" w:lineRule="auto"/>
        <w:ind w:left="567" w:right="510"/>
        <w:jc w:val="center"/>
        <w:rPr>
          <w:rFonts w:cs="Calibri"/>
          <w:b/>
          <w:bCs/>
          <w:noProof/>
          <w:sz w:val="24"/>
          <w:szCs w:val="24"/>
        </w:rPr>
      </w:pPr>
    </w:p>
    <w:p w14:paraId="425AF954" w14:textId="77777777" w:rsidR="00F27DB2" w:rsidRDefault="00F27DB2" w:rsidP="00F27DB2">
      <w:pPr>
        <w:pStyle w:val="Akapitzlist"/>
        <w:spacing w:after="0" w:line="240" w:lineRule="auto"/>
        <w:ind w:left="567" w:right="510"/>
        <w:jc w:val="center"/>
        <w:rPr>
          <w:rFonts w:cs="Calibri"/>
          <w:b/>
          <w:bCs/>
          <w:noProof/>
          <w:sz w:val="24"/>
          <w:szCs w:val="24"/>
        </w:rPr>
      </w:pPr>
    </w:p>
    <w:p w14:paraId="371BD240" w14:textId="77777777" w:rsidR="00F27DB2" w:rsidRDefault="00F27DB2" w:rsidP="00F27DB2">
      <w:pPr>
        <w:pStyle w:val="Akapitzlist"/>
        <w:spacing w:after="0" w:line="240" w:lineRule="auto"/>
        <w:ind w:left="567" w:right="510"/>
        <w:jc w:val="center"/>
        <w:rPr>
          <w:rFonts w:cs="Calibri"/>
          <w:b/>
          <w:bCs/>
          <w:noProof/>
          <w:sz w:val="24"/>
          <w:szCs w:val="24"/>
        </w:rPr>
      </w:pPr>
    </w:p>
    <w:p w14:paraId="415DA6B5" w14:textId="77777777" w:rsidR="00F27DB2" w:rsidRDefault="00F27DB2" w:rsidP="00F27DB2">
      <w:pPr>
        <w:pStyle w:val="Akapitzlist"/>
        <w:spacing w:after="0" w:line="240" w:lineRule="auto"/>
        <w:ind w:left="567" w:right="510"/>
        <w:jc w:val="center"/>
        <w:rPr>
          <w:rFonts w:cs="Calibri"/>
          <w:b/>
          <w:bCs/>
          <w:noProof/>
          <w:sz w:val="24"/>
          <w:szCs w:val="24"/>
        </w:rPr>
      </w:pPr>
    </w:p>
    <w:p w14:paraId="40D15634" w14:textId="77777777" w:rsidR="00F27DB2" w:rsidRDefault="00F27DB2" w:rsidP="00F27DB2">
      <w:pPr>
        <w:pStyle w:val="Akapitzlist"/>
        <w:spacing w:after="0" w:line="240" w:lineRule="auto"/>
        <w:ind w:left="567" w:right="510"/>
        <w:jc w:val="center"/>
        <w:rPr>
          <w:rFonts w:cs="Calibri"/>
          <w:b/>
          <w:bCs/>
          <w:noProof/>
          <w:sz w:val="24"/>
          <w:szCs w:val="24"/>
        </w:rPr>
      </w:pPr>
    </w:p>
    <w:p w14:paraId="39E4EAAC" w14:textId="77777777" w:rsidR="00F27DB2" w:rsidRDefault="00F27DB2" w:rsidP="00F27DB2">
      <w:pPr>
        <w:pStyle w:val="Akapitzlist"/>
        <w:spacing w:after="0" w:line="240" w:lineRule="auto"/>
        <w:ind w:left="567" w:right="510"/>
        <w:jc w:val="center"/>
        <w:rPr>
          <w:rFonts w:cs="Calibri"/>
          <w:b/>
          <w:bCs/>
          <w:noProof/>
          <w:sz w:val="24"/>
          <w:szCs w:val="24"/>
        </w:rPr>
      </w:pPr>
    </w:p>
    <w:p w14:paraId="1E0BA3E6" w14:textId="77777777" w:rsidR="00F27DB2" w:rsidRDefault="00F27DB2" w:rsidP="00F27DB2">
      <w:pPr>
        <w:pStyle w:val="Akapitzlist"/>
        <w:spacing w:after="0" w:line="240" w:lineRule="auto"/>
        <w:ind w:left="567" w:right="510"/>
        <w:jc w:val="center"/>
        <w:rPr>
          <w:rFonts w:cs="Calibri"/>
          <w:b/>
          <w:bCs/>
          <w:noProof/>
          <w:sz w:val="24"/>
          <w:szCs w:val="24"/>
        </w:rPr>
      </w:pPr>
    </w:p>
    <w:p w14:paraId="3F9B791C" w14:textId="77777777" w:rsidR="00F27DB2" w:rsidRDefault="00F27DB2" w:rsidP="00F27DB2">
      <w:pPr>
        <w:pStyle w:val="Akapitzlist"/>
        <w:spacing w:after="0" w:line="240" w:lineRule="auto"/>
        <w:ind w:left="567" w:right="510"/>
        <w:jc w:val="center"/>
        <w:rPr>
          <w:rFonts w:cs="Calibri"/>
          <w:b/>
          <w:bCs/>
          <w:noProof/>
          <w:sz w:val="24"/>
          <w:szCs w:val="24"/>
        </w:rPr>
      </w:pPr>
    </w:p>
    <w:p w14:paraId="4A81F6BF" w14:textId="77777777" w:rsidR="00F27DB2" w:rsidRDefault="00F27DB2" w:rsidP="00F27DB2">
      <w:pPr>
        <w:pStyle w:val="Akapitzlist"/>
        <w:spacing w:after="0" w:line="240" w:lineRule="auto"/>
        <w:ind w:left="567" w:right="510"/>
        <w:jc w:val="center"/>
        <w:rPr>
          <w:rFonts w:cs="Calibri"/>
          <w:b/>
          <w:bCs/>
          <w:noProof/>
          <w:sz w:val="24"/>
          <w:szCs w:val="24"/>
        </w:rPr>
      </w:pPr>
    </w:p>
    <w:p w14:paraId="76E3D37A" w14:textId="77777777" w:rsidR="00F27DB2" w:rsidRDefault="00F27DB2" w:rsidP="00F27DB2">
      <w:pPr>
        <w:pStyle w:val="Akapitzlist"/>
        <w:spacing w:after="0" w:line="240" w:lineRule="auto"/>
        <w:ind w:left="567" w:right="510"/>
        <w:jc w:val="center"/>
        <w:rPr>
          <w:rFonts w:cs="Calibri"/>
          <w:b/>
          <w:bCs/>
          <w:noProof/>
          <w:sz w:val="24"/>
          <w:szCs w:val="24"/>
        </w:rPr>
      </w:pPr>
    </w:p>
    <w:p w14:paraId="1D34E436" w14:textId="77777777" w:rsidR="00F27DB2" w:rsidRDefault="00F27DB2" w:rsidP="00F27DB2">
      <w:pPr>
        <w:pStyle w:val="Akapitzlist"/>
        <w:spacing w:after="0" w:line="240" w:lineRule="auto"/>
        <w:ind w:left="567" w:right="510"/>
        <w:jc w:val="center"/>
        <w:rPr>
          <w:rFonts w:cs="Calibri"/>
          <w:b/>
          <w:bCs/>
          <w:noProof/>
          <w:sz w:val="24"/>
          <w:szCs w:val="24"/>
        </w:rPr>
      </w:pPr>
    </w:p>
    <w:p w14:paraId="1123ACE2" w14:textId="77777777" w:rsidR="00F27DB2" w:rsidRDefault="00F27DB2" w:rsidP="00F27DB2">
      <w:pPr>
        <w:pStyle w:val="Akapitzlist"/>
        <w:spacing w:after="0" w:line="240" w:lineRule="auto"/>
        <w:ind w:left="567" w:right="510"/>
        <w:jc w:val="center"/>
        <w:rPr>
          <w:rFonts w:cs="Calibri"/>
          <w:b/>
          <w:bCs/>
          <w:noProof/>
          <w:sz w:val="24"/>
          <w:szCs w:val="24"/>
        </w:rPr>
      </w:pPr>
    </w:p>
    <w:p w14:paraId="20AC1599" w14:textId="77777777" w:rsidR="00F27DB2" w:rsidRDefault="00F27DB2" w:rsidP="00F27DB2">
      <w:pPr>
        <w:pStyle w:val="Akapitzlist"/>
        <w:spacing w:after="0" w:line="240" w:lineRule="auto"/>
        <w:ind w:left="567" w:right="510"/>
        <w:jc w:val="center"/>
        <w:rPr>
          <w:rFonts w:cs="Calibri"/>
          <w:b/>
          <w:bCs/>
          <w:noProof/>
          <w:sz w:val="24"/>
          <w:szCs w:val="24"/>
        </w:rPr>
      </w:pPr>
    </w:p>
    <w:p w14:paraId="04C54A9B" w14:textId="77777777" w:rsidR="00F27DB2" w:rsidRDefault="00F27DB2" w:rsidP="00F27DB2">
      <w:pPr>
        <w:pStyle w:val="Akapitzlist"/>
        <w:spacing w:after="0" w:line="240" w:lineRule="auto"/>
        <w:ind w:left="567" w:right="510"/>
        <w:jc w:val="center"/>
        <w:rPr>
          <w:rFonts w:cs="Calibri"/>
          <w:b/>
          <w:bCs/>
          <w:noProof/>
          <w:sz w:val="24"/>
          <w:szCs w:val="24"/>
        </w:rPr>
      </w:pPr>
    </w:p>
    <w:p w14:paraId="1FCBBC61" w14:textId="77777777" w:rsidR="00F27DB2" w:rsidRDefault="00F27DB2" w:rsidP="00F27DB2">
      <w:pPr>
        <w:pStyle w:val="Akapitzlist"/>
        <w:spacing w:after="0" w:line="240" w:lineRule="auto"/>
        <w:ind w:left="567" w:right="510"/>
        <w:jc w:val="center"/>
        <w:rPr>
          <w:rFonts w:cs="Calibri"/>
          <w:b/>
          <w:bCs/>
          <w:noProof/>
          <w:sz w:val="24"/>
          <w:szCs w:val="24"/>
        </w:rPr>
      </w:pPr>
    </w:p>
    <w:p w14:paraId="6606A52F" w14:textId="77777777" w:rsidR="00F27DB2" w:rsidRDefault="00F27DB2" w:rsidP="00F27DB2">
      <w:pPr>
        <w:pStyle w:val="Akapitzlist"/>
        <w:spacing w:after="0" w:line="240" w:lineRule="auto"/>
        <w:ind w:left="567" w:right="510"/>
        <w:jc w:val="center"/>
        <w:rPr>
          <w:rFonts w:cs="Calibri"/>
          <w:b/>
          <w:bCs/>
          <w:noProof/>
          <w:sz w:val="24"/>
          <w:szCs w:val="24"/>
        </w:rPr>
      </w:pPr>
    </w:p>
    <w:p w14:paraId="27FBF503" w14:textId="77777777" w:rsidR="00F27DB2" w:rsidRDefault="00F27DB2" w:rsidP="00F27DB2">
      <w:pPr>
        <w:pStyle w:val="Akapitzlist"/>
        <w:spacing w:after="0" w:line="240" w:lineRule="auto"/>
        <w:ind w:left="567" w:right="510"/>
        <w:jc w:val="center"/>
        <w:rPr>
          <w:rFonts w:cs="Calibri"/>
          <w:b/>
          <w:bCs/>
          <w:noProof/>
          <w:sz w:val="24"/>
          <w:szCs w:val="24"/>
        </w:rPr>
      </w:pPr>
    </w:p>
    <w:p w14:paraId="07F32E03" w14:textId="77777777" w:rsidR="00F27DB2" w:rsidRDefault="00F27DB2" w:rsidP="00F27DB2">
      <w:pPr>
        <w:pStyle w:val="Akapitzlist"/>
        <w:spacing w:after="0" w:line="240" w:lineRule="auto"/>
        <w:ind w:left="567" w:right="510"/>
        <w:jc w:val="center"/>
        <w:rPr>
          <w:rFonts w:cs="Calibri"/>
          <w:b/>
          <w:bCs/>
          <w:noProof/>
          <w:sz w:val="24"/>
          <w:szCs w:val="24"/>
        </w:rPr>
      </w:pPr>
    </w:p>
    <w:p w14:paraId="1738EC3A" w14:textId="77777777" w:rsidR="00F27DB2" w:rsidRDefault="00F27DB2" w:rsidP="00F27DB2">
      <w:pPr>
        <w:pStyle w:val="Akapitzlist"/>
        <w:spacing w:after="0" w:line="240" w:lineRule="auto"/>
        <w:ind w:left="567" w:right="510"/>
        <w:jc w:val="center"/>
        <w:rPr>
          <w:rFonts w:cs="Calibri"/>
          <w:b/>
          <w:bCs/>
          <w:noProof/>
          <w:sz w:val="24"/>
          <w:szCs w:val="24"/>
        </w:rPr>
      </w:pPr>
    </w:p>
    <w:p w14:paraId="7DCB3D51" w14:textId="77777777" w:rsidR="00F27DB2" w:rsidRDefault="00F27DB2" w:rsidP="00F27DB2">
      <w:pPr>
        <w:pStyle w:val="Akapitzlist"/>
        <w:spacing w:after="0" w:line="240" w:lineRule="auto"/>
        <w:ind w:left="567" w:right="510"/>
        <w:jc w:val="center"/>
        <w:rPr>
          <w:rFonts w:cs="Calibri"/>
          <w:b/>
          <w:bCs/>
          <w:noProof/>
          <w:sz w:val="24"/>
          <w:szCs w:val="24"/>
        </w:rPr>
      </w:pPr>
    </w:p>
    <w:p w14:paraId="78FC3ADE" w14:textId="77777777" w:rsidR="00F27DB2" w:rsidRDefault="00F27DB2" w:rsidP="00F27DB2">
      <w:pPr>
        <w:pStyle w:val="Akapitzlist"/>
        <w:spacing w:after="0" w:line="240" w:lineRule="auto"/>
        <w:ind w:left="567" w:right="510"/>
        <w:jc w:val="center"/>
        <w:rPr>
          <w:rFonts w:cs="Calibri"/>
          <w:b/>
          <w:bCs/>
          <w:noProof/>
          <w:sz w:val="24"/>
          <w:szCs w:val="24"/>
        </w:rPr>
      </w:pPr>
    </w:p>
    <w:p w14:paraId="7F6B4CF5" w14:textId="77777777" w:rsidR="00F27DB2" w:rsidRDefault="00F27DB2" w:rsidP="00F27DB2">
      <w:pPr>
        <w:pStyle w:val="Akapitzlist"/>
        <w:spacing w:after="0" w:line="240" w:lineRule="auto"/>
        <w:ind w:left="567" w:right="510"/>
        <w:jc w:val="center"/>
        <w:rPr>
          <w:rFonts w:cs="Calibri"/>
          <w:b/>
          <w:bCs/>
          <w:noProof/>
          <w:sz w:val="24"/>
          <w:szCs w:val="24"/>
        </w:rPr>
      </w:pPr>
    </w:p>
    <w:p w14:paraId="52744C03" w14:textId="77777777" w:rsidR="00F27DB2" w:rsidRDefault="00F27DB2" w:rsidP="00F27DB2">
      <w:pPr>
        <w:pStyle w:val="Akapitzlist"/>
        <w:spacing w:after="0" w:line="240" w:lineRule="auto"/>
        <w:ind w:left="567" w:right="510"/>
        <w:jc w:val="center"/>
        <w:rPr>
          <w:rFonts w:cs="Calibri"/>
          <w:b/>
          <w:bCs/>
          <w:noProof/>
          <w:sz w:val="24"/>
          <w:szCs w:val="24"/>
        </w:rPr>
      </w:pPr>
    </w:p>
    <w:p w14:paraId="5294F66A" w14:textId="77777777" w:rsidR="00F27DB2" w:rsidRDefault="00F27DB2" w:rsidP="00F27DB2">
      <w:pPr>
        <w:pStyle w:val="Akapitzlist"/>
        <w:spacing w:after="0" w:line="240" w:lineRule="auto"/>
        <w:ind w:left="567" w:right="510"/>
        <w:jc w:val="center"/>
        <w:rPr>
          <w:rFonts w:cs="Calibri"/>
          <w:b/>
          <w:bCs/>
          <w:noProof/>
          <w:sz w:val="24"/>
          <w:szCs w:val="24"/>
        </w:rPr>
      </w:pPr>
    </w:p>
    <w:p w14:paraId="37BE2CDB" w14:textId="77777777" w:rsidR="00F27DB2" w:rsidRDefault="00F27DB2" w:rsidP="00F27DB2">
      <w:pPr>
        <w:pStyle w:val="Akapitzlist"/>
        <w:spacing w:after="0" w:line="240" w:lineRule="auto"/>
        <w:ind w:left="567" w:right="510"/>
        <w:jc w:val="center"/>
        <w:rPr>
          <w:rFonts w:cs="Calibri"/>
          <w:b/>
          <w:bCs/>
          <w:noProof/>
          <w:sz w:val="24"/>
          <w:szCs w:val="24"/>
        </w:rPr>
      </w:pPr>
    </w:p>
    <w:p w14:paraId="15CB9A10" w14:textId="77777777" w:rsidR="00F27DB2" w:rsidRDefault="00F27DB2" w:rsidP="00F27DB2">
      <w:pPr>
        <w:pStyle w:val="Akapitzlist"/>
        <w:spacing w:after="0" w:line="240" w:lineRule="auto"/>
        <w:ind w:left="567" w:right="510"/>
        <w:jc w:val="center"/>
        <w:rPr>
          <w:rFonts w:cs="Calibri"/>
          <w:b/>
          <w:bCs/>
          <w:noProof/>
          <w:sz w:val="24"/>
          <w:szCs w:val="24"/>
        </w:rPr>
      </w:pPr>
    </w:p>
    <w:p w14:paraId="3EE21CBF" w14:textId="77777777" w:rsidR="00F27DB2" w:rsidRDefault="00F27DB2" w:rsidP="00F27DB2">
      <w:pPr>
        <w:pStyle w:val="Akapitzlist"/>
        <w:spacing w:after="0" w:line="240" w:lineRule="auto"/>
        <w:ind w:left="567" w:right="510"/>
        <w:jc w:val="center"/>
        <w:rPr>
          <w:rFonts w:cs="Calibri"/>
          <w:b/>
          <w:bCs/>
          <w:noProof/>
          <w:sz w:val="24"/>
          <w:szCs w:val="24"/>
        </w:rPr>
      </w:pPr>
    </w:p>
    <w:p w14:paraId="0375A96D" w14:textId="77777777" w:rsidR="00F27DB2" w:rsidRDefault="00F27DB2" w:rsidP="00F27DB2">
      <w:pPr>
        <w:pStyle w:val="Akapitzlist"/>
        <w:spacing w:after="0" w:line="240" w:lineRule="auto"/>
        <w:ind w:left="567" w:right="510"/>
        <w:jc w:val="center"/>
        <w:rPr>
          <w:rFonts w:cs="Calibri"/>
          <w:b/>
          <w:bCs/>
          <w:noProof/>
          <w:sz w:val="24"/>
          <w:szCs w:val="24"/>
        </w:rPr>
      </w:pPr>
    </w:p>
    <w:p w14:paraId="34E5C647" w14:textId="77777777" w:rsidR="00C411BB" w:rsidRDefault="00C411BB" w:rsidP="00F27DB2">
      <w:pPr>
        <w:pStyle w:val="Akapitzlist"/>
        <w:spacing w:after="0" w:line="240" w:lineRule="auto"/>
        <w:ind w:left="567" w:right="510"/>
        <w:jc w:val="center"/>
        <w:rPr>
          <w:rFonts w:cs="Calibri"/>
          <w:b/>
          <w:bCs/>
          <w:noProof/>
          <w:sz w:val="24"/>
          <w:szCs w:val="24"/>
        </w:rPr>
      </w:pPr>
    </w:p>
    <w:p w14:paraId="53568898" w14:textId="77777777" w:rsidR="00C411BB" w:rsidRDefault="00C411BB" w:rsidP="00F27DB2">
      <w:pPr>
        <w:pStyle w:val="Akapitzlist"/>
        <w:spacing w:after="0" w:line="240" w:lineRule="auto"/>
        <w:ind w:left="567" w:right="510"/>
        <w:jc w:val="center"/>
        <w:rPr>
          <w:rFonts w:cs="Calibri"/>
          <w:b/>
          <w:bCs/>
          <w:noProof/>
          <w:sz w:val="24"/>
          <w:szCs w:val="24"/>
        </w:rPr>
      </w:pPr>
    </w:p>
    <w:p w14:paraId="53F16C80" w14:textId="77777777" w:rsidR="00F27DB2" w:rsidRDefault="00F27DB2" w:rsidP="00F27DB2">
      <w:pPr>
        <w:pStyle w:val="Akapitzlist"/>
        <w:spacing w:after="0" w:line="240" w:lineRule="auto"/>
        <w:ind w:left="567" w:right="510"/>
        <w:jc w:val="center"/>
        <w:rPr>
          <w:rFonts w:cs="Calibri"/>
          <w:b/>
          <w:bCs/>
          <w:noProof/>
          <w:sz w:val="24"/>
          <w:szCs w:val="24"/>
        </w:rPr>
      </w:pPr>
    </w:p>
    <w:p w14:paraId="6FDC434A" w14:textId="77777777" w:rsidR="00F27DB2" w:rsidRPr="00E60B05" w:rsidRDefault="00F27DB2" w:rsidP="00F27DB2">
      <w:pPr>
        <w:pStyle w:val="Akapitzlist"/>
        <w:spacing w:after="0" w:line="240" w:lineRule="auto"/>
        <w:ind w:left="567" w:right="510"/>
        <w:jc w:val="center"/>
        <w:rPr>
          <w:rFonts w:cs="Calibri"/>
          <w:b/>
          <w:bCs/>
          <w:noProof/>
          <w:sz w:val="24"/>
          <w:szCs w:val="24"/>
        </w:rPr>
      </w:pPr>
      <w:r w:rsidRPr="00E60B05">
        <w:rPr>
          <w:rFonts w:cs="Calibri"/>
          <w:b/>
          <w:bCs/>
          <w:noProof/>
          <w:sz w:val="24"/>
          <w:szCs w:val="24"/>
        </w:rPr>
        <w:lastRenderedPageBreak/>
        <w:t>Rozdział 1</w:t>
      </w:r>
    </w:p>
    <w:p w14:paraId="700E5116" w14:textId="77777777" w:rsidR="00F27DB2" w:rsidRPr="00E60B05" w:rsidRDefault="00F27DB2" w:rsidP="00F27DB2">
      <w:pPr>
        <w:pStyle w:val="Akapitzlist"/>
        <w:spacing w:after="0" w:line="240" w:lineRule="auto"/>
        <w:ind w:left="567" w:right="510"/>
        <w:jc w:val="center"/>
        <w:rPr>
          <w:rFonts w:cs="Calibri"/>
          <w:b/>
          <w:bCs/>
          <w:noProof/>
          <w:sz w:val="24"/>
          <w:szCs w:val="24"/>
        </w:rPr>
      </w:pPr>
      <w:r w:rsidRPr="00E60B05">
        <w:rPr>
          <w:rFonts w:cs="Calibri"/>
          <w:b/>
          <w:bCs/>
          <w:noProof/>
          <w:sz w:val="24"/>
          <w:szCs w:val="24"/>
        </w:rPr>
        <w:t>Informacje ogólne</w:t>
      </w:r>
    </w:p>
    <w:p w14:paraId="7049A5B6" w14:textId="77777777" w:rsidR="00F27DB2" w:rsidRPr="00E60B05" w:rsidRDefault="00F27DB2" w:rsidP="00F27DB2">
      <w:pPr>
        <w:pStyle w:val="Akapitzlist"/>
        <w:spacing w:after="0" w:line="240" w:lineRule="auto"/>
        <w:ind w:left="567" w:right="510"/>
        <w:jc w:val="center"/>
        <w:rPr>
          <w:rFonts w:cs="Calibri"/>
          <w:b/>
          <w:bCs/>
          <w:noProof/>
          <w:sz w:val="24"/>
          <w:szCs w:val="24"/>
        </w:rPr>
      </w:pPr>
    </w:p>
    <w:p w14:paraId="54672689" w14:textId="77777777" w:rsidR="00F27DB2" w:rsidRPr="00E60B05" w:rsidRDefault="00F27DB2" w:rsidP="00F27DB2">
      <w:pPr>
        <w:pStyle w:val="Akapitzlist"/>
        <w:numPr>
          <w:ilvl w:val="0"/>
          <w:numId w:val="3"/>
        </w:numPr>
        <w:shd w:val="clear" w:color="auto" w:fill="F2F2F2"/>
        <w:spacing w:after="0" w:line="240" w:lineRule="auto"/>
        <w:ind w:left="567" w:right="510" w:hanging="425"/>
        <w:jc w:val="both"/>
        <w:rPr>
          <w:rFonts w:cs="Calibri"/>
          <w:b/>
          <w:bCs/>
          <w:noProof/>
          <w:sz w:val="24"/>
          <w:szCs w:val="24"/>
        </w:rPr>
      </w:pPr>
      <w:r w:rsidRPr="00E60B05">
        <w:rPr>
          <w:rFonts w:cs="Calibri"/>
          <w:b/>
          <w:bCs/>
          <w:noProof/>
          <w:sz w:val="24"/>
          <w:szCs w:val="24"/>
        </w:rPr>
        <w:t xml:space="preserve">WPROWADZENIE </w:t>
      </w:r>
    </w:p>
    <w:p w14:paraId="143E3382" w14:textId="77777777" w:rsidR="00F27DB2" w:rsidRPr="00E60B05" w:rsidRDefault="00F27DB2" w:rsidP="00F27DB2">
      <w:pPr>
        <w:spacing w:after="0" w:line="240" w:lineRule="auto"/>
        <w:ind w:right="510"/>
        <w:jc w:val="both"/>
        <w:rPr>
          <w:rFonts w:cs="Calibri"/>
          <w:noProof/>
          <w:kern w:val="0"/>
        </w:rPr>
      </w:pPr>
    </w:p>
    <w:p w14:paraId="314ABE9F" w14:textId="77777777" w:rsidR="00F27DB2" w:rsidRPr="00E60B05" w:rsidRDefault="00F27DB2" w:rsidP="00F27DB2">
      <w:pPr>
        <w:spacing w:after="0" w:line="276" w:lineRule="auto"/>
        <w:ind w:right="510"/>
        <w:jc w:val="both"/>
        <w:rPr>
          <w:rFonts w:cs="Calibri"/>
          <w:noProof/>
          <w:kern w:val="0"/>
        </w:rPr>
      </w:pPr>
      <w:r w:rsidRPr="00E60B05">
        <w:rPr>
          <w:rFonts w:cs="Calibri"/>
          <w:noProof/>
          <w:kern w:val="0"/>
        </w:rPr>
        <w:t xml:space="preserve">  Nowelizacja Kodeksu rodzinnego i opiekuńczego (Dz.U. poz. 1606) określiła warunki skutecznej ochrony małoletnich przed różnymi formami przemocy. Wprowadzone zmiany wskazują na potrzebę opracowania jasnych i spójnych standardów postępowania </w:t>
      </w:r>
      <w:r w:rsidRPr="00E60B05">
        <w:rPr>
          <w:rFonts w:cs="Calibri"/>
          <w:noProof/>
          <w:kern w:val="0"/>
        </w:rPr>
        <w:br/>
        <w:t xml:space="preserve">w sytuacjach podejrzenia krzywdzenia lub krzywdzenia małoletnich. </w:t>
      </w:r>
    </w:p>
    <w:p w14:paraId="1B7F9CAD" w14:textId="77777777" w:rsidR="00F27DB2" w:rsidRPr="00E60B05" w:rsidRDefault="00F27DB2" w:rsidP="00F27DB2">
      <w:pPr>
        <w:spacing w:after="0" w:line="240" w:lineRule="auto"/>
        <w:ind w:right="510"/>
        <w:jc w:val="both"/>
        <w:rPr>
          <w:rFonts w:cs="Calibri"/>
          <w:noProof/>
          <w:kern w:val="0"/>
        </w:rPr>
      </w:pPr>
    </w:p>
    <w:p w14:paraId="09AA5432" w14:textId="77777777" w:rsidR="00F27DB2" w:rsidRPr="00E60B05" w:rsidRDefault="00F27DB2" w:rsidP="00F27DB2">
      <w:pPr>
        <w:spacing w:after="0" w:line="276" w:lineRule="auto"/>
        <w:ind w:right="510"/>
        <w:jc w:val="both"/>
        <w:rPr>
          <w:rFonts w:cs="Calibri"/>
          <w:noProof/>
          <w:kern w:val="0"/>
        </w:rPr>
      </w:pPr>
      <w:r w:rsidRPr="00E60B05">
        <w:rPr>
          <w:rFonts w:cs="Calibri"/>
          <w:noProof/>
          <w:kern w:val="0"/>
        </w:rPr>
        <w:t xml:space="preserve">   „Standardy ochrony małoletnich” są jednym z elementów systemowego rozwiązania ochrony małoletnich przed krzywdzeniem i stanowią formę zabezpieczenia ich praw.</w:t>
      </w:r>
    </w:p>
    <w:p w14:paraId="666CB03E" w14:textId="77777777" w:rsidR="00F27DB2" w:rsidRPr="00E60B05" w:rsidRDefault="00F27DB2" w:rsidP="00F27DB2">
      <w:pPr>
        <w:spacing w:after="0" w:line="276" w:lineRule="auto"/>
        <w:ind w:right="510"/>
        <w:jc w:val="both"/>
        <w:rPr>
          <w:rFonts w:cs="Calibri"/>
          <w:noProof/>
          <w:kern w:val="0"/>
        </w:rPr>
      </w:pPr>
      <w:r w:rsidRPr="00E60B05">
        <w:rPr>
          <w:rFonts w:cs="Calibri"/>
          <w:noProof/>
          <w:kern w:val="0"/>
        </w:rPr>
        <w:t xml:space="preserve"> </w:t>
      </w:r>
    </w:p>
    <w:p w14:paraId="72B22F8F" w14:textId="77777777" w:rsidR="00F27DB2" w:rsidRPr="00E60B05" w:rsidRDefault="00F27DB2" w:rsidP="00F27DB2">
      <w:pPr>
        <w:spacing w:after="0" w:line="276" w:lineRule="auto"/>
        <w:ind w:right="510"/>
        <w:jc w:val="both"/>
        <w:rPr>
          <w:rFonts w:cs="Calibri"/>
          <w:noProof/>
          <w:kern w:val="0"/>
        </w:rPr>
      </w:pPr>
      <w:r w:rsidRPr="00E60B05">
        <w:rPr>
          <w:rFonts w:cs="Calibri"/>
          <w:noProof/>
          <w:kern w:val="0"/>
        </w:rPr>
        <w:t xml:space="preserve">     Należy je traktować jako jedno z narzędzi wzmacniających i ułatwiających skuteczniejszą ochronę </w:t>
      </w:r>
      <w:r>
        <w:rPr>
          <w:rFonts w:cs="Calibri"/>
          <w:noProof/>
          <w:kern w:val="0"/>
        </w:rPr>
        <w:t>podopiecznych</w:t>
      </w:r>
      <w:r w:rsidRPr="00E60B05">
        <w:rPr>
          <w:rFonts w:cs="Calibri"/>
          <w:noProof/>
          <w:kern w:val="0"/>
        </w:rPr>
        <w:t xml:space="preserve"> przed krzywdzeniem. </w:t>
      </w:r>
    </w:p>
    <w:p w14:paraId="38D77683" w14:textId="77777777" w:rsidR="00F27DB2" w:rsidRPr="00E60B05" w:rsidRDefault="00F27DB2" w:rsidP="00F27DB2">
      <w:pPr>
        <w:spacing w:after="0" w:line="276" w:lineRule="auto"/>
        <w:ind w:right="510"/>
        <w:jc w:val="both"/>
        <w:rPr>
          <w:rFonts w:cs="Calibri"/>
          <w:noProof/>
          <w:kern w:val="0"/>
        </w:rPr>
      </w:pPr>
    </w:p>
    <w:p w14:paraId="3CEA5948" w14:textId="77777777" w:rsidR="00F27DB2" w:rsidRPr="00E60B05" w:rsidRDefault="00F27DB2" w:rsidP="00F27DB2">
      <w:pPr>
        <w:spacing w:after="0" w:line="276" w:lineRule="auto"/>
        <w:ind w:right="510"/>
        <w:jc w:val="both"/>
        <w:rPr>
          <w:rFonts w:cs="Calibri"/>
          <w:noProof/>
          <w:kern w:val="0"/>
        </w:rPr>
      </w:pPr>
      <w:r w:rsidRPr="00E60B05">
        <w:rPr>
          <w:rFonts w:cs="Calibri"/>
          <w:noProof/>
          <w:kern w:val="0"/>
        </w:rPr>
        <w:t>W konstruowaniu „Standardów ochrony małoletnich” przyjęto następujące założenia:</w:t>
      </w:r>
    </w:p>
    <w:p w14:paraId="056FE2E5" w14:textId="77777777" w:rsidR="00F27DB2" w:rsidRPr="00E60B05" w:rsidRDefault="00F27DB2" w:rsidP="00F27DB2">
      <w:pPr>
        <w:spacing w:after="0" w:line="276" w:lineRule="auto"/>
        <w:ind w:right="510"/>
        <w:jc w:val="both"/>
        <w:rPr>
          <w:rFonts w:cs="Calibri"/>
          <w:noProof/>
          <w:kern w:val="0"/>
        </w:rPr>
      </w:pPr>
    </w:p>
    <w:p w14:paraId="30602676" w14:textId="77777777" w:rsidR="00F27DB2" w:rsidRPr="00E60B05" w:rsidRDefault="00F27DB2" w:rsidP="00F27DB2">
      <w:pPr>
        <w:pStyle w:val="Akapitzlist"/>
        <w:numPr>
          <w:ilvl w:val="0"/>
          <w:numId w:val="2"/>
        </w:numPr>
        <w:spacing w:after="0" w:line="276" w:lineRule="auto"/>
        <w:ind w:right="510"/>
        <w:jc w:val="both"/>
        <w:rPr>
          <w:rFonts w:cs="Calibri"/>
          <w:noProof/>
        </w:rPr>
      </w:pPr>
      <w:r w:rsidRPr="00E60B05">
        <w:rPr>
          <w:rFonts w:cs="Calibri"/>
          <w:noProof/>
        </w:rPr>
        <w:t xml:space="preserve">w </w:t>
      </w:r>
      <w:bookmarkStart w:id="1" w:name="_Hlk156309014"/>
      <w:r w:rsidRPr="00ED10BD">
        <w:rPr>
          <w:rFonts w:cs="Calibri"/>
          <w:noProof/>
        </w:rPr>
        <w:t>Gminnym Żłobku w Łabiszynie</w:t>
      </w:r>
      <w:r>
        <w:rPr>
          <w:rFonts w:cs="Calibri"/>
          <w:noProof/>
        </w:rPr>
        <w:t xml:space="preserve"> </w:t>
      </w:r>
      <w:bookmarkEnd w:id="1"/>
      <w:r w:rsidRPr="00E60B05">
        <w:rPr>
          <w:rFonts w:cs="Calibri"/>
          <w:noProof/>
        </w:rPr>
        <w:t>nie są zatrudniane osoby mogące zagrażać bezpieczeństwu małoletnich,</w:t>
      </w:r>
    </w:p>
    <w:p w14:paraId="73B04A57" w14:textId="77777777" w:rsidR="00F27DB2" w:rsidRPr="00E60B05" w:rsidRDefault="00F27DB2" w:rsidP="00F27DB2">
      <w:pPr>
        <w:pStyle w:val="Akapitzlist"/>
        <w:spacing w:after="0" w:line="276" w:lineRule="auto"/>
        <w:ind w:right="510"/>
        <w:jc w:val="both"/>
        <w:rPr>
          <w:rFonts w:cs="Calibri"/>
          <w:noProof/>
        </w:rPr>
      </w:pPr>
    </w:p>
    <w:p w14:paraId="4D20E4C4" w14:textId="77777777" w:rsidR="00F27DB2" w:rsidRPr="00E60B05" w:rsidRDefault="00F27DB2" w:rsidP="00F27DB2">
      <w:pPr>
        <w:pStyle w:val="Akapitzlist"/>
        <w:numPr>
          <w:ilvl w:val="0"/>
          <w:numId w:val="2"/>
        </w:numPr>
        <w:spacing w:after="0" w:line="276" w:lineRule="auto"/>
        <w:ind w:right="510"/>
        <w:jc w:val="both"/>
        <w:rPr>
          <w:rFonts w:cs="Calibri"/>
          <w:noProof/>
        </w:rPr>
      </w:pPr>
      <w:r w:rsidRPr="00E60B05">
        <w:rPr>
          <w:rFonts w:cs="Calibri"/>
          <w:noProof/>
        </w:rPr>
        <w:t xml:space="preserve">wszyscy pracownicy potrafią zdiagnozować symptomy krzywdzenia małoletniego oraz podejmować interwencje w przypadku podejrzenia, że małoletni jest ofiarą przemocy w </w:t>
      </w:r>
      <w:r>
        <w:rPr>
          <w:rFonts w:cs="Calibri"/>
          <w:noProof/>
        </w:rPr>
        <w:t>w żłobku</w:t>
      </w:r>
      <w:r w:rsidRPr="00E60B05">
        <w:rPr>
          <w:rFonts w:cs="Calibri"/>
          <w:noProof/>
        </w:rPr>
        <w:t xml:space="preserve"> lub przemocy domowej,</w:t>
      </w:r>
    </w:p>
    <w:p w14:paraId="01F5021B" w14:textId="77777777" w:rsidR="00F27DB2" w:rsidRPr="00E60B05" w:rsidRDefault="00F27DB2" w:rsidP="00F27DB2">
      <w:pPr>
        <w:pStyle w:val="Akapitzlist"/>
        <w:spacing w:after="0" w:line="276" w:lineRule="auto"/>
        <w:ind w:right="510"/>
        <w:jc w:val="both"/>
        <w:rPr>
          <w:rFonts w:cs="Calibri"/>
          <w:noProof/>
        </w:rPr>
      </w:pPr>
    </w:p>
    <w:p w14:paraId="2F5E838D" w14:textId="77777777" w:rsidR="00F27DB2" w:rsidRPr="00E60B05" w:rsidRDefault="00F27DB2" w:rsidP="00F27DB2">
      <w:pPr>
        <w:pStyle w:val="Akapitzlist"/>
        <w:numPr>
          <w:ilvl w:val="0"/>
          <w:numId w:val="2"/>
        </w:numPr>
        <w:spacing w:after="0" w:line="276" w:lineRule="auto"/>
        <w:ind w:right="510"/>
        <w:jc w:val="both"/>
        <w:rPr>
          <w:rFonts w:cs="Calibri"/>
          <w:noProof/>
        </w:rPr>
      </w:pPr>
      <w:r w:rsidRPr="00E60B05">
        <w:rPr>
          <w:rFonts w:cs="Calibri"/>
          <w:noProof/>
        </w:rPr>
        <w:t>podejmowane w placówce postępowania nie mogą naruszać praw dziecka, praw człowieka,  praw określonych w statucie placówki oraz bezpieczeństwa danych osobowych,</w:t>
      </w:r>
    </w:p>
    <w:p w14:paraId="57E9857A" w14:textId="77777777" w:rsidR="00F27DB2" w:rsidRPr="00E60B05" w:rsidRDefault="00F27DB2" w:rsidP="00F27DB2">
      <w:pPr>
        <w:pStyle w:val="Akapitzlist"/>
        <w:ind w:left="0"/>
        <w:rPr>
          <w:rFonts w:cs="Calibri"/>
          <w:noProof/>
        </w:rPr>
      </w:pPr>
    </w:p>
    <w:p w14:paraId="34B26E37" w14:textId="77777777" w:rsidR="00F27DB2" w:rsidRPr="00E60B05" w:rsidRDefault="00F27DB2" w:rsidP="00F27DB2">
      <w:pPr>
        <w:pStyle w:val="Akapitzlist"/>
        <w:numPr>
          <w:ilvl w:val="0"/>
          <w:numId w:val="2"/>
        </w:numPr>
        <w:spacing w:after="0" w:line="276" w:lineRule="auto"/>
        <w:ind w:right="510"/>
        <w:jc w:val="both"/>
        <w:rPr>
          <w:rFonts w:cs="Calibri"/>
          <w:noProof/>
        </w:rPr>
      </w:pPr>
      <w:r w:rsidRPr="00E60B05">
        <w:rPr>
          <w:rFonts w:cs="Calibri"/>
          <w:noProof/>
        </w:rPr>
        <w:t>rodzice poszerzają wiedzę i umiejętności o metodach wychowania dziecka  bez stosowania przemocy oraz potrafią je uczyć zasad bezpieczeństwa.</w:t>
      </w:r>
    </w:p>
    <w:p w14:paraId="3C3B061A" w14:textId="77777777" w:rsidR="00F27DB2" w:rsidRPr="00E60B05" w:rsidRDefault="00F27DB2" w:rsidP="00F27DB2">
      <w:pPr>
        <w:pStyle w:val="Akapitzlist"/>
        <w:rPr>
          <w:rFonts w:cs="Calibri"/>
          <w:noProof/>
        </w:rPr>
      </w:pPr>
    </w:p>
    <w:p w14:paraId="3F65F048" w14:textId="77777777" w:rsidR="00F27DB2" w:rsidRPr="00E60B05" w:rsidRDefault="00F27DB2" w:rsidP="00F27DB2">
      <w:pPr>
        <w:pStyle w:val="Akapitzlist"/>
        <w:spacing w:after="0" w:line="276" w:lineRule="auto"/>
        <w:ind w:right="510" w:hanging="720"/>
        <w:jc w:val="both"/>
        <w:rPr>
          <w:rFonts w:cs="Calibri"/>
          <w:noProof/>
        </w:rPr>
      </w:pPr>
      <w:r w:rsidRPr="00E60B05">
        <w:rPr>
          <w:rFonts w:cs="Calibri"/>
          <w:noProof/>
        </w:rPr>
        <w:t>Ponadto przyjęto, że:</w:t>
      </w:r>
    </w:p>
    <w:p w14:paraId="44BFD605" w14:textId="77777777" w:rsidR="00F27DB2" w:rsidRPr="00E60B05" w:rsidRDefault="00F27DB2" w:rsidP="00F27DB2">
      <w:pPr>
        <w:pStyle w:val="Akapitzlist"/>
        <w:spacing w:after="0" w:line="276" w:lineRule="auto"/>
        <w:ind w:right="510"/>
        <w:jc w:val="both"/>
        <w:rPr>
          <w:rFonts w:cs="Calibri"/>
          <w:noProof/>
        </w:rPr>
      </w:pPr>
    </w:p>
    <w:p w14:paraId="0E824BD2" w14:textId="77777777" w:rsidR="00F27DB2" w:rsidRPr="00E60B05" w:rsidRDefault="00F27DB2" w:rsidP="00F27DB2">
      <w:pPr>
        <w:pStyle w:val="Akapitzlist"/>
        <w:numPr>
          <w:ilvl w:val="0"/>
          <w:numId w:val="2"/>
        </w:numPr>
        <w:spacing w:after="0" w:line="276" w:lineRule="auto"/>
        <w:ind w:right="510"/>
        <w:jc w:val="both"/>
        <w:rPr>
          <w:rFonts w:cs="Calibri"/>
          <w:noProof/>
        </w:rPr>
      </w:pPr>
      <w:r w:rsidRPr="00E60B05">
        <w:rPr>
          <w:rFonts w:cs="Calibri"/>
          <w:noProof/>
        </w:rPr>
        <w:t>prowadzone w placówce postępowanie na wypadek krzywdzenia lub podejrzenia krzywdzenia małoletnich jest zorganizowane w sposób  zapewniający im skuteczną ochronę,</w:t>
      </w:r>
    </w:p>
    <w:p w14:paraId="37A36E23" w14:textId="77777777" w:rsidR="00F27DB2" w:rsidRPr="00E60B05" w:rsidRDefault="00F27DB2" w:rsidP="00F27DB2">
      <w:pPr>
        <w:pStyle w:val="Akapitzlist"/>
        <w:spacing w:after="0" w:line="276" w:lineRule="auto"/>
        <w:ind w:right="510"/>
        <w:jc w:val="both"/>
        <w:rPr>
          <w:rFonts w:cs="Calibri"/>
          <w:noProof/>
        </w:rPr>
      </w:pPr>
      <w:r w:rsidRPr="00E60B05">
        <w:rPr>
          <w:rFonts w:cs="Calibri"/>
          <w:noProof/>
        </w:rPr>
        <w:t xml:space="preserve"> </w:t>
      </w:r>
    </w:p>
    <w:p w14:paraId="13C50D0F" w14:textId="77777777" w:rsidR="00F27DB2" w:rsidRPr="00E60B05" w:rsidRDefault="00F27DB2" w:rsidP="00F27DB2">
      <w:pPr>
        <w:pStyle w:val="Akapitzlist"/>
        <w:numPr>
          <w:ilvl w:val="0"/>
          <w:numId w:val="2"/>
        </w:numPr>
        <w:spacing w:after="0" w:line="276" w:lineRule="auto"/>
        <w:ind w:right="510"/>
        <w:jc w:val="both"/>
        <w:rPr>
          <w:rFonts w:cs="Calibri"/>
          <w:noProof/>
        </w:rPr>
      </w:pPr>
      <w:r w:rsidRPr="00E60B05">
        <w:rPr>
          <w:rFonts w:cs="Calibri"/>
          <w:noProof/>
        </w:rPr>
        <w:t>działania podejmowane w ramach ochrony małoletnich przed krzywdzeniem są dokumentowane oraz monitorowane i poddawane okresowej weryfikacji przy udziale wszystkich zainteresowanych podmiotów.</w:t>
      </w:r>
    </w:p>
    <w:p w14:paraId="0992B1D9" w14:textId="77777777" w:rsidR="00F27DB2" w:rsidRPr="00E60B05" w:rsidRDefault="00F27DB2" w:rsidP="00F27DB2">
      <w:pPr>
        <w:pStyle w:val="Akapitzlist"/>
        <w:rPr>
          <w:rFonts w:cs="Calibri"/>
          <w:noProof/>
        </w:rPr>
      </w:pPr>
    </w:p>
    <w:p w14:paraId="5BBD8A8D" w14:textId="77777777" w:rsidR="00F27DB2" w:rsidRPr="00E60B05" w:rsidRDefault="00F27DB2" w:rsidP="00F27DB2">
      <w:pPr>
        <w:spacing w:after="0" w:line="276" w:lineRule="auto"/>
        <w:ind w:right="510"/>
        <w:jc w:val="both"/>
        <w:rPr>
          <w:rFonts w:cs="Calibri"/>
          <w:noProof/>
        </w:rPr>
      </w:pPr>
      <w:r w:rsidRPr="00E60B05">
        <w:rPr>
          <w:rFonts w:cs="Calibri"/>
          <w:noProof/>
        </w:rPr>
        <w:t xml:space="preserve">   Uwzgledniając powyższe założenia niniejszy dokument określa zatem standardy ochrony małoletnich, stanowiące zbiór zasad i procedur postępowania w sytuacjach zagrożenia ich </w:t>
      </w:r>
      <w:r w:rsidRPr="00E60B05">
        <w:rPr>
          <w:rFonts w:cs="Calibri"/>
          <w:noProof/>
        </w:rPr>
        <w:lastRenderedPageBreak/>
        <w:t xml:space="preserve">bezpieczństwa. Jego najważniejszym celem jest ochrona małoletnich przed różnymi formami przemocy oraz budowanie bezpiecznego i przyjaznego środowiska w placówce. </w:t>
      </w:r>
    </w:p>
    <w:p w14:paraId="11793052" w14:textId="77777777" w:rsidR="00F27DB2" w:rsidRPr="00E60B05" w:rsidRDefault="00F27DB2" w:rsidP="00F27DB2">
      <w:pPr>
        <w:spacing w:after="0" w:line="276" w:lineRule="auto"/>
        <w:ind w:right="510"/>
        <w:jc w:val="both"/>
        <w:rPr>
          <w:rFonts w:cs="Calibri"/>
          <w:noProof/>
        </w:rPr>
      </w:pPr>
    </w:p>
    <w:p w14:paraId="713F7F3F" w14:textId="77777777" w:rsidR="00F27DB2" w:rsidRPr="00E60B05" w:rsidRDefault="00F27DB2" w:rsidP="00F27DB2">
      <w:pPr>
        <w:spacing w:after="0" w:line="276" w:lineRule="auto"/>
        <w:ind w:right="510"/>
        <w:jc w:val="both"/>
        <w:rPr>
          <w:rFonts w:cs="Calibri"/>
          <w:b/>
          <w:bCs/>
          <w:noProof/>
        </w:rPr>
      </w:pPr>
    </w:p>
    <w:p w14:paraId="2C017C57" w14:textId="77777777" w:rsidR="00F27DB2" w:rsidRPr="00E60B05" w:rsidRDefault="00F27DB2" w:rsidP="00F27DB2">
      <w:pPr>
        <w:pStyle w:val="Akapitzlist"/>
        <w:numPr>
          <w:ilvl w:val="0"/>
          <w:numId w:val="3"/>
        </w:numPr>
        <w:shd w:val="clear" w:color="auto" w:fill="F2F2F2"/>
        <w:spacing w:after="0" w:line="276" w:lineRule="auto"/>
        <w:ind w:left="284" w:right="510" w:hanging="284"/>
        <w:jc w:val="both"/>
        <w:rPr>
          <w:rFonts w:cs="Calibri"/>
          <w:b/>
          <w:bCs/>
          <w:noProof/>
          <w:sz w:val="24"/>
          <w:szCs w:val="24"/>
        </w:rPr>
      </w:pPr>
      <w:r w:rsidRPr="00E60B05">
        <w:rPr>
          <w:rFonts w:cs="Calibri"/>
          <w:b/>
          <w:bCs/>
          <w:noProof/>
          <w:sz w:val="24"/>
          <w:szCs w:val="24"/>
        </w:rPr>
        <w:t>SŁOWNICZEK POJĘĆ</w:t>
      </w:r>
    </w:p>
    <w:p w14:paraId="500BD12C" w14:textId="77777777" w:rsidR="00F27DB2" w:rsidRPr="00E60B05" w:rsidRDefault="00F27DB2" w:rsidP="00F27DB2">
      <w:pPr>
        <w:pStyle w:val="Akapitzlist"/>
        <w:shd w:val="clear" w:color="auto" w:fill="FFFFFF"/>
        <w:spacing w:after="0" w:line="276" w:lineRule="auto"/>
        <w:ind w:left="284" w:right="510"/>
        <w:jc w:val="both"/>
        <w:rPr>
          <w:rFonts w:cs="Calibri"/>
          <w:noProof/>
          <w:sz w:val="24"/>
          <w:szCs w:val="24"/>
        </w:rPr>
      </w:pPr>
    </w:p>
    <w:p w14:paraId="70646E55" w14:textId="77777777" w:rsidR="00F27DB2" w:rsidRPr="00E60B05" w:rsidRDefault="00F27DB2" w:rsidP="00F27DB2">
      <w:pPr>
        <w:pStyle w:val="Akapitzlist"/>
        <w:shd w:val="clear" w:color="auto" w:fill="FFFFFF"/>
        <w:spacing w:after="0" w:line="276" w:lineRule="auto"/>
        <w:ind w:left="284" w:right="510" w:hanging="284"/>
        <w:jc w:val="both"/>
        <w:rPr>
          <w:rFonts w:cs="Calibri"/>
          <w:noProof/>
        </w:rPr>
      </w:pPr>
      <w:r w:rsidRPr="00E60B05">
        <w:rPr>
          <w:rFonts w:cs="Calibri"/>
          <w:noProof/>
        </w:rPr>
        <w:t xml:space="preserve">Ilekroć w dokumencie „Standardy ochrony małoletnich” jest mowa o: </w:t>
      </w:r>
    </w:p>
    <w:p w14:paraId="57E99B8D" w14:textId="77777777" w:rsidR="00F27DB2" w:rsidRPr="00E60B05" w:rsidRDefault="00F27DB2" w:rsidP="00F27DB2">
      <w:pPr>
        <w:pStyle w:val="Akapitzlist"/>
        <w:shd w:val="clear" w:color="auto" w:fill="FFFFFF"/>
        <w:spacing w:after="0" w:line="276" w:lineRule="auto"/>
        <w:ind w:left="284" w:right="510"/>
        <w:jc w:val="both"/>
        <w:rPr>
          <w:rFonts w:cs="Calibri"/>
          <w:b/>
          <w:bCs/>
          <w:noProof/>
          <w:sz w:val="24"/>
          <w:szCs w:val="24"/>
        </w:rPr>
      </w:pPr>
    </w:p>
    <w:p w14:paraId="380166FC" w14:textId="77777777" w:rsidR="00F27DB2" w:rsidRPr="00E60B05" w:rsidRDefault="00F27DB2" w:rsidP="00F27DB2">
      <w:pPr>
        <w:pStyle w:val="Akapitzlist"/>
        <w:numPr>
          <w:ilvl w:val="0"/>
          <w:numId w:val="25"/>
        </w:numPr>
        <w:spacing w:after="0" w:line="240" w:lineRule="auto"/>
        <w:ind w:left="426" w:right="510" w:hanging="426"/>
        <w:jc w:val="both"/>
        <w:rPr>
          <w:rFonts w:cs="Calibri"/>
        </w:rPr>
      </w:pPr>
      <w:r w:rsidRPr="00E60B05">
        <w:rPr>
          <w:rFonts w:cs="Calibri"/>
          <w:i/>
          <w:iCs/>
        </w:rPr>
        <w:t>małoletnim (dzieck</w:t>
      </w:r>
      <w:r>
        <w:rPr>
          <w:rFonts w:cs="Calibri"/>
          <w:i/>
          <w:iCs/>
        </w:rPr>
        <w:t>o</w:t>
      </w:r>
      <w:r w:rsidRPr="00E60B05">
        <w:rPr>
          <w:rFonts w:cs="Calibri"/>
          <w:i/>
          <w:iCs/>
        </w:rPr>
        <w:t xml:space="preserve">, </w:t>
      </w:r>
      <w:r>
        <w:rPr>
          <w:rFonts w:cs="Calibri"/>
          <w:i/>
          <w:iCs/>
        </w:rPr>
        <w:t>podopieczny</w:t>
      </w:r>
      <w:r w:rsidRPr="00E60B05">
        <w:rPr>
          <w:rFonts w:cs="Calibri"/>
          <w:i/>
          <w:iCs/>
        </w:rPr>
        <w:t>, wychowan</w:t>
      </w:r>
      <w:r>
        <w:rPr>
          <w:rFonts w:cs="Calibri"/>
          <w:i/>
          <w:iCs/>
        </w:rPr>
        <w:t>ek</w:t>
      </w:r>
      <w:r w:rsidRPr="00E60B05">
        <w:rPr>
          <w:rFonts w:cs="Calibri"/>
          <w:i/>
          <w:iCs/>
        </w:rPr>
        <w:t>)</w:t>
      </w:r>
      <w:r w:rsidRPr="00E60B05">
        <w:rPr>
          <w:rFonts w:cs="Calibri"/>
        </w:rPr>
        <w:t xml:space="preserve"> – należy przez to rozumieć każdą osobę do ukończenia 18 roku życia;</w:t>
      </w:r>
    </w:p>
    <w:p w14:paraId="28D8A791" w14:textId="77777777" w:rsidR="00F27DB2" w:rsidRPr="00E60B05" w:rsidRDefault="00F27DB2" w:rsidP="00F27DB2">
      <w:pPr>
        <w:pStyle w:val="Akapitzlist"/>
        <w:spacing w:after="0" w:line="276" w:lineRule="auto"/>
        <w:ind w:left="426" w:right="510"/>
        <w:jc w:val="both"/>
        <w:rPr>
          <w:rFonts w:cs="Calibri"/>
        </w:rPr>
      </w:pPr>
    </w:p>
    <w:p w14:paraId="1AA12D3C" w14:textId="77777777" w:rsidR="00F27DB2" w:rsidRPr="00E60B05" w:rsidRDefault="00F27DB2" w:rsidP="00F27DB2">
      <w:pPr>
        <w:pStyle w:val="Akapitzlist"/>
        <w:numPr>
          <w:ilvl w:val="0"/>
          <w:numId w:val="25"/>
        </w:numPr>
        <w:spacing w:after="0" w:line="240" w:lineRule="auto"/>
        <w:ind w:left="426" w:right="510" w:hanging="426"/>
        <w:jc w:val="both"/>
        <w:rPr>
          <w:rFonts w:cs="Calibri"/>
        </w:rPr>
      </w:pPr>
      <w:r w:rsidRPr="00E60B05">
        <w:rPr>
          <w:rFonts w:cs="Calibri"/>
          <w:i/>
          <w:iCs/>
        </w:rPr>
        <w:t>personelu</w:t>
      </w:r>
      <w:r w:rsidRPr="00E60B05">
        <w:rPr>
          <w:rFonts w:cs="Calibri"/>
        </w:rPr>
        <w:t xml:space="preserve"> – należy przez ro rozumieć każdego pracownika</w:t>
      </w:r>
      <w:r w:rsidRPr="00ED10BD">
        <w:rPr>
          <w:rFonts w:cs="Calibri"/>
          <w:noProof/>
        </w:rPr>
        <w:t xml:space="preserve"> Gminn</w:t>
      </w:r>
      <w:r>
        <w:rPr>
          <w:rFonts w:cs="Calibri"/>
          <w:noProof/>
        </w:rPr>
        <w:t>ego</w:t>
      </w:r>
      <w:r w:rsidRPr="00ED10BD">
        <w:rPr>
          <w:rFonts w:cs="Calibri"/>
          <w:noProof/>
        </w:rPr>
        <w:t xml:space="preserve"> Żłobk</w:t>
      </w:r>
      <w:r>
        <w:rPr>
          <w:rFonts w:cs="Calibri"/>
          <w:noProof/>
        </w:rPr>
        <w:t>a</w:t>
      </w:r>
      <w:r w:rsidRPr="00ED10BD">
        <w:rPr>
          <w:rFonts w:cs="Calibri"/>
          <w:noProof/>
        </w:rPr>
        <w:t xml:space="preserve"> w Łabiszynie</w:t>
      </w:r>
      <w:r w:rsidRPr="00E60B05">
        <w:rPr>
          <w:rFonts w:cs="Calibri"/>
        </w:rPr>
        <w:t xml:space="preserve">  bez względu na formę zatrudnienia, w tym: wolontariuszy lub inne osoby, które z racji pełnionej funkcji lub zadań mają (nawet potencjalny) kontakt z dziećmi;</w:t>
      </w:r>
    </w:p>
    <w:p w14:paraId="34511C2E" w14:textId="77777777" w:rsidR="00F27DB2" w:rsidRPr="00E60B05" w:rsidRDefault="00F27DB2" w:rsidP="00F27DB2">
      <w:pPr>
        <w:pStyle w:val="Akapitzlist"/>
        <w:spacing w:after="0" w:line="276" w:lineRule="auto"/>
        <w:ind w:left="426" w:right="510"/>
        <w:jc w:val="both"/>
        <w:rPr>
          <w:rFonts w:cs="Calibri"/>
        </w:rPr>
      </w:pPr>
    </w:p>
    <w:p w14:paraId="26B2F232" w14:textId="77777777" w:rsidR="00F27DB2" w:rsidRPr="00E60B05" w:rsidRDefault="00F27DB2" w:rsidP="00F27DB2">
      <w:pPr>
        <w:pStyle w:val="Akapitzlist"/>
        <w:numPr>
          <w:ilvl w:val="0"/>
          <w:numId w:val="25"/>
        </w:numPr>
        <w:spacing w:after="0" w:line="276" w:lineRule="auto"/>
        <w:ind w:left="426" w:right="510" w:hanging="426"/>
        <w:jc w:val="both"/>
        <w:rPr>
          <w:rFonts w:cs="Calibri"/>
        </w:rPr>
      </w:pPr>
      <w:r w:rsidRPr="00E60B05">
        <w:rPr>
          <w:rFonts w:cs="Calibri"/>
          <w:i/>
          <w:iCs/>
        </w:rPr>
        <w:t xml:space="preserve">dyrektorze </w:t>
      </w:r>
      <w:r w:rsidRPr="00E60B05">
        <w:rPr>
          <w:rFonts w:cs="Calibri"/>
        </w:rPr>
        <w:t xml:space="preserve">– należy przez to rozumieć dyrektora </w:t>
      </w:r>
      <w:r w:rsidRPr="00ED10BD">
        <w:rPr>
          <w:rFonts w:cs="Calibri"/>
          <w:noProof/>
        </w:rPr>
        <w:t>Gminn</w:t>
      </w:r>
      <w:r>
        <w:rPr>
          <w:rFonts w:cs="Calibri"/>
          <w:noProof/>
        </w:rPr>
        <w:t>ego</w:t>
      </w:r>
      <w:r w:rsidRPr="00ED10BD">
        <w:rPr>
          <w:rFonts w:cs="Calibri"/>
          <w:noProof/>
        </w:rPr>
        <w:t xml:space="preserve"> Żłobk</w:t>
      </w:r>
      <w:r>
        <w:rPr>
          <w:rFonts w:cs="Calibri"/>
          <w:noProof/>
        </w:rPr>
        <w:t>a</w:t>
      </w:r>
      <w:r w:rsidRPr="00ED10BD">
        <w:rPr>
          <w:rFonts w:cs="Calibri"/>
          <w:noProof/>
        </w:rPr>
        <w:t xml:space="preserve"> w Łabiszynie</w:t>
      </w:r>
      <w:r w:rsidRPr="00E60B05">
        <w:rPr>
          <w:rFonts w:cs="Calibri"/>
        </w:rPr>
        <w:t xml:space="preserve">  </w:t>
      </w:r>
    </w:p>
    <w:p w14:paraId="3A0227B4" w14:textId="77777777" w:rsidR="00F27DB2" w:rsidRPr="00E60B05" w:rsidRDefault="00F27DB2" w:rsidP="00F27DB2">
      <w:pPr>
        <w:pStyle w:val="Akapitzlist"/>
        <w:spacing w:after="0" w:line="276" w:lineRule="auto"/>
        <w:ind w:left="426" w:right="510"/>
        <w:jc w:val="both"/>
        <w:rPr>
          <w:rFonts w:cs="Calibri"/>
        </w:rPr>
      </w:pPr>
    </w:p>
    <w:p w14:paraId="7FB9FF6D" w14:textId="77777777" w:rsidR="00F27DB2" w:rsidRPr="00E60B05" w:rsidRDefault="00F27DB2" w:rsidP="00F27DB2">
      <w:pPr>
        <w:pStyle w:val="Akapitzlist"/>
        <w:numPr>
          <w:ilvl w:val="0"/>
          <w:numId w:val="25"/>
        </w:numPr>
        <w:spacing w:after="0" w:line="240" w:lineRule="auto"/>
        <w:ind w:left="426" w:right="510" w:hanging="426"/>
        <w:jc w:val="both"/>
        <w:rPr>
          <w:rFonts w:cs="Calibri"/>
        </w:rPr>
      </w:pPr>
      <w:r w:rsidRPr="00E60B05">
        <w:rPr>
          <w:rFonts w:cs="Calibri"/>
          <w:i/>
          <w:iCs/>
        </w:rPr>
        <w:t>rodzicu</w:t>
      </w:r>
      <w:r w:rsidRPr="00E60B05">
        <w:rPr>
          <w:rFonts w:cs="Calibri"/>
        </w:rPr>
        <w:t xml:space="preserve"> – należy przez to rozumieć przedstawiciela ustawowego dziecka pozostającego pod ich władzą rodzicielską.  Jeżeli dziecko pozostaje pod władzą rodzicielską obojga rodziców, każde z nich może działać samodzielnie jako przedstawiciel ustawowy dziecka;</w:t>
      </w:r>
    </w:p>
    <w:p w14:paraId="1D88ED0A" w14:textId="77777777" w:rsidR="00F27DB2" w:rsidRPr="00E60B05" w:rsidRDefault="00F27DB2" w:rsidP="00F27DB2">
      <w:pPr>
        <w:pStyle w:val="Akapitzlist"/>
        <w:rPr>
          <w:rFonts w:cs="Calibri"/>
        </w:rPr>
      </w:pPr>
    </w:p>
    <w:p w14:paraId="28FA569A" w14:textId="77777777" w:rsidR="00F27DB2" w:rsidRPr="00E60B05" w:rsidRDefault="00F27DB2" w:rsidP="00F27DB2">
      <w:pPr>
        <w:pStyle w:val="Akapitzlist"/>
        <w:numPr>
          <w:ilvl w:val="0"/>
          <w:numId w:val="25"/>
        </w:numPr>
        <w:spacing w:after="0" w:line="240" w:lineRule="auto"/>
        <w:ind w:left="426" w:right="510" w:hanging="426"/>
        <w:jc w:val="both"/>
        <w:rPr>
          <w:rStyle w:val="hgkelc"/>
          <w:rFonts w:cs="Calibri"/>
        </w:rPr>
      </w:pPr>
      <w:r w:rsidRPr="00E60B05">
        <w:rPr>
          <w:rFonts w:cs="Calibri"/>
          <w:i/>
          <w:iCs/>
        </w:rPr>
        <w:t>opiekunie prawnym dziecka/małoletniego</w:t>
      </w:r>
      <w:r w:rsidRPr="00E60B05">
        <w:rPr>
          <w:rFonts w:cs="Calibri"/>
        </w:rPr>
        <w:t xml:space="preserve"> – należy przez to rozumieć </w:t>
      </w:r>
      <w:r w:rsidRPr="00E60B05">
        <w:rPr>
          <w:rStyle w:val="hgkelc"/>
          <w:rFonts w:cs="Calibri"/>
        </w:rPr>
        <w:t>osobę, która ma za zadanie zastąpić dziecku rodziców, a także wypełnić wszystkie ciążące na nich obowiązki. Jest przedstawicielem ustawowym małoletniego, dlatego może dokonywać czynności prawnych w imieniu dziecka i ma za zadanie chronić jego interesy prawne, osobiste oraz finansowe;</w:t>
      </w:r>
    </w:p>
    <w:p w14:paraId="26D90DBD" w14:textId="77777777" w:rsidR="00F27DB2" w:rsidRPr="00E60B05" w:rsidRDefault="00F27DB2" w:rsidP="00F27DB2">
      <w:pPr>
        <w:pStyle w:val="Akapitzlist"/>
        <w:spacing w:after="0" w:line="276" w:lineRule="auto"/>
        <w:ind w:left="426" w:right="510"/>
        <w:jc w:val="both"/>
        <w:rPr>
          <w:rFonts w:cs="Calibri"/>
        </w:rPr>
      </w:pPr>
    </w:p>
    <w:p w14:paraId="6FF0E38C" w14:textId="77777777" w:rsidR="00F27DB2" w:rsidRPr="00E60B05" w:rsidRDefault="00F27DB2" w:rsidP="00F27DB2">
      <w:pPr>
        <w:pStyle w:val="Akapitzlist"/>
        <w:numPr>
          <w:ilvl w:val="0"/>
          <w:numId w:val="25"/>
        </w:numPr>
        <w:spacing w:after="0" w:line="240" w:lineRule="auto"/>
        <w:ind w:left="426" w:right="510" w:hanging="426"/>
        <w:jc w:val="both"/>
        <w:rPr>
          <w:rFonts w:cs="Calibri"/>
        </w:rPr>
      </w:pPr>
      <w:r w:rsidRPr="00E60B05">
        <w:rPr>
          <w:rFonts w:cs="Calibri"/>
          <w:i/>
          <w:iCs/>
        </w:rPr>
        <w:t>„osobie najbliższej dziecku/wychowankowi”</w:t>
      </w:r>
      <w:r w:rsidRPr="00E60B05">
        <w:rPr>
          <w:rFonts w:cs="Calibri"/>
        </w:rPr>
        <w:t xml:space="preserve"> – należy przez to rozumieć osobę wstępną: matkę, ojca, babcię, dziadka; rodzeństwo: siostrę, brata, w tym rodzeństwo przyrodnie, a także inne osoby pozostające we wspólnym gospodarstwie, a w przypadku jej braku – osobę pełnoletnią wskazaną przez dziecko/małoletniego; </w:t>
      </w:r>
    </w:p>
    <w:p w14:paraId="0756748A" w14:textId="77777777" w:rsidR="00F27DB2" w:rsidRPr="00E60B05" w:rsidRDefault="00F27DB2" w:rsidP="00F27DB2">
      <w:pPr>
        <w:pStyle w:val="Akapitzlist"/>
        <w:rPr>
          <w:rFonts w:cs="Calibri"/>
        </w:rPr>
      </w:pPr>
    </w:p>
    <w:p w14:paraId="1AC17D38" w14:textId="77777777" w:rsidR="00F27DB2" w:rsidRPr="00E60B05" w:rsidRDefault="00F27DB2" w:rsidP="00F27DB2">
      <w:pPr>
        <w:pStyle w:val="Akapitzlist"/>
        <w:numPr>
          <w:ilvl w:val="0"/>
          <w:numId w:val="25"/>
        </w:numPr>
        <w:spacing w:after="0" w:line="240" w:lineRule="auto"/>
        <w:ind w:left="426" w:right="510" w:hanging="426"/>
        <w:jc w:val="both"/>
        <w:rPr>
          <w:rFonts w:cs="Calibri"/>
        </w:rPr>
      </w:pPr>
      <w:r w:rsidRPr="00E60B05">
        <w:rPr>
          <w:rFonts w:cs="Calibri"/>
          <w:i/>
          <w:iCs/>
        </w:rPr>
        <w:t>przemocy fizycznej</w:t>
      </w:r>
      <w:r w:rsidRPr="00E60B05">
        <w:rPr>
          <w:rFonts w:cs="Calibri"/>
        </w:rPr>
        <w:t xml:space="preserve"> – należy przez to rozumieć każde intencjonalne działanie sprawcy, mające na celu przekroczenie granicy ciała dziecka/małoletniego, np. bicie, popychanie, szarpanie, itp.;</w:t>
      </w:r>
    </w:p>
    <w:p w14:paraId="0BED91D5" w14:textId="77777777" w:rsidR="00F27DB2" w:rsidRPr="00E60B05" w:rsidRDefault="00F27DB2" w:rsidP="00F27DB2">
      <w:pPr>
        <w:pStyle w:val="Akapitzlist"/>
        <w:rPr>
          <w:rFonts w:cs="Calibri"/>
        </w:rPr>
      </w:pPr>
    </w:p>
    <w:p w14:paraId="34004C9B" w14:textId="77777777" w:rsidR="00F27DB2" w:rsidRPr="00E60B05" w:rsidRDefault="00F27DB2" w:rsidP="00F27DB2">
      <w:pPr>
        <w:pStyle w:val="Akapitzlist"/>
        <w:numPr>
          <w:ilvl w:val="0"/>
          <w:numId w:val="25"/>
        </w:numPr>
        <w:spacing w:after="0" w:line="240" w:lineRule="auto"/>
        <w:ind w:left="426" w:right="510" w:hanging="426"/>
        <w:jc w:val="both"/>
        <w:rPr>
          <w:rFonts w:cs="Calibri"/>
        </w:rPr>
      </w:pPr>
      <w:r w:rsidRPr="00E60B05">
        <w:rPr>
          <w:rFonts w:cs="Calibri"/>
          <w:i/>
          <w:iCs/>
        </w:rPr>
        <w:t>przemocy seksualnej</w:t>
      </w:r>
      <w:r w:rsidRPr="00E60B05">
        <w:rPr>
          <w:rFonts w:cs="Calibri"/>
        </w:rPr>
        <w:t xml:space="preserve"> – należy przez to rozumieć zaangażowanie dziecka/małoletniego w aktywność seksualną, której nie jest on lub ona w stanie w pełni zrozumieć i udzielić na nią świadomej zgody, naruszającą prawo i obyczaje danego społeczeństwa;</w:t>
      </w:r>
    </w:p>
    <w:p w14:paraId="0A87A0F1" w14:textId="77777777" w:rsidR="00F27DB2" w:rsidRPr="00E60B05" w:rsidRDefault="00F27DB2" w:rsidP="00F27DB2">
      <w:pPr>
        <w:pStyle w:val="Akapitzlist"/>
        <w:rPr>
          <w:rFonts w:cs="Calibri"/>
        </w:rPr>
      </w:pPr>
    </w:p>
    <w:p w14:paraId="1035EDBC" w14:textId="77777777" w:rsidR="00F27DB2" w:rsidRPr="00E60B05" w:rsidRDefault="00F27DB2" w:rsidP="00F27DB2">
      <w:pPr>
        <w:pStyle w:val="Akapitzlist"/>
        <w:numPr>
          <w:ilvl w:val="0"/>
          <w:numId w:val="25"/>
        </w:numPr>
        <w:spacing w:after="0" w:line="276" w:lineRule="auto"/>
        <w:ind w:left="426" w:right="510" w:hanging="426"/>
        <w:jc w:val="both"/>
        <w:rPr>
          <w:rFonts w:cs="Calibri"/>
        </w:rPr>
      </w:pPr>
      <w:r w:rsidRPr="00E60B05">
        <w:rPr>
          <w:rFonts w:cs="Calibri"/>
          <w:i/>
          <w:iCs/>
        </w:rPr>
        <w:t>przemocy psychicznej</w:t>
      </w:r>
      <w:r w:rsidRPr="00E60B05">
        <w:rPr>
          <w:rFonts w:cs="Calibri"/>
        </w:rPr>
        <w:t xml:space="preserve"> – należy przez to rozumieć powtarzający się wzorzec zachowań opiekuna lub skrajnie drastyczne wydarzenie (lub wydarzenia), które powodują u dziecka poczucie, że jest nic niewarte, złe, niekochane, niechciane, zagrożone i że jego osoba ma jakąkolwiek wartość jedynie wtedy, gdy zaspokaja potrzeby innych;</w:t>
      </w:r>
    </w:p>
    <w:p w14:paraId="7FEDF0E7" w14:textId="77777777" w:rsidR="00F27DB2" w:rsidRPr="00E60B05" w:rsidRDefault="00F27DB2" w:rsidP="00F27DB2">
      <w:pPr>
        <w:pStyle w:val="Akapitzlist"/>
        <w:rPr>
          <w:rFonts w:cs="Calibri"/>
        </w:rPr>
      </w:pPr>
    </w:p>
    <w:p w14:paraId="663FC32E" w14:textId="77777777" w:rsidR="00F27DB2" w:rsidRPr="00E60B05" w:rsidRDefault="00F27DB2" w:rsidP="00F27DB2">
      <w:pPr>
        <w:pStyle w:val="Akapitzlist"/>
        <w:numPr>
          <w:ilvl w:val="0"/>
          <w:numId w:val="25"/>
        </w:numPr>
        <w:spacing w:after="0" w:line="276" w:lineRule="auto"/>
        <w:ind w:left="426" w:right="510" w:hanging="426"/>
        <w:jc w:val="both"/>
        <w:rPr>
          <w:rFonts w:eastAsia="Times New Roman" w:cs="Calibri"/>
          <w:i/>
          <w:iCs/>
          <w:u w:val="single"/>
          <w:lang w:eastAsia="pl-PL"/>
        </w:rPr>
      </w:pPr>
      <w:r w:rsidRPr="00E60B05">
        <w:rPr>
          <w:rFonts w:cs="Calibri"/>
          <w:i/>
          <w:iCs/>
        </w:rPr>
        <w:t>zaniechanie</w:t>
      </w:r>
      <w:r w:rsidRPr="00E60B05">
        <w:rPr>
          <w:rFonts w:cs="Calibri"/>
        </w:rPr>
        <w:t xml:space="preserve"> – należy przez to rozumieć chroniczne lub incydentalne niezaspokajanie podstawowych potrzeb fizycznych i psychicznych przez osoby zobowiązane do opieki, troski </w:t>
      </w:r>
      <w:r w:rsidRPr="00E60B05">
        <w:rPr>
          <w:rFonts w:cs="Calibri"/>
        </w:rPr>
        <w:lastRenderedPageBreak/>
        <w:t xml:space="preserve">i ochrony zdrowia i/lub nierespektowanie podstawowych praw, powodujące zaburzenia jego zdrowia i/lub trudności w rozwoju; </w:t>
      </w:r>
    </w:p>
    <w:p w14:paraId="372F9FE4" w14:textId="77777777" w:rsidR="00F27DB2" w:rsidRPr="00E60B05" w:rsidRDefault="00F27DB2" w:rsidP="00F27DB2">
      <w:pPr>
        <w:pStyle w:val="Akapitzlist"/>
        <w:rPr>
          <w:rFonts w:cs="Calibri"/>
        </w:rPr>
      </w:pPr>
    </w:p>
    <w:p w14:paraId="3915C20C" w14:textId="77777777" w:rsidR="00F27DB2" w:rsidRPr="00E60B05" w:rsidRDefault="00F27DB2" w:rsidP="00F27DB2">
      <w:pPr>
        <w:pStyle w:val="Akapitzlist"/>
        <w:numPr>
          <w:ilvl w:val="0"/>
          <w:numId w:val="25"/>
        </w:numPr>
        <w:spacing w:after="0" w:line="276" w:lineRule="auto"/>
        <w:ind w:left="426" w:right="510" w:hanging="426"/>
        <w:jc w:val="both"/>
        <w:rPr>
          <w:rFonts w:eastAsia="Times New Roman" w:cs="Calibri"/>
          <w:i/>
          <w:iCs/>
          <w:u w:val="single"/>
          <w:lang w:eastAsia="pl-PL"/>
        </w:rPr>
      </w:pPr>
      <w:r w:rsidRPr="00E60B05">
        <w:rPr>
          <w:rFonts w:cs="Calibri"/>
          <w:i/>
          <w:iCs/>
        </w:rPr>
        <w:t xml:space="preserve">przemocy domowej </w:t>
      </w:r>
      <w:r w:rsidRPr="00E60B05">
        <w:rPr>
          <w:rFonts w:cs="Calibri"/>
        </w:rPr>
        <w:t>– należy przez to  rozumieć jednorazowe albo powtarzające się umyślne działanie lub zaniechanie naruszające prawa lub dobra osobiste członków rodziny, a także innych osób wspólnie zamieszkujących lub gospodarujących, w szczególności narażające te osoby na niebezpieczeństwo utraty życia, zdrowia, naruszające ich godność, nietykalność cielesną, wolność, w tym seksualną, powodujące szkody na ich zdrowiu fizycznym lub psychicznym, a także wywołujące cierpienia i krzywdy moralne u osób dotkniętych przemocą;</w:t>
      </w:r>
    </w:p>
    <w:p w14:paraId="12C2267F" w14:textId="77777777" w:rsidR="00F27DB2" w:rsidRPr="00E60B05" w:rsidRDefault="00F27DB2" w:rsidP="00F27DB2">
      <w:pPr>
        <w:pStyle w:val="Akapitzlist"/>
        <w:rPr>
          <w:rFonts w:eastAsia="Times New Roman" w:cs="Calibri"/>
          <w:i/>
          <w:iCs/>
          <w:u w:val="single"/>
          <w:lang w:eastAsia="pl-PL"/>
        </w:rPr>
      </w:pPr>
    </w:p>
    <w:p w14:paraId="3D4B8B56" w14:textId="77777777" w:rsidR="00F27DB2" w:rsidRPr="00E60B05" w:rsidRDefault="00F27DB2" w:rsidP="00F27DB2">
      <w:pPr>
        <w:pStyle w:val="Akapitzlist"/>
        <w:numPr>
          <w:ilvl w:val="0"/>
          <w:numId w:val="25"/>
        </w:numPr>
        <w:spacing w:after="0" w:line="276" w:lineRule="auto"/>
        <w:ind w:left="426" w:right="510" w:hanging="426"/>
        <w:jc w:val="both"/>
        <w:rPr>
          <w:rFonts w:eastAsia="Times New Roman" w:cs="Calibri"/>
          <w:i/>
          <w:iCs/>
          <w:u w:val="single"/>
          <w:lang w:eastAsia="pl-PL"/>
        </w:rPr>
      </w:pPr>
      <w:r w:rsidRPr="00E60B05">
        <w:rPr>
          <w:rFonts w:cs="Calibri"/>
          <w:i/>
          <w:iCs/>
        </w:rPr>
        <w:t>osobie stosującej przemoc domową</w:t>
      </w:r>
      <w:r w:rsidRPr="00E60B05">
        <w:rPr>
          <w:rFonts w:cs="Calibri"/>
        </w:rPr>
        <w:t xml:space="preserve"> – należy przez to rozumieć pełnoletniego, który dopuszcza się przemocy domowej</w:t>
      </w:r>
      <w:r w:rsidRPr="00E60B05">
        <w:rPr>
          <w:rFonts w:eastAsia="Times New Roman" w:cs="Calibri"/>
          <w:i/>
          <w:iCs/>
          <w:u w:val="single"/>
          <w:lang w:eastAsia="pl-PL"/>
        </w:rPr>
        <w:t>;</w:t>
      </w:r>
    </w:p>
    <w:p w14:paraId="162D3ABC" w14:textId="77777777" w:rsidR="00F27DB2" w:rsidRPr="00E60B05" w:rsidRDefault="00F27DB2" w:rsidP="00F27DB2">
      <w:pPr>
        <w:pStyle w:val="Akapitzlist"/>
        <w:rPr>
          <w:rFonts w:eastAsia="Times New Roman" w:cs="Calibri"/>
          <w:i/>
          <w:iCs/>
          <w:u w:val="single"/>
          <w:lang w:eastAsia="pl-PL"/>
        </w:rPr>
      </w:pPr>
    </w:p>
    <w:p w14:paraId="603305A1" w14:textId="77777777" w:rsidR="00F27DB2" w:rsidRPr="00E60B05" w:rsidRDefault="00F27DB2" w:rsidP="00F27DB2">
      <w:pPr>
        <w:pStyle w:val="Akapitzlist"/>
        <w:numPr>
          <w:ilvl w:val="0"/>
          <w:numId w:val="25"/>
        </w:numPr>
        <w:shd w:val="clear" w:color="auto" w:fill="FFFFFF"/>
        <w:spacing w:after="0" w:line="276" w:lineRule="auto"/>
        <w:ind w:left="426" w:right="510" w:hanging="426"/>
        <w:jc w:val="both"/>
        <w:rPr>
          <w:rFonts w:eastAsia="Times New Roman" w:cs="Calibri"/>
          <w:i/>
          <w:iCs/>
          <w:u w:val="single"/>
          <w:lang w:eastAsia="pl-PL"/>
        </w:rPr>
      </w:pPr>
      <w:r w:rsidRPr="00E60B05">
        <w:rPr>
          <w:rFonts w:cs="Calibri"/>
          <w:i/>
          <w:iCs/>
        </w:rPr>
        <w:t>św</w:t>
      </w:r>
      <w:r w:rsidRPr="00E60B05">
        <w:rPr>
          <w:rFonts w:cs="Calibri"/>
          <w:i/>
          <w:iCs/>
          <w:shd w:val="clear" w:color="auto" w:fill="FFFFFF"/>
        </w:rPr>
        <w:t>iadku przemocy domowej</w:t>
      </w:r>
      <w:r w:rsidRPr="00E60B05">
        <w:rPr>
          <w:rFonts w:cs="Calibri"/>
          <w:shd w:val="clear" w:color="auto" w:fill="FFFFFF"/>
        </w:rPr>
        <w:t xml:space="preserve"> – należy przez</w:t>
      </w:r>
      <w:r w:rsidRPr="00E60B05">
        <w:rPr>
          <w:rFonts w:cs="Calibri"/>
          <w:shd w:val="clear" w:color="auto" w:fill="FEFFE1"/>
        </w:rPr>
        <w:t xml:space="preserve"> </w:t>
      </w:r>
      <w:r w:rsidRPr="00E60B05">
        <w:rPr>
          <w:rFonts w:cs="Calibri"/>
          <w:shd w:val="clear" w:color="auto" w:fill="FFFFFF"/>
        </w:rPr>
        <w:t>to rozumieć osobę, która posiada wiedzę na temat stosowania przemocy domowej lub widziała akt przemocy domowej</w:t>
      </w:r>
      <w:r w:rsidRPr="00E60B05">
        <w:rPr>
          <w:rFonts w:cs="Calibri"/>
          <w:shd w:val="clear" w:color="auto" w:fill="FEFFE1"/>
        </w:rPr>
        <w:t>.</w:t>
      </w:r>
    </w:p>
    <w:p w14:paraId="206BC855" w14:textId="77777777" w:rsidR="00F27DB2" w:rsidRPr="00E60B05" w:rsidRDefault="00F27DB2" w:rsidP="00F27DB2">
      <w:pPr>
        <w:pStyle w:val="Akapitzlist"/>
        <w:shd w:val="clear" w:color="auto" w:fill="FFFFFF"/>
        <w:spacing w:after="0" w:line="276" w:lineRule="auto"/>
        <w:ind w:left="0" w:right="510"/>
        <w:jc w:val="center"/>
        <w:rPr>
          <w:rFonts w:cs="Calibri"/>
        </w:rPr>
      </w:pPr>
    </w:p>
    <w:p w14:paraId="61F12C5C" w14:textId="77777777" w:rsidR="00F27DB2" w:rsidRPr="00E60B05" w:rsidRDefault="00F27DB2" w:rsidP="00F27DB2">
      <w:pPr>
        <w:pStyle w:val="Akapitzlist"/>
        <w:shd w:val="clear" w:color="auto" w:fill="FFFFFF"/>
        <w:spacing w:after="0" w:line="276" w:lineRule="auto"/>
        <w:ind w:left="0" w:right="510"/>
        <w:jc w:val="center"/>
        <w:rPr>
          <w:rFonts w:cs="Calibri"/>
          <w:sz w:val="28"/>
          <w:szCs w:val="28"/>
        </w:rPr>
      </w:pPr>
    </w:p>
    <w:p w14:paraId="7C3FAA32" w14:textId="77777777" w:rsidR="00F27DB2" w:rsidRPr="00E60B05" w:rsidRDefault="00F27DB2" w:rsidP="00F27DB2">
      <w:pPr>
        <w:pStyle w:val="Akapitzlist"/>
        <w:shd w:val="clear" w:color="auto" w:fill="FFFFFF"/>
        <w:spacing w:after="0" w:line="276" w:lineRule="auto"/>
        <w:ind w:left="0" w:right="510"/>
        <w:jc w:val="center"/>
        <w:rPr>
          <w:rFonts w:cs="Calibri"/>
          <w:b/>
          <w:bCs/>
          <w:noProof/>
          <w:sz w:val="24"/>
          <w:szCs w:val="24"/>
        </w:rPr>
      </w:pPr>
      <w:r w:rsidRPr="00E60B05">
        <w:rPr>
          <w:rFonts w:cs="Calibri"/>
          <w:b/>
          <w:bCs/>
          <w:noProof/>
          <w:sz w:val="24"/>
          <w:szCs w:val="24"/>
        </w:rPr>
        <w:t>Rozdział 2</w:t>
      </w:r>
    </w:p>
    <w:p w14:paraId="31714C22" w14:textId="77777777" w:rsidR="00F27DB2" w:rsidRPr="00E60B05" w:rsidRDefault="00F27DB2" w:rsidP="00F27DB2">
      <w:pPr>
        <w:pStyle w:val="Akapitzlist"/>
        <w:shd w:val="clear" w:color="auto" w:fill="FFFFFF"/>
        <w:spacing w:after="0" w:line="276" w:lineRule="auto"/>
        <w:ind w:left="284" w:right="510"/>
        <w:jc w:val="both"/>
        <w:rPr>
          <w:rFonts w:cs="Calibri"/>
          <w:b/>
          <w:bCs/>
          <w:noProof/>
          <w:sz w:val="24"/>
          <w:szCs w:val="24"/>
        </w:rPr>
      </w:pPr>
    </w:p>
    <w:p w14:paraId="62827384" w14:textId="77777777" w:rsidR="00F27DB2" w:rsidRPr="00E60B05" w:rsidRDefault="00F27DB2" w:rsidP="00F27DB2">
      <w:pPr>
        <w:pStyle w:val="Akapitzlist"/>
        <w:numPr>
          <w:ilvl w:val="0"/>
          <w:numId w:val="53"/>
        </w:numPr>
        <w:shd w:val="clear" w:color="auto" w:fill="F2F2F2"/>
        <w:spacing w:after="0" w:line="276" w:lineRule="auto"/>
        <w:ind w:left="426" w:right="510" w:hanging="426"/>
        <w:jc w:val="both"/>
        <w:rPr>
          <w:rFonts w:cs="Calibri"/>
          <w:b/>
          <w:bCs/>
          <w:noProof/>
          <w:sz w:val="24"/>
          <w:szCs w:val="24"/>
        </w:rPr>
      </w:pPr>
      <w:r w:rsidRPr="00E60B05">
        <w:rPr>
          <w:rFonts w:cs="Calibri"/>
          <w:b/>
          <w:bCs/>
          <w:noProof/>
          <w:sz w:val="24"/>
          <w:szCs w:val="24"/>
        </w:rPr>
        <w:t xml:space="preserve">STANDARDY OCHRONY MAŁOLETNICH w </w:t>
      </w:r>
      <w:r w:rsidRPr="00632956">
        <w:rPr>
          <w:rFonts w:cs="Calibri"/>
          <w:b/>
          <w:bCs/>
          <w:noProof/>
          <w:sz w:val="24"/>
          <w:szCs w:val="24"/>
        </w:rPr>
        <w:t>Gminnym Żłobku w Łabiszynie</w:t>
      </w:r>
    </w:p>
    <w:p w14:paraId="41966D83" w14:textId="77777777" w:rsidR="00F27DB2" w:rsidRPr="00E60B05" w:rsidRDefault="00F27DB2" w:rsidP="00F27DB2">
      <w:pPr>
        <w:pStyle w:val="Akapitzlist"/>
        <w:spacing w:after="0" w:line="276" w:lineRule="auto"/>
        <w:ind w:right="510"/>
        <w:jc w:val="both"/>
        <w:rPr>
          <w:rFonts w:cs="Calibri"/>
          <w:noProof/>
        </w:rPr>
      </w:pPr>
    </w:p>
    <w:p w14:paraId="42F41D45" w14:textId="77777777" w:rsidR="00F27DB2" w:rsidRPr="00632956" w:rsidRDefault="00F27DB2" w:rsidP="00F27DB2">
      <w:pPr>
        <w:pStyle w:val="Akapitzlist"/>
        <w:spacing w:after="0" w:line="276" w:lineRule="auto"/>
        <w:ind w:left="0" w:right="510" w:firstLine="284"/>
        <w:jc w:val="both"/>
        <w:rPr>
          <w:rFonts w:cs="Calibri"/>
          <w:b/>
          <w:bCs/>
          <w:noProof/>
        </w:rPr>
      </w:pPr>
      <w:r w:rsidRPr="00E60B05">
        <w:rPr>
          <w:rFonts w:cs="Calibri"/>
          <w:b/>
          <w:bCs/>
          <w:noProof/>
        </w:rPr>
        <w:t>Standard I.</w:t>
      </w:r>
    </w:p>
    <w:p w14:paraId="2A13C260" w14:textId="77777777" w:rsidR="00F27DB2" w:rsidRPr="00632956" w:rsidRDefault="00F27DB2" w:rsidP="00F27DB2">
      <w:pPr>
        <w:pStyle w:val="Akapitzlist"/>
        <w:spacing w:after="0" w:line="276" w:lineRule="auto"/>
        <w:ind w:left="0" w:right="510" w:firstLine="284"/>
        <w:jc w:val="both"/>
        <w:rPr>
          <w:rFonts w:cs="Calibri"/>
          <w:b/>
          <w:bCs/>
          <w:noProof/>
        </w:rPr>
      </w:pPr>
    </w:p>
    <w:p w14:paraId="53149C57" w14:textId="77777777" w:rsidR="00F27DB2" w:rsidRPr="00E60B05" w:rsidRDefault="00F27DB2" w:rsidP="00F27DB2">
      <w:pPr>
        <w:pStyle w:val="Akapitzlist"/>
        <w:spacing w:after="0" w:line="276" w:lineRule="auto"/>
        <w:ind w:left="0" w:right="510" w:firstLine="284"/>
        <w:jc w:val="both"/>
        <w:rPr>
          <w:rFonts w:cs="Calibri"/>
          <w:b/>
          <w:bCs/>
          <w:noProof/>
        </w:rPr>
      </w:pPr>
      <w:r w:rsidRPr="00632956">
        <w:rPr>
          <w:rFonts w:cs="Calibri"/>
          <w:b/>
          <w:bCs/>
          <w:noProof/>
        </w:rPr>
        <w:t>Po</w:t>
      </w:r>
      <w:r>
        <w:rPr>
          <w:rFonts w:cs="Calibri"/>
          <w:b/>
          <w:bCs/>
          <w:noProof/>
        </w:rPr>
        <w:t>d</w:t>
      </w:r>
      <w:r w:rsidRPr="00632956">
        <w:rPr>
          <w:rFonts w:cs="Calibri"/>
          <w:b/>
          <w:bCs/>
          <w:noProof/>
        </w:rPr>
        <w:t>opieczni, rodzice i pracownicy Gminnego Żłobka w Łabiszynie</w:t>
      </w:r>
      <w:r>
        <w:rPr>
          <w:rFonts w:cs="Calibri"/>
          <w:noProof/>
        </w:rPr>
        <w:t xml:space="preserve"> </w:t>
      </w:r>
      <w:r w:rsidRPr="00E60B05">
        <w:rPr>
          <w:rFonts w:cs="Calibri"/>
          <w:b/>
          <w:bCs/>
          <w:noProof/>
        </w:rPr>
        <w:t xml:space="preserve">znają „Standardy </w:t>
      </w:r>
    </w:p>
    <w:p w14:paraId="58BE89AD" w14:textId="77777777" w:rsidR="00F27DB2" w:rsidRPr="00E60B05" w:rsidRDefault="00F27DB2" w:rsidP="00F27DB2">
      <w:pPr>
        <w:pStyle w:val="Akapitzlist"/>
        <w:spacing w:after="0" w:line="276" w:lineRule="auto"/>
        <w:ind w:left="0" w:right="510" w:firstLine="284"/>
        <w:jc w:val="both"/>
        <w:rPr>
          <w:rFonts w:cs="Calibri"/>
          <w:b/>
          <w:bCs/>
          <w:noProof/>
        </w:rPr>
      </w:pPr>
      <w:r w:rsidRPr="00E60B05">
        <w:rPr>
          <w:rFonts w:cs="Calibri"/>
          <w:b/>
          <w:bCs/>
          <w:noProof/>
        </w:rPr>
        <w:t>ochrony małoletnich”. Dokument jest dostępny i upowszechniany.</w:t>
      </w:r>
    </w:p>
    <w:p w14:paraId="20B4840C" w14:textId="77777777" w:rsidR="00F27DB2" w:rsidRPr="00E60B05" w:rsidRDefault="00F27DB2" w:rsidP="00F27DB2">
      <w:pPr>
        <w:pStyle w:val="Akapitzlist"/>
        <w:spacing w:after="0" w:line="276" w:lineRule="auto"/>
        <w:ind w:left="709" w:right="510"/>
        <w:jc w:val="both"/>
        <w:rPr>
          <w:rFonts w:cs="Calibri"/>
          <w:b/>
          <w:bCs/>
          <w:noProof/>
        </w:rPr>
      </w:pPr>
    </w:p>
    <w:p w14:paraId="483A7DCD" w14:textId="77777777" w:rsidR="00F27DB2" w:rsidRPr="00E60B05" w:rsidRDefault="00F27DB2" w:rsidP="00F27DB2">
      <w:pPr>
        <w:pStyle w:val="Akapitzlist"/>
        <w:spacing w:after="0" w:line="276" w:lineRule="auto"/>
        <w:ind w:left="709" w:right="510" w:hanging="425"/>
        <w:jc w:val="both"/>
        <w:rPr>
          <w:rFonts w:cs="Calibri"/>
          <w:b/>
          <w:bCs/>
          <w:noProof/>
        </w:rPr>
      </w:pPr>
      <w:r w:rsidRPr="00E60B05">
        <w:rPr>
          <w:rFonts w:cs="Calibri"/>
          <w:b/>
          <w:bCs/>
          <w:noProof/>
        </w:rPr>
        <w:t xml:space="preserve">Wskaźniki realizacji standardu: </w:t>
      </w:r>
    </w:p>
    <w:p w14:paraId="06F8F938" w14:textId="77777777" w:rsidR="00F27DB2" w:rsidRPr="00E60B05" w:rsidRDefault="00F27DB2" w:rsidP="00F27DB2">
      <w:pPr>
        <w:pStyle w:val="Akapitzlist"/>
        <w:spacing w:after="0" w:line="276" w:lineRule="auto"/>
        <w:ind w:left="284" w:right="510" w:hanging="567"/>
        <w:jc w:val="both"/>
        <w:rPr>
          <w:rFonts w:cs="Calibri"/>
          <w:b/>
          <w:bCs/>
          <w:noProof/>
        </w:rPr>
      </w:pPr>
    </w:p>
    <w:p w14:paraId="187D815C" w14:textId="77777777" w:rsidR="00F27DB2" w:rsidRPr="00E60B05" w:rsidRDefault="00F27DB2" w:rsidP="00F27DB2">
      <w:pPr>
        <w:pStyle w:val="Akapitzlist"/>
        <w:numPr>
          <w:ilvl w:val="0"/>
          <w:numId w:val="4"/>
        </w:numPr>
        <w:spacing w:after="0" w:line="276" w:lineRule="auto"/>
        <w:ind w:right="510"/>
        <w:jc w:val="both"/>
        <w:rPr>
          <w:rFonts w:cs="Calibri"/>
          <w:noProof/>
        </w:rPr>
      </w:pPr>
      <w:r w:rsidRPr="00E60B05">
        <w:rPr>
          <w:rFonts w:cs="Calibri"/>
          <w:noProof/>
        </w:rPr>
        <w:t>Dokument „Standardy ochrony małoletnich” został opracowany, zgodnie</w:t>
      </w:r>
      <w:r w:rsidRPr="00E60B05">
        <w:rPr>
          <w:rFonts w:cs="Calibri"/>
          <w:noProof/>
        </w:rPr>
        <w:br/>
        <w:t xml:space="preserve">z </w:t>
      </w:r>
      <w:bookmarkStart w:id="2" w:name="_Hlk170295842"/>
      <w:r w:rsidRPr="00E60B05">
        <w:rPr>
          <w:rFonts w:cs="Calibri"/>
          <w:noProof/>
        </w:rPr>
        <w:t>Ustawą z dnia 28 lipca 2023 r. o zmianie ustawy – Kodeks rodzinny</w:t>
      </w:r>
      <w:r w:rsidRPr="00E60B05">
        <w:rPr>
          <w:rFonts w:cs="Calibri"/>
          <w:noProof/>
        </w:rPr>
        <w:br/>
        <w:t xml:space="preserve">i opiekuńczy (Dz.U. poz. 1606). </w:t>
      </w:r>
      <w:bookmarkEnd w:id="2"/>
      <w:r w:rsidRPr="00E60B05">
        <w:rPr>
          <w:rFonts w:cs="Calibri"/>
          <w:noProof/>
        </w:rPr>
        <w:t xml:space="preserve">                                     </w:t>
      </w:r>
    </w:p>
    <w:p w14:paraId="21D859C0" w14:textId="77777777" w:rsidR="00F27DB2" w:rsidRPr="00E60B05" w:rsidRDefault="00F27DB2" w:rsidP="00F27DB2">
      <w:pPr>
        <w:pStyle w:val="Akapitzlist"/>
        <w:spacing w:after="0" w:line="276" w:lineRule="auto"/>
        <w:ind w:left="1069" w:right="510"/>
        <w:jc w:val="both"/>
        <w:rPr>
          <w:rFonts w:cs="Calibri"/>
          <w:noProof/>
        </w:rPr>
      </w:pPr>
    </w:p>
    <w:p w14:paraId="03F7DE7D" w14:textId="77777777" w:rsidR="00F27DB2" w:rsidRPr="00E60B05" w:rsidRDefault="00F27DB2" w:rsidP="00F27DB2">
      <w:pPr>
        <w:pStyle w:val="Akapitzlist"/>
        <w:numPr>
          <w:ilvl w:val="0"/>
          <w:numId w:val="4"/>
        </w:numPr>
        <w:spacing w:after="0" w:line="276" w:lineRule="auto"/>
        <w:ind w:right="510"/>
        <w:jc w:val="both"/>
        <w:rPr>
          <w:rFonts w:cs="Calibri"/>
          <w:noProof/>
        </w:rPr>
      </w:pPr>
      <w:r w:rsidRPr="00E60B05">
        <w:rPr>
          <w:rFonts w:cs="Calibri"/>
          <w:noProof/>
        </w:rPr>
        <w:t xml:space="preserve">Zapoznano z nim personel placówki, rodziców/opiekunów prawnych </w:t>
      </w:r>
      <w:r>
        <w:rPr>
          <w:rFonts w:cs="Calibri"/>
          <w:noProof/>
        </w:rPr>
        <w:t xml:space="preserve"> podopiecznych </w:t>
      </w:r>
      <w:r w:rsidRPr="00E60B05">
        <w:rPr>
          <w:rFonts w:cs="Calibri"/>
          <w:noProof/>
        </w:rPr>
        <w:t xml:space="preserve">oraz </w:t>
      </w:r>
      <w:r>
        <w:rPr>
          <w:rFonts w:cs="Calibri"/>
          <w:noProof/>
        </w:rPr>
        <w:t>podopiecznych</w:t>
      </w:r>
      <w:r w:rsidRPr="00E60B05">
        <w:rPr>
          <w:rFonts w:cs="Calibri"/>
          <w:noProof/>
        </w:rPr>
        <w:t>.</w:t>
      </w:r>
    </w:p>
    <w:p w14:paraId="571F1CAD" w14:textId="77777777" w:rsidR="00F27DB2" w:rsidRPr="00E60B05" w:rsidRDefault="00F27DB2" w:rsidP="00F27DB2">
      <w:pPr>
        <w:pStyle w:val="Akapitzlist"/>
        <w:rPr>
          <w:rFonts w:cs="Calibri"/>
          <w:noProof/>
        </w:rPr>
      </w:pPr>
    </w:p>
    <w:p w14:paraId="5F9C0CAF" w14:textId="77777777" w:rsidR="00F27DB2" w:rsidRPr="00E60B05" w:rsidRDefault="00F27DB2" w:rsidP="00F27DB2">
      <w:pPr>
        <w:pStyle w:val="Akapitzlist"/>
        <w:numPr>
          <w:ilvl w:val="0"/>
          <w:numId w:val="4"/>
        </w:numPr>
        <w:spacing w:after="0" w:line="276" w:lineRule="auto"/>
        <w:ind w:right="510"/>
        <w:jc w:val="both"/>
        <w:rPr>
          <w:rFonts w:cs="Calibri"/>
          <w:noProof/>
        </w:rPr>
      </w:pPr>
      <w:r w:rsidRPr="00E60B05">
        <w:rPr>
          <w:rFonts w:cs="Calibri"/>
          <w:noProof/>
        </w:rPr>
        <w:t>Dokument wprowadzono do stosowania w placówce.</w:t>
      </w:r>
    </w:p>
    <w:p w14:paraId="009F8EBD" w14:textId="77777777" w:rsidR="00F27DB2" w:rsidRPr="00E60B05" w:rsidRDefault="00F27DB2" w:rsidP="00F27DB2">
      <w:pPr>
        <w:pStyle w:val="Akapitzlist"/>
        <w:rPr>
          <w:rFonts w:cs="Calibri"/>
          <w:noProof/>
        </w:rPr>
      </w:pPr>
    </w:p>
    <w:p w14:paraId="04339120" w14:textId="77777777" w:rsidR="00F27DB2" w:rsidRPr="00A345CB" w:rsidRDefault="00F27DB2" w:rsidP="00F27DB2">
      <w:pPr>
        <w:pStyle w:val="Akapitzlist"/>
        <w:numPr>
          <w:ilvl w:val="0"/>
          <w:numId w:val="4"/>
        </w:numPr>
        <w:spacing w:after="0" w:line="276" w:lineRule="auto"/>
        <w:ind w:right="510"/>
        <w:jc w:val="both"/>
        <w:rPr>
          <w:rFonts w:cs="Calibri"/>
          <w:noProof/>
        </w:rPr>
      </w:pPr>
      <w:r w:rsidRPr="00A345CB">
        <w:rPr>
          <w:rFonts w:cs="Calibri"/>
          <w:noProof/>
        </w:rPr>
        <w:t>Dokument udostępniono na stronie internetowej placówki</w:t>
      </w:r>
      <w:r>
        <w:rPr>
          <w:rFonts w:cs="Calibri"/>
          <w:noProof/>
        </w:rPr>
        <w:t xml:space="preserve"> BIP Łabiszyn w zakladce żłobek</w:t>
      </w:r>
      <w:r w:rsidRPr="00A345CB">
        <w:rPr>
          <w:rFonts w:cs="Calibri"/>
          <w:noProof/>
        </w:rPr>
        <w:t xml:space="preserve"> oraz w widocznym miejscu w siedzibie żłobka  (np. dokument wyłożony do wglądu przy tablicy ogłoszeń).</w:t>
      </w:r>
    </w:p>
    <w:p w14:paraId="49532F66" w14:textId="77777777" w:rsidR="00F27DB2" w:rsidRPr="00E60B05" w:rsidRDefault="00F27DB2" w:rsidP="00F27DB2">
      <w:pPr>
        <w:pStyle w:val="Akapitzlist"/>
        <w:rPr>
          <w:rFonts w:cs="Calibri"/>
          <w:noProof/>
        </w:rPr>
      </w:pPr>
    </w:p>
    <w:p w14:paraId="174E38ED" w14:textId="77777777" w:rsidR="00F27DB2" w:rsidRPr="00E60B05" w:rsidRDefault="00F27DB2" w:rsidP="00F27DB2">
      <w:pPr>
        <w:pStyle w:val="Akapitzlist"/>
        <w:numPr>
          <w:ilvl w:val="0"/>
          <w:numId w:val="4"/>
        </w:numPr>
        <w:spacing w:after="0" w:line="276" w:lineRule="auto"/>
        <w:ind w:right="510"/>
        <w:jc w:val="both"/>
        <w:rPr>
          <w:rFonts w:cs="Calibri"/>
          <w:noProof/>
        </w:rPr>
      </w:pPr>
      <w:r w:rsidRPr="00E60B05">
        <w:rPr>
          <w:rFonts w:cs="Calibri"/>
          <w:noProof/>
        </w:rPr>
        <w:t xml:space="preserve">Dokument został udostępniony w dwóch wersjach: wersji zupełnej oraz skróconej przeznaczonej dla małoletnich i zawierającej informacje dla nich istotne. </w:t>
      </w:r>
    </w:p>
    <w:p w14:paraId="2EEAA0A9" w14:textId="77777777" w:rsidR="00F27DB2" w:rsidRPr="00E60B05" w:rsidRDefault="00F27DB2" w:rsidP="00F27DB2">
      <w:pPr>
        <w:pStyle w:val="Akapitzlist"/>
        <w:rPr>
          <w:rFonts w:cs="Calibri"/>
          <w:noProof/>
        </w:rPr>
      </w:pPr>
    </w:p>
    <w:p w14:paraId="7A222E96" w14:textId="77777777" w:rsidR="00F27DB2" w:rsidRPr="00E60B05" w:rsidRDefault="00F27DB2" w:rsidP="00F27DB2">
      <w:pPr>
        <w:pStyle w:val="Akapitzlist"/>
        <w:numPr>
          <w:ilvl w:val="0"/>
          <w:numId w:val="4"/>
        </w:numPr>
        <w:spacing w:after="0" w:line="276" w:lineRule="auto"/>
        <w:ind w:right="510"/>
        <w:jc w:val="both"/>
        <w:rPr>
          <w:rFonts w:cs="Calibri"/>
          <w:noProof/>
        </w:rPr>
      </w:pPr>
      <w:r w:rsidRPr="00E60B05">
        <w:rPr>
          <w:rFonts w:cs="Calibri"/>
          <w:noProof/>
        </w:rPr>
        <w:lastRenderedPageBreak/>
        <w:t>Informacje o treści dokumentu upowszechniane są wśród rodziców na zebraniach z rodzicami, konsultacjach indywidualnych, w trakcie szkoleń.</w:t>
      </w:r>
    </w:p>
    <w:p w14:paraId="0C621D5E" w14:textId="77777777" w:rsidR="00F27DB2" w:rsidRPr="00E60B05" w:rsidRDefault="00F27DB2" w:rsidP="00F27DB2">
      <w:pPr>
        <w:pStyle w:val="Akapitzlist"/>
        <w:rPr>
          <w:rFonts w:cs="Calibri"/>
          <w:noProof/>
        </w:rPr>
      </w:pPr>
    </w:p>
    <w:p w14:paraId="2B0D4FC7" w14:textId="77777777" w:rsidR="00F27DB2" w:rsidRPr="00E60B05" w:rsidRDefault="00F27DB2" w:rsidP="00F27DB2">
      <w:pPr>
        <w:pStyle w:val="Akapitzlist"/>
        <w:numPr>
          <w:ilvl w:val="0"/>
          <w:numId w:val="4"/>
        </w:numPr>
        <w:spacing w:after="0" w:line="276" w:lineRule="auto"/>
        <w:ind w:right="510"/>
        <w:jc w:val="both"/>
        <w:rPr>
          <w:rFonts w:cs="Calibri"/>
          <w:noProof/>
        </w:rPr>
      </w:pPr>
      <w:r w:rsidRPr="00E60B05">
        <w:rPr>
          <w:rFonts w:cs="Calibri"/>
          <w:noProof/>
        </w:rPr>
        <w:t xml:space="preserve">Publikacja dokumentu spełnia wymogi Ustawy o zapewnianiu dostępności osobom ze szczególnymi potrzebami. </w:t>
      </w:r>
    </w:p>
    <w:p w14:paraId="38BA5AB6" w14:textId="77777777" w:rsidR="00F27DB2" w:rsidRPr="00E60B05" w:rsidRDefault="00F27DB2" w:rsidP="00F27DB2">
      <w:pPr>
        <w:pStyle w:val="Akapitzlist"/>
        <w:spacing w:after="0" w:line="276" w:lineRule="auto"/>
        <w:ind w:left="709" w:right="510"/>
        <w:jc w:val="both"/>
        <w:rPr>
          <w:rFonts w:cs="Calibri"/>
          <w:b/>
          <w:bCs/>
          <w:noProof/>
        </w:rPr>
      </w:pPr>
    </w:p>
    <w:p w14:paraId="6036D4A7" w14:textId="77777777" w:rsidR="00F27DB2" w:rsidRPr="00E60B05" w:rsidRDefault="00F27DB2" w:rsidP="00F27DB2">
      <w:pPr>
        <w:pStyle w:val="Akapitzlist"/>
        <w:spacing w:after="0" w:line="276" w:lineRule="auto"/>
        <w:ind w:left="709" w:right="510"/>
        <w:jc w:val="both"/>
        <w:rPr>
          <w:rFonts w:cs="Calibri"/>
          <w:b/>
          <w:bCs/>
          <w:noProof/>
        </w:rPr>
      </w:pPr>
    </w:p>
    <w:p w14:paraId="3288F105" w14:textId="77777777" w:rsidR="00F27DB2" w:rsidRPr="00E60B05" w:rsidRDefault="00F27DB2" w:rsidP="00F27DB2">
      <w:pPr>
        <w:pStyle w:val="Akapitzlist"/>
        <w:spacing w:after="0" w:line="276" w:lineRule="auto"/>
        <w:ind w:left="284" w:right="510"/>
        <w:jc w:val="both"/>
        <w:rPr>
          <w:rFonts w:cs="Calibri"/>
          <w:b/>
          <w:bCs/>
          <w:noProof/>
        </w:rPr>
      </w:pPr>
      <w:r w:rsidRPr="00E60B05">
        <w:rPr>
          <w:rFonts w:cs="Calibri"/>
          <w:b/>
          <w:bCs/>
          <w:noProof/>
        </w:rPr>
        <w:t>Standard II.</w:t>
      </w:r>
    </w:p>
    <w:p w14:paraId="4A932B4D" w14:textId="77777777" w:rsidR="00F27DB2" w:rsidRPr="00E60B05" w:rsidRDefault="00F27DB2" w:rsidP="00F27DB2">
      <w:pPr>
        <w:pStyle w:val="Akapitzlist"/>
        <w:spacing w:after="0" w:line="276" w:lineRule="auto"/>
        <w:ind w:left="284" w:right="510"/>
        <w:jc w:val="both"/>
        <w:rPr>
          <w:rFonts w:cs="Calibri"/>
          <w:b/>
          <w:bCs/>
          <w:noProof/>
        </w:rPr>
      </w:pPr>
    </w:p>
    <w:p w14:paraId="0AF104B0" w14:textId="6B946674" w:rsidR="00F27DB2" w:rsidRPr="00E60B05" w:rsidRDefault="00F27DB2" w:rsidP="00F27DB2">
      <w:pPr>
        <w:pStyle w:val="Akapitzlist"/>
        <w:spacing w:after="0" w:line="276" w:lineRule="auto"/>
        <w:ind w:left="284" w:right="510"/>
        <w:jc w:val="both"/>
        <w:rPr>
          <w:rFonts w:cs="Calibri"/>
          <w:b/>
          <w:bCs/>
          <w:noProof/>
        </w:rPr>
      </w:pPr>
      <w:r w:rsidRPr="00E60B05">
        <w:rPr>
          <w:rFonts w:cs="Calibri"/>
          <w:b/>
          <w:bCs/>
          <w:noProof/>
        </w:rPr>
        <w:t xml:space="preserve">Personel współtworzy i gwarantuje bezpieczne i przyjazne środowisko  w placówce. </w:t>
      </w:r>
    </w:p>
    <w:p w14:paraId="5B4D9400" w14:textId="77777777" w:rsidR="00F27DB2" w:rsidRPr="00E60B05" w:rsidRDefault="00F27DB2" w:rsidP="00F27DB2">
      <w:pPr>
        <w:pStyle w:val="Akapitzlist"/>
        <w:spacing w:after="0" w:line="276" w:lineRule="auto"/>
        <w:ind w:left="284" w:right="510"/>
        <w:jc w:val="both"/>
        <w:rPr>
          <w:rFonts w:cs="Calibri"/>
          <w:b/>
          <w:bCs/>
          <w:noProof/>
        </w:rPr>
      </w:pPr>
    </w:p>
    <w:p w14:paraId="4A33A974" w14:textId="77777777" w:rsidR="00F27DB2" w:rsidRPr="00E60B05" w:rsidRDefault="00F27DB2" w:rsidP="00F27DB2">
      <w:pPr>
        <w:pStyle w:val="Akapitzlist"/>
        <w:spacing w:line="276" w:lineRule="auto"/>
        <w:ind w:left="709" w:right="510" w:hanging="425"/>
        <w:jc w:val="both"/>
        <w:rPr>
          <w:rFonts w:cs="Calibri"/>
          <w:b/>
          <w:bCs/>
          <w:noProof/>
        </w:rPr>
      </w:pPr>
      <w:r w:rsidRPr="00E60B05">
        <w:rPr>
          <w:rFonts w:cs="Calibri"/>
          <w:b/>
          <w:bCs/>
          <w:noProof/>
        </w:rPr>
        <w:t xml:space="preserve">Wskaźniki realizacji standardu: </w:t>
      </w:r>
    </w:p>
    <w:p w14:paraId="3AF89EBC" w14:textId="77777777" w:rsidR="00F27DB2" w:rsidRPr="00E60B05" w:rsidRDefault="00F27DB2" w:rsidP="00F27DB2">
      <w:pPr>
        <w:pStyle w:val="Akapitzlist"/>
        <w:spacing w:after="0" w:line="276" w:lineRule="auto"/>
        <w:ind w:left="709" w:right="510"/>
        <w:rPr>
          <w:rFonts w:cs="Calibri"/>
          <w:b/>
          <w:bCs/>
          <w:noProof/>
        </w:rPr>
      </w:pPr>
    </w:p>
    <w:p w14:paraId="6EEE52BC" w14:textId="77777777" w:rsidR="00F27DB2" w:rsidRPr="00E60B05" w:rsidRDefault="00F27DB2" w:rsidP="00F27DB2">
      <w:pPr>
        <w:pStyle w:val="Akapitzlist"/>
        <w:numPr>
          <w:ilvl w:val="0"/>
          <w:numId w:val="5"/>
        </w:numPr>
        <w:spacing w:after="0" w:line="276" w:lineRule="auto"/>
        <w:ind w:right="510"/>
        <w:jc w:val="both"/>
        <w:rPr>
          <w:rFonts w:cs="Calibri"/>
          <w:noProof/>
        </w:rPr>
      </w:pPr>
      <w:r w:rsidRPr="00E60B05">
        <w:rPr>
          <w:rFonts w:cs="Calibri"/>
          <w:noProof/>
        </w:rPr>
        <w:t>W placówce zatrudnia się personel po wcześniejszej weryfikacji</w:t>
      </w:r>
      <w:r>
        <w:rPr>
          <w:rFonts w:cs="Calibri"/>
          <w:noProof/>
        </w:rPr>
        <w:t xml:space="preserve"> </w:t>
      </w:r>
      <w:r w:rsidRPr="00E60B05">
        <w:rPr>
          <w:rFonts w:cs="Calibri"/>
          <w:noProof/>
        </w:rPr>
        <w:t>w</w:t>
      </w:r>
      <w:r>
        <w:rPr>
          <w:rFonts w:cs="Calibri"/>
          <w:noProof/>
        </w:rPr>
        <w:t xml:space="preserve"> </w:t>
      </w:r>
      <w:r w:rsidRPr="00E60B05">
        <w:rPr>
          <w:rFonts w:cs="Calibri"/>
          <w:noProof/>
        </w:rPr>
        <w:t xml:space="preserve">Krajowym Rejestrze Karnym, </w:t>
      </w:r>
      <w:r>
        <w:rPr>
          <w:rFonts w:cs="Calibri"/>
          <w:noProof/>
        </w:rPr>
        <w:t xml:space="preserve"> </w:t>
      </w:r>
      <w:r w:rsidRPr="00E60B05">
        <w:rPr>
          <w:rFonts w:cs="Calibri"/>
          <w:noProof/>
        </w:rPr>
        <w:t>Rejestrze Sprawców Przestępstw na Tle Seksualnym</w:t>
      </w:r>
      <w:r>
        <w:rPr>
          <w:rFonts w:cs="Calibri"/>
          <w:noProof/>
        </w:rPr>
        <w:t xml:space="preserve">. </w:t>
      </w:r>
      <w:r w:rsidRPr="00E60B05">
        <w:rPr>
          <w:rFonts w:cs="Calibri"/>
          <w:noProof/>
        </w:rPr>
        <w:t xml:space="preserve">W przypadku zatrudnienia obcokrajowców personel weryfikuje osobę w rejestrach karalności państw trzecich </w:t>
      </w:r>
      <w:r w:rsidRPr="00E60B05">
        <w:rPr>
          <w:rFonts w:cs="Calibri"/>
        </w:rPr>
        <w:t>w zakresie określonych przestępstw (lub odpowiadających im czynów zabronionych w przepisach prawa obcego) lub w przypadkach prawem wskazanych poprzez oświadczenia o niekaralności.</w:t>
      </w:r>
    </w:p>
    <w:p w14:paraId="47E8D83A" w14:textId="77777777" w:rsidR="00F27DB2" w:rsidRPr="00E60B05" w:rsidRDefault="00F27DB2" w:rsidP="00F27DB2">
      <w:pPr>
        <w:pStyle w:val="Akapitzlist"/>
        <w:spacing w:after="0" w:line="276" w:lineRule="auto"/>
        <w:ind w:left="1069" w:right="510"/>
        <w:jc w:val="both"/>
        <w:rPr>
          <w:rFonts w:cs="Calibri"/>
          <w:noProof/>
        </w:rPr>
      </w:pPr>
    </w:p>
    <w:p w14:paraId="4ABC127E" w14:textId="77777777" w:rsidR="00F27DB2" w:rsidRPr="00E60B05" w:rsidRDefault="00F27DB2" w:rsidP="00F27DB2">
      <w:pPr>
        <w:pStyle w:val="Akapitzlist"/>
        <w:numPr>
          <w:ilvl w:val="0"/>
          <w:numId w:val="5"/>
        </w:numPr>
        <w:spacing w:after="0" w:line="276" w:lineRule="auto"/>
        <w:ind w:right="510"/>
        <w:jc w:val="both"/>
        <w:rPr>
          <w:rFonts w:cs="Calibri"/>
          <w:noProof/>
        </w:rPr>
      </w:pPr>
      <w:r w:rsidRPr="00E60B05">
        <w:rPr>
          <w:rFonts w:cs="Calibri"/>
          <w:noProof/>
        </w:rPr>
        <w:t>Dyrektor placówki określa organizację, stosowanie i dokumentowanie działań podejmowanych w ramach procedur określonych w dokumencie „Standardy ochrony małoletnich”.</w:t>
      </w:r>
    </w:p>
    <w:p w14:paraId="2C1E5B6B" w14:textId="77777777" w:rsidR="00F27DB2" w:rsidRPr="00E60B05" w:rsidRDefault="00F27DB2" w:rsidP="00F27DB2">
      <w:pPr>
        <w:pStyle w:val="Akapitzlist"/>
        <w:rPr>
          <w:rFonts w:cs="Calibri"/>
          <w:noProof/>
        </w:rPr>
      </w:pPr>
    </w:p>
    <w:p w14:paraId="23A5E413" w14:textId="77777777" w:rsidR="00F27DB2" w:rsidRPr="00E60B05" w:rsidRDefault="00F27DB2" w:rsidP="00F27DB2">
      <w:pPr>
        <w:pStyle w:val="Akapitzlist"/>
        <w:numPr>
          <w:ilvl w:val="0"/>
          <w:numId w:val="5"/>
        </w:numPr>
        <w:spacing w:after="0" w:line="276" w:lineRule="auto"/>
        <w:ind w:right="510"/>
        <w:jc w:val="both"/>
        <w:rPr>
          <w:rFonts w:cs="Calibri"/>
          <w:noProof/>
        </w:rPr>
      </w:pPr>
      <w:r w:rsidRPr="00E60B05">
        <w:rPr>
          <w:rFonts w:cs="Calibri"/>
          <w:noProof/>
        </w:rPr>
        <w:t>Pracownicy placówki są świadomi swoich praw oraz odpowiedzialności prawnej ciążącej na nich za nieprzestrzeganie standardów ochrony małoletnich.</w:t>
      </w:r>
    </w:p>
    <w:p w14:paraId="2E2B7C54" w14:textId="77777777" w:rsidR="00F27DB2" w:rsidRPr="00E60B05" w:rsidRDefault="00F27DB2" w:rsidP="00F27DB2">
      <w:pPr>
        <w:pStyle w:val="Akapitzlist"/>
        <w:rPr>
          <w:rFonts w:cs="Calibri"/>
          <w:noProof/>
        </w:rPr>
      </w:pPr>
    </w:p>
    <w:p w14:paraId="554D6AAC" w14:textId="77777777" w:rsidR="00F27DB2" w:rsidRPr="00E60B05" w:rsidRDefault="00F27DB2" w:rsidP="00F27DB2">
      <w:pPr>
        <w:pStyle w:val="Akapitzlist"/>
        <w:numPr>
          <w:ilvl w:val="0"/>
          <w:numId w:val="5"/>
        </w:numPr>
        <w:spacing w:after="0" w:line="276" w:lineRule="auto"/>
        <w:ind w:right="510"/>
        <w:rPr>
          <w:rFonts w:cs="Calibri"/>
          <w:noProof/>
        </w:rPr>
      </w:pPr>
      <w:r w:rsidRPr="00E60B05">
        <w:rPr>
          <w:rFonts w:cs="Calibri"/>
          <w:noProof/>
        </w:rPr>
        <w:t>W placówce prowadzona jest systematyczna edukacja wszystkich pracowników z zakresu ochrony dzieci przed krzywdzeniem, a  w szczególności:</w:t>
      </w:r>
    </w:p>
    <w:p w14:paraId="16021F41" w14:textId="77777777" w:rsidR="00F27DB2" w:rsidRPr="00E60B05" w:rsidRDefault="00F27DB2" w:rsidP="00F27DB2">
      <w:pPr>
        <w:pStyle w:val="Akapitzlist"/>
        <w:ind w:left="851" w:firstLine="283"/>
        <w:rPr>
          <w:rFonts w:cs="Calibri"/>
          <w:noProof/>
        </w:rPr>
      </w:pPr>
    </w:p>
    <w:p w14:paraId="6A75C120" w14:textId="77777777" w:rsidR="00F27DB2" w:rsidRPr="00E60B05" w:rsidRDefault="00F27DB2" w:rsidP="00F27DB2">
      <w:pPr>
        <w:pStyle w:val="Akapitzlist"/>
        <w:numPr>
          <w:ilvl w:val="0"/>
          <w:numId w:val="6"/>
        </w:numPr>
        <w:ind w:left="1560" w:hanging="426"/>
        <w:rPr>
          <w:rFonts w:cs="Calibri"/>
          <w:noProof/>
        </w:rPr>
      </w:pPr>
      <w:r w:rsidRPr="00E60B05">
        <w:rPr>
          <w:rFonts w:cs="Calibri"/>
          <w:noProof/>
        </w:rPr>
        <w:t>rozpoznawania symptomów krzywdzenia wychowanków,</w:t>
      </w:r>
    </w:p>
    <w:p w14:paraId="427ED186" w14:textId="77777777" w:rsidR="00F27DB2" w:rsidRPr="00E60B05" w:rsidRDefault="00F27DB2" w:rsidP="00F27DB2">
      <w:pPr>
        <w:pStyle w:val="Akapitzlist"/>
        <w:numPr>
          <w:ilvl w:val="0"/>
          <w:numId w:val="6"/>
        </w:numPr>
        <w:ind w:left="1560" w:right="425" w:hanging="426"/>
        <w:rPr>
          <w:rFonts w:cs="Calibri"/>
          <w:noProof/>
        </w:rPr>
      </w:pPr>
      <w:r w:rsidRPr="00E60B05">
        <w:rPr>
          <w:rFonts w:cs="Calibri"/>
          <w:noProof/>
        </w:rPr>
        <w:t>procedur interwencji w przypadku krzywdzenia lub podejrzenia krzywdzenia, a także posiadania informacji o krzywdzeniu  wychowanka,</w:t>
      </w:r>
    </w:p>
    <w:p w14:paraId="1638E6E9" w14:textId="77777777" w:rsidR="00F27DB2" w:rsidRPr="00E60B05" w:rsidRDefault="00F27DB2" w:rsidP="00F27DB2">
      <w:pPr>
        <w:pStyle w:val="Akapitzlist"/>
        <w:numPr>
          <w:ilvl w:val="0"/>
          <w:numId w:val="6"/>
        </w:numPr>
        <w:ind w:left="1560" w:hanging="426"/>
        <w:rPr>
          <w:rFonts w:cs="Calibri"/>
          <w:noProof/>
        </w:rPr>
      </w:pPr>
      <w:r w:rsidRPr="00E60B05">
        <w:rPr>
          <w:rFonts w:cs="Calibri"/>
          <w:noProof/>
        </w:rPr>
        <w:t xml:space="preserve">dokumentowania podejmowanych działań związanych z ochroną małoletnich, </w:t>
      </w:r>
    </w:p>
    <w:p w14:paraId="1FFF3B55" w14:textId="77777777" w:rsidR="00F27DB2" w:rsidRPr="00E60B05" w:rsidRDefault="00F27DB2" w:rsidP="00F27DB2">
      <w:pPr>
        <w:pStyle w:val="Akapitzlist"/>
        <w:numPr>
          <w:ilvl w:val="0"/>
          <w:numId w:val="6"/>
        </w:numPr>
        <w:ind w:left="1560" w:hanging="426"/>
        <w:rPr>
          <w:rFonts w:cs="Calibri"/>
          <w:noProof/>
        </w:rPr>
      </w:pPr>
      <w:r w:rsidRPr="00E60B05">
        <w:rPr>
          <w:rFonts w:cs="Calibri"/>
          <w:noProof/>
        </w:rPr>
        <w:t>znajomości praw dziecka, praw człowieka i praw ucznia oraz zasad bezpiecznego przetwarzania udostępnionych danych osobowych,</w:t>
      </w:r>
    </w:p>
    <w:p w14:paraId="1D93F8AF" w14:textId="77777777" w:rsidR="00F27DB2" w:rsidRPr="00E60B05" w:rsidRDefault="00F27DB2" w:rsidP="00F27DB2">
      <w:pPr>
        <w:pStyle w:val="Akapitzlist"/>
        <w:numPr>
          <w:ilvl w:val="0"/>
          <w:numId w:val="6"/>
        </w:numPr>
        <w:ind w:left="1560" w:hanging="426"/>
        <w:rPr>
          <w:rFonts w:cs="Calibri"/>
          <w:noProof/>
        </w:rPr>
      </w:pPr>
      <w:r w:rsidRPr="00E60B05">
        <w:rPr>
          <w:rFonts w:cs="Calibri"/>
          <w:noProof/>
        </w:rPr>
        <w:t>odpowiedzialności prawnej za zdrowie i życie powierzonych opiece małoletnich,</w:t>
      </w:r>
    </w:p>
    <w:p w14:paraId="50B80C05" w14:textId="77777777" w:rsidR="00F27DB2" w:rsidRPr="00E60B05" w:rsidRDefault="00F27DB2" w:rsidP="00F27DB2">
      <w:pPr>
        <w:pStyle w:val="Akapitzlist"/>
        <w:numPr>
          <w:ilvl w:val="0"/>
          <w:numId w:val="6"/>
        </w:numPr>
        <w:ind w:left="1560" w:hanging="426"/>
        <w:rPr>
          <w:rFonts w:cs="Calibri"/>
          <w:noProof/>
        </w:rPr>
      </w:pPr>
      <w:r w:rsidRPr="00E60B05">
        <w:rPr>
          <w:rFonts w:cs="Calibri"/>
          <w:noProof/>
        </w:rPr>
        <w:t>procedury „Niebieskie Karty”,</w:t>
      </w:r>
    </w:p>
    <w:p w14:paraId="3FB1E95E" w14:textId="77777777" w:rsidR="00F27DB2" w:rsidRPr="00E60B05" w:rsidRDefault="00F27DB2" w:rsidP="00F27DB2">
      <w:pPr>
        <w:pStyle w:val="Akapitzlist"/>
        <w:numPr>
          <w:ilvl w:val="0"/>
          <w:numId w:val="6"/>
        </w:numPr>
        <w:ind w:left="1560" w:hanging="426"/>
        <w:rPr>
          <w:rFonts w:cs="Calibri"/>
          <w:noProof/>
        </w:rPr>
      </w:pPr>
      <w:r w:rsidRPr="00E60B05">
        <w:rPr>
          <w:rFonts w:cs="Calibri"/>
          <w:noProof/>
        </w:rPr>
        <w:t>bezpieczeństwa relacji całego personelu z  wychowankami, uwzględniającą wiedzę o zachowaniach pożądanych i niedozwolonych w kontaktach z</w:t>
      </w:r>
      <w:r>
        <w:rPr>
          <w:rFonts w:cs="Calibri"/>
          <w:noProof/>
        </w:rPr>
        <w:t xml:space="preserve"> </w:t>
      </w:r>
      <w:r w:rsidRPr="00E60B05">
        <w:rPr>
          <w:rFonts w:cs="Calibri"/>
          <w:noProof/>
        </w:rPr>
        <w:t>wychowankiem.</w:t>
      </w:r>
    </w:p>
    <w:p w14:paraId="275294EA" w14:textId="77777777" w:rsidR="00F27DB2" w:rsidRPr="00E60B05" w:rsidRDefault="00F27DB2" w:rsidP="00F27DB2">
      <w:pPr>
        <w:pStyle w:val="Akapitzlist"/>
        <w:ind w:left="1560"/>
        <w:rPr>
          <w:rFonts w:cs="Calibri"/>
          <w:noProof/>
        </w:rPr>
      </w:pPr>
    </w:p>
    <w:p w14:paraId="26279FB7" w14:textId="77777777" w:rsidR="00F27DB2" w:rsidRPr="00E60B05" w:rsidRDefault="00F27DB2" w:rsidP="00F27DB2">
      <w:pPr>
        <w:pStyle w:val="Akapitzlist"/>
        <w:numPr>
          <w:ilvl w:val="0"/>
          <w:numId w:val="5"/>
        </w:numPr>
        <w:spacing w:after="0" w:line="276" w:lineRule="auto"/>
        <w:ind w:right="510"/>
        <w:rPr>
          <w:rFonts w:cs="Calibri"/>
          <w:noProof/>
        </w:rPr>
      </w:pPr>
      <w:r w:rsidRPr="00E60B05">
        <w:rPr>
          <w:rFonts w:cs="Calibri"/>
          <w:noProof/>
        </w:rPr>
        <w:t>W placówce prowadzi się systematyczną diagnozę czynników ryzyka</w:t>
      </w:r>
      <w:r>
        <w:rPr>
          <w:rFonts w:cs="Calibri"/>
          <w:noProof/>
        </w:rPr>
        <w:t xml:space="preserve"> </w:t>
      </w:r>
      <w:r w:rsidRPr="00E60B05">
        <w:rPr>
          <w:rFonts w:cs="Calibri"/>
          <w:noProof/>
        </w:rPr>
        <w:t>i</w:t>
      </w:r>
      <w:r>
        <w:rPr>
          <w:rFonts w:cs="Calibri"/>
          <w:noProof/>
        </w:rPr>
        <w:t xml:space="preserve"> </w:t>
      </w:r>
      <w:r w:rsidRPr="00E60B05">
        <w:rPr>
          <w:rFonts w:cs="Calibri"/>
          <w:noProof/>
        </w:rPr>
        <w:t>czynnik</w:t>
      </w:r>
      <w:r>
        <w:rPr>
          <w:rFonts w:cs="Calibri"/>
          <w:noProof/>
        </w:rPr>
        <w:t>ó</w:t>
      </w:r>
      <w:r w:rsidRPr="00E60B05">
        <w:rPr>
          <w:rFonts w:cs="Calibri"/>
          <w:noProof/>
        </w:rPr>
        <w:t>w chroniących poczuci</w:t>
      </w:r>
      <w:r>
        <w:rPr>
          <w:rFonts w:cs="Calibri"/>
          <w:noProof/>
        </w:rPr>
        <w:t>e</w:t>
      </w:r>
      <w:r w:rsidRPr="00E60B05">
        <w:rPr>
          <w:rFonts w:cs="Calibri"/>
          <w:noProof/>
        </w:rPr>
        <w:t xml:space="preserve"> bezpieczeństwa wychowanków,  a w szczególności w obszarach:</w:t>
      </w:r>
    </w:p>
    <w:p w14:paraId="5926E6A0" w14:textId="77777777" w:rsidR="00F27DB2" w:rsidRPr="00E60B05" w:rsidRDefault="00F27DB2" w:rsidP="00F27DB2">
      <w:pPr>
        <w:pStyle w:val="Akapitzlist"/>
        <w:spacing w:after="0" w:line="276" w:lineRule="auto"/>
        <w:ind w:left="1069" w:right="510"/>
        <w:jc w:val="both"/>
        <w:rPr>
          <w:rFonts w:cs="Calibri"/>
          <w:noProof/>
        </w:rPr>
      </w:pPr>
    </w:p>
    <w:p w14:paraId="446A7C57" w14:textId="77777777" w:rsidR="00F27DB2" w:rsidRPr="00E60B05" w:rsidRDefault="00F27DB2" w:rsidP="00F27DB2">
      <w:pPr>
        <w:pStyle w:val="Akapitzlist"/>
        <w:numPr>
          <w:ilvl w:val="0"/>
          <w:numId w:val="7"/>
        </w:numPr>
        <w:spacing w:after="0" w:line="276" w:lineRule="auto"/>
        <w:ind w:right="510"/>
        <w:jc w:val="both"/>
        <w:rPr>
          <w:rFonts w:cs="Calibri"/>
          <w:noProof/>
        </w:rPr>
      </w:pPr>
      <w:r w:rsidRPr="00E60B05">
        <w:rPr>
          <w:rFonts w:cs="Calibri"/>
          <w:noProof/>
        </w:rPr>
        <w:t xml:space="preserve">realcji między </w:t>
      </w:r>
      <w:r>
        <w:rPr>
          <w:rFonts w:cs="Calibri"/>
          <w:noProof/>
        </w:rPr>
        <w:t>opiekunkami a podopiecznymi</w:t>
      </w:r>
      <w:r w:rsidRPr="00E60B05">
        <w:rPr>
          <w:rFonts w:cs="Calibri"/>
          <w:noProof/>
        </w:rPr>
        <w:t>,</w:t>
      </w:r>
    </w:p>
    <w:p w14:paraId="4430E4E1" w14:textId="77777777" w:rsidR="00F27DB2" w:rsidRPr="00E60B05" w:rsidRDefault="00F27DB2" w:rsidP="00F27DB2">
      <w:pPr>
        <w:pStyle w:val="Akapitzlist"/>
        <w:numPr>
          <w:ilvl w:val="0"/>
          <w:numId w:val="7"/>
        </w:numPr>
        <w:spacing w:after="0" w:line="276" w:lineRule="auto"/>
        <w:ind w:right="510"/>
        <w:jc w:val="both"/>
        <w:rPr>
          <w:rFonts w:cs="Calibri"/>
          <w:noProof/>
        </w:rPr>
      </w:pPr>
      <w:r w:rsidRPr="00E60B05">
        <w:rPr>
          <w:rFonts w:cs="Calibri"/>
          <w:noProof/>
        </w:rPr>
        <w:lastRenderedPageBreak/>
        <w:t xml:space="preserve">relacji między </w:t>
      </w:r>
      <w:r>
        <w:rPr>
          <w:rFonts w:cs="Calibri"/>
          <w:noProof/>
        </w:rPr>
        <w:t>dziećmi</w:t>
      </w:r>
      <w:r w:rsidRPr="00E60B05">
        <w:rPr>
          <w:rFonts w:cs="Calibri"/>
          <w:noProof/>
        </w:rPr>
        <w:t>,</w:t>
      </w:r>
    </w:p>
    <w:p w14:paraId="22C96C53" w14:textId="77777777" w:rsidR="00F27DB2" w:rsidRPr="00E60B05" w:rsidRDefault="00F27DB2" w:rsidP="00F27DB2">
      <w:pPr>
        <w:pStyle w:val="Akapitzlist"/>
        <w:numPr>
          <w:ilvl w:val="0"/>
          <w:numId w:val="7"/>
        </w:numPr>
        <w:spacing w:after="0" w:line="276" w:lineRule="auto"/>
        <w:ind w:right="510"/>
        <w:jc w:val="both"/>
        <w:rPr>
          <w:rFonts w:cs="Calibri"/>
          <w:noProof/>
        </w:rPr>
      </w:pPr>
      <w:r w:rsidRPr="00E60B05">
        <w:rPr>
          <w:rFonts w:cs="Calibri"/>
          <w:noProof/>
        </w:rPr>
        <w:t>poczucia bezpieczeństwa psychofizycznego, z uwzględnieniem zagrożeń środowiskowych,</w:t>
      </w:r>
    </w:p>
    <w:p w14:paraId="244D64CD" w14:textId="77777777" w:rsidR="00F27DB2" w:rsidRPr="00D20356" w:rsidRDefault="00F27DB2" w:rsidP="00F27DB2">
      <w:pPr>
        <w:pStyle w:val="Akapitzlist"/>
        <w:numPr>
          <w:ilvl w:val="0"/>
          <w:numId w:val="7"/>
        </w:numPr>
        <w:spacing w:after="0" w:line="276" w:lineRule="auto"/>
        <w:ind w:right="510"/>
        <w:jc w:val="both"/>
        <w:rPr>
          <w:rFonts w:cs="Calibri"/>
          <w:noProof/>
        </w:rPr>
      </w:pPr>
      <w:r w:rsidRPr="00D20356">
        <w:rPr>
          <w:rFonts w:cs="Calibri"/>
          <w:noProof/>
        </w:rPr>
        <w:t>środowiska kształcenia (bezpieczeństwo emocjonalne w żłobku, poszanowanie odmienności, równość i sprawiedliwość w przestrzeganiu zasad i regulaminów obowiązujących w żłobku, podmiotowe traktowanie podopiecznych).</w:t>
      </w:r>
    </w:p>
    <w:p w14:paraId="4820CC3D" w14:textId="77777777" w:rsidR="00F27DB2" w:rsidRPr="00331C60" w:rsidRDefault="00F27DB2" w:rsidP="00F27DB2">
      <w:pPr>
        <w:pStyle w:val="Akapitzlist"/>
        <w:spacing w:after="0" w:line="276" w:lineRule="auto"/>
        <w:ind w:left="1429" w:right="510"/>
        <w:jc w:val="both"/>
        <w:rPr>
          <w:rFonts w:cs="Calibri"/>
          <w:strike/>
          <w:noProof/>
          <w:color w:val="FF0000"/>
        </w:rPr>
      </w:pPr>
    </w:p>
    <w:p w14:paraId="2D4809BE" w14:textId="77777777" w:rsidR="00F27DB2" w:rsidRPr="00E60B05" w:rsidRDefault="00F27DB2" w:rsidP="00F27DB2">
      <w:pPr>
        <w:pStyle w:val="Akapitzlist"/>
        <w:spacing w:after="0" w:line="276" w:lineRule="auto"/>
        <w:ind w:left="1429" w:right="510"/>
        <w:jc w:val="both"/>
        <w:rPr>
          <w:rFonts w:cs="Calibri"/>
          <w:strike/>
          <w:noProof/>
        </w:rPr>
      </w:pPr>
    </w:p>
    <w:p w14:paraId="3FAA7FBC" w14:textId="77777777" w:rsidR="00F27DB2" w:rsidRPr="00E60B05" w:rsidRDefault="00F27DB2" w:rsidP="00F27DB2">
      <w:pPr>
        <w:ind w:left="284"/>
        <w:rPr>
          <w:rFonts w:cs="Calibri"/>
          <w:b/>
          <w:noProof/>
        </w:rPr>
      </w:pPr>
      <w:r w:rsidRPr="00E60B05">
        <w:rPr>
          <w:rFonts w:cs="Calibri"/>
          <w:b/>
          <w:noProof/>
        </w:rPr>
        <w:t xml:space="preserve">Standard III. </w:t>
      </w:r>
    </w:p>
    <w:p w14:paraId="0AF3349A" w14:textId="17792AC1" w:rsidR="00F27DB2" w:rsidRPr="00E60B05" w:rsidRDefault="00F27DB2" w:rsidP="00F27DB2">
      <w:pPr>
        <w:spacing w:before="240"/>
        <w:ind w:left="284" w:right="567"/>
        <w:jc w:val="both"/>
        <w:rPr>
          <w:rFonts w:cs="Calibri"/>
          <w:b/>
          <w:noProof/>
        </w:rPr>
      </w:pPr>
      <w:r>
        <w:rPr>
          <w:rFonts w:cs="Calibri"/>
          <w:b/>
          <w:noProof/>
        </w:rPr>
        <w:t>P</w:t>
      </w:r>
      <w:r w:rsidRPr="00E60B05">
        <w:rPr>
          <w:rFonts w:cs="Calibri"/>
          <w:b/>
          <w:noProof/>
        </w:rPr>
        <w:t>lacówka oferuje rodzicom/opiekunom prawnym informację oraz edukację w zakresie wychowania</w:t>
      </w:r>
      <w:r w:rsidR="00983578">
        <w:rPr>
          <w:rFonts w:cs="Calibri"/>
          <w:b/>
          <w:noProof/>
        </w:rPr>
        <w:t xml:space="preserve"> </w:t>
      </w:r>
      <w:r w:rsidRPr="00E60B05">
        <w:rPr>
          <w:rFonts w:cs="Calibri"/>
          <w:b/>
          <w:noProof/>
        </w:rPr>
        <w:t>dziec bez przemocy oraz ich ochrony przed krzywdzeniem i wykorzystywaniem.</w:t>
      </w:r>
    </w:p>
    <w:p w14:paraId="2F35C19A" w14:textId="77777777" w:rsidR="00F27DB2" w:rsidRPr="00E60B05" w:rsidRDefault="00F27DB2" w:rsidP="00F27DB2">
      <w:pPr>
        <w:pStyle w:val="Akapitzlist"/>
        <w:spacing w:before="240" w:after="0" w:line="276" w:lineRule="auto"/>
        <w:ind w:left="709" w:right="510" w:hanging="425"/>
        <w:jc w:val="both"/>
        <w:rPr>
          <w:rFonts w:cs="Calibri"/>
          <w:b/>
          <w:bCs/>
          <w:noProof/>
        </w:rPr>
      </w:pPr>
      <w:r w:rsidRPr="00E60B05">
        <w:rPr>
          <w:rFonts w:cs="Calibri"/>
          <w:b/>
          <w:bCs/>
          <w:noProof/>
        </w:rPr>
        <w:t xml:space="preserve">Wskaźniki realizacji standardu: </w:t>
      </w:r>
    </w:p>
    <w:p w14:paraId="3C50F9A0" w14:textId="77777777" w:rsidR="00F27DB2" w:rsidRPr="00A345CB" w:rsidRDefault="00F27DB2" w:rsidP="00F27DB2">
      <w:pPr>
        <w:rPr>
          <w:rFonts w:cs="Calibri"/>
          <w:b/>
          <w:noProof/>
        </w:rPr>
      </w:pPr>
    </w:p>
    <w:p w14:paraId="09855050" w14:textId="77777777" w:rsidR="00F27DB2" w:rsidRPr="00A345CB" w:rsidRDefault="00F27DB2" w:rsidP="00F27DB2">
      <w:pPr>
        <w:pStyle w:val="Akapitzlist"/>
        <w:numPr>
          <w:ilvl w:val="0"/>
          <w:numId w:val="15"/>
        </w:numPr>
        <w:spacing w:line="276" w:lineRule="auto"/>
        <w:ind w:right="425"/>
        <w:jc w:val="both"/>
        <w:rPr>
          <w:rFonts w:cs="Calibri"/>
          <w:noProof/>
        </w:rPr>
      </w:pPr>
      <w:bookmarkStart w:id="3" w:name="_Hlk171687644"/>
      <w:r w:rsidRPr="00A345CB">
        <w:rPr>
          <w:rFonts w:cs="Calibri"/>
          <w:noProof/>
        </w:rPr>
        <w:t xml:space="preserve">W </w:t>
      </w:r>
      <w:r w:rsidRPr="00A345CB">
        <w:rPr>
          <w:rFonts w:cs="Calibri"/>
          <w:bCs/>
          <w:noProof/>
        </w:rPr>
        <w:t xml:space="preserve">aplikacji Live kid używanej przez </w:t>
      </w:r>
      <w:r w:rsidRPr="00A345CB">
        <w:rPr>
          <w:rFonts w:cs="Calibri"/>
          <w:noProof/>
        </w:rPr>
        <w:t xml:space="preserve">placówkę znajduje </w:t>
      </w:r>
      <w:r w:rsidRPr="00A345CB">
        <w:rPr>
          <w:rFonts w:cs="Calibri"/>
          <w:bCs/>
          <w:noProof/>
        </w:rPr>
        <w:t xml:space="preserve">informacja </w:t>
      </w:r>
      <w:r w:rsidRPr="00A345CB">
        <w:rPr>
          <w:rFonts w:cs="Calibri"/>
          <w:noProof/>
        </w:rPr>
        <w:t>dla rodziców, gdzie można znaleźć</w:t>
      </w:r>
      <w:r w:rsidRPr="00A345CB">
        <w:rPr>
          <w:rFonts w:cs="Calibri"/>
          <w:b/>
          <w:noProof/>
        </w:rPr>
        <w:t xml:space="preserve"> </w:t>
      </w:r>
      <w:r w:rsidRPr="00A345CB">
        <w:rPr>
          <w:rFonts w:cs="Calibri"/>
          <w:noProof/>
        </w:rPr>
        <w:t>przydatne informacje na temat: wychowania dzieci bez przemocy, ochrony dzieci przed przemocą i wykorzystywaniem, zagrożeń bezpieczeństwa dziecka w internecie, możliwości podnoszenia umiejętności wychowawczych oraz dane kontaktowe placówek zapewniających pomoc i opiekę w trudnych sytuacjach życiowych.</w:t>
      </w:r>
    </w:p>
    <w:bookmarkEnd w:id="3"/>
    <w:p w14:paraId="5A66B0BA" w14:textId="77777777" w:rsidR="00F27DB2" w:rsidRPr="00E60B05" w:rsidRDefault="00F27DB2" w:rsidP="00F27DB2">
      <w:pPr>
        <w:pStyle w:val="Akapitzlist"/>
        <w:spacing w:line="276" w:lineRule="auto"/>
        <w:ind w:right="425"/>
        <w:jc w:val="both"/>
        <w:rPr>
          <w:rFonts w:cs="Calibri"/>
          <w:noProof/>
        </w:rPr>
      </w:pPr>
      <w:r w:rsidRPr="00E60B05">
        <w:rPr>
          <w:rFonts w:cs="Calibri"/>
          <w:noProof/>
        </w:rPr>
        <w:t xml:space="preserve"> </w:t>
      </w:r>
    </w:p>
    <w:p w14:paraId="3096BB18" w14:textId="77777777" w:rsidR="00F27DB2" w:rsidRPr="00E60B05" w:rsidRDefault="00F27DB2" w:rsidP="00F27DB2">
      <w:pPr>
        <w:pStyle w:val="Akapitzlist"/>
        <w:numPr>
          <w:ilvl w:val="0"/>
          <w:numId w:val="15"/>
        </w:numPr>
        <w:spacing w:line="276" w:lineRule="auto"/>
        <w:ind w:right="425"/>
        <w:jc w:val="both"/>
        <w:rPr>
          <w:rFonts w:cs="Calibri"/>
          <w:noProof/>
        </w:rPr>
      </w:pPr>
      <w:r w:rsidRPr="00E60B05">
        <w:rPr>
          <w:rFonts w:cs="Calibri"/>
          <w:noProof/>
        </w:rPr>
        <w:t xml:space="preserve">Wszyscy rodzice mają dostęp do  obowiązujących w placówce „Standardów ochrony małoletnich” oraz znają </w:t>
      </w:r>
      <w:bookmarkStart w:id="4" w:name="_Hlk171931973"/>
      <w:r w:rsidRPr="00E60B05">
        <w:rPr>
          <w:rFonts w:cs="Calibri"/>
          <w:noProof/>
        </w:rPr>
        <w:t>procedury zgłaszania zagrożeń</w:t>
      </w:r>
      <w:bookmarkEnd w:id="4"/>
      <w:r w:rsidRPr="00E60B05">
        <w:rPr>
          <w:rFonts w:cs="Calibri"/>
          <w:noProof/>
        </w:rPr>
        <w:t>.</w:t>
      </w:r>
    </w:p>
    <w:p w14:paraId="2194544C" w14:textId="77777777" w:rsidR="00F27DB2" w:rsidRPr="00E60B05" w:rsidRDefault="00F27DB2" w:rsidP="00F27DB2">
      <w:pPr>
        <w:pStyle w:val="Akapitzlist"/>
        <w:rPr>
          <w:rFonts w:cs="Calibri"/>
          <w:noProof/>
        </w:rPr>
      </w:pPr>
    </w:p>
    <w:p w14:paraId="5272B383" w14:textId="77777777" w:rsidR="00F27DB2" w:rsidRPr="00E60B05" w:rsidRDefault="00F27DB2" w:rsidP="00F27DB2">
      <w:pPr>
        <w:pStyle w:val="Akapitzlist"/>
        <w:numPr>
          <w:ilvl w:val="0"/>
          <w:numId w:val="15"/>
        </w:numPr>
        <w:spacing w:line="276" w:lineRule="auto"/>
        <w:ind w:right="425"/>
        <w:jc w:val="both"/>
        <w:rPr>
          <w:rFonts w:cs="Calibri"/>
          <w:noProof/>
        </w:rPr>
      </w:pPr>
      <w:r w:rsidRPr="00E60B05">
        <w:rPr>
          <w:rFonts w:cs="Calibri"/>
          <w:noProof/>
        </w:rPr>
        <w:t>Rodzice są angażowani w działania placówki prowadzone na rzecz ochrony małoletnich.</w:t>
      </w:r>
    </w:p>
    <w:p w14:paraId="155D8282" w14:textId="77777777" w:rsidR="00F27DB2" w:rsidRPr="00E60B05" w:rsidRDefault="00F27DB2" w:rsidP="00F27DB2">
      <w:pPr>
        <w:pStyle w:val="Akapitzlist"/>
        <w:rPr>
          <w:rFonts w:cs="Calibri"/>
          <w:noProof/>
        </w:rPr>
      </w:pPr>
    </w:p>
    <w:p w14:paraId="3F646781" w14:textId="77777777" w:rsidR="00F27DB2" w:rsidRPr="00E60B05" w:rsidRDefault="00F27DB2" w:rsidP="00F27DB2">
      <w:pPr>
        <w:pStyle w:val="Akapitzlist"/>
        <w:numPr>
          <w:ilvl w:val="0"/>
          <w:numId w:val="15"/>
        </w:numPr>
        <w:spacing w:line="276" w:lineRule="auto"/>
        <w:ind w:right="425"/>
        <w:jc w:val="both"/>
        <w:rPr>
          <w:rFonts w:cs="Calibri"/>
          <w:noProof/>
        </w:rPr>
      </w:pPr>
      <w:bookmarkStart w:id="5" w:name="_Hlk171687673"/>
      <w:r>
        <w:rPr>
          <w:rFonts w:cs="Calibri"/>
          <w:noProof/>
        </w:rPr>
        <w:t>P</w:t>
      </w:r>
      <w:r w:rsidRPr="00E60B05">
        <w:rPr>
          <w:rFonts w:cs="Calibri"/>
          <w:noProof/>
        </w:rPr>
        <w:t>lacówka uzyskuje od rodziców/opiekunów prawnych  swoich wychowanków informacje zwrotne  na temat realizacji  „Standardów ochrony małoletnich”.</w:t>
      </w:r>
    </w:p>
    <w:p w14:paraId="09E39523" w14:textId="77777777" w:rsidR="00F27DB2" w:rsidRPr="00A345CB" w:rsidRDefault="00F27DB2" w:rsidP="00F27DB2">
      <w:pPr>
        <w:pStyle w:val="Akapitzlist"/>
        <w:rPr>
          <w:rFonts w:cs="Calibri"/>
          <w:noProof/>
        </w:rPr>
      </w:pPr>
      <w:bookmarkStart w:id="6" w:name="_Hlk171687696"/>
      <w:bookmarkEnd w:id="5"/>
    </w:p>
    <w:p w14:paraId="7ADD07F3" w14:textId="77777777" w:rsidR="00F27DB2" w:rsidRPr="00A345CB" w:rsidRDefault="00F27DB2" w:rsidP="00F27DB2">
      <w:pPr>
        <w:pStyle w:val="Akapitzlist"/>
        <w:numPr>
          <w:ilvl w:val="0"/>
          <w:numId w:val="15"/>
        </w:numPr>
        <w:spacing w:line="276" w:lineRule="auto"/>
        <w:ind w:right="425"/>
        <w:jc w:val="both"/>
        <w:rPr>
          <w:rFonts w:cs="Calibri"/>
          <w:noProof/>
        </w:rPr>
      </w:pPr>
      <w:r w:rsidRPr="00A345CB">
        <w:rPr>
          <w:rFonts w:cs="Calibri"/>
          <w:noProof/>
        </w:rPr>
        <w:t>Placówka umożliwia rodzicom oraz opiekunom prawnym dzieci, poprzez organizację, konsultacji indywidualnych,</w:t>
      </w:r>
      <w:r w:rsidRPr="00331C60">
        <w:rPr>
          <w:rFonts w:cs="Calibri"/>
          <w:noProof/>
          <w:color w:val="FF0000"/>
        </w:rPr>
        <w:t xml:space="preserve"> </w:t>
      </w:r>
      <w:r w:rsidRPr="00A202AD">
        <w:rPr>
          <w:rFonts w:cs="Calibri"/>
          <w:noProof/>
        </w:rPr>
        <w:t>poszerzanie wiedzy i</w:t>
      </w:r>
      <w:r w:rsidRPr="00E60B05">
        <w:rPr>
          <w:rFonts w:cs="Calibri"/>
          <w:noProof/>
        </w:rPr>
        <w:t xml:space="preserve"> umiejętności związanych z ochroną dziecka przed zagrożeniami, w tym w internecie</w:t>
      </w:r>
      <w:r>
        <w:rPr>
          <w:rFonts w:cs="Calibri"/>
          <w:noProof/>
        </w:rPr>
        <w:t xml:space="preserve"> </w:t>
      </w:r>
      <w:r w:rsidRPr="00E60B05">
        <w:rPr>
          <w:rFonts w:cs="Calibri"/>
          <w:noProof/>
        </w:rPr>
        <w:t>oraz z zakresu wychowania pozytywnymi metodami wychowawczymi, bez kar fizycznych</w:t>
      </w:r>
      <w:r>
        <w:rPr>
          <w:rFonts w:cs="Calibri"/>
          <w:noProof/>
        </w:rPr>
        <w:t xml:space="preserve"> </w:t>
      </w:r>
      <w:r w:rsidRPr="00E60B05">
        <w:rPr>
          <w:rFonts w:cs="Calibri"/>
          <w:noProof/>
        </w:rPr>
        <w:t>i krzywdzenia psychicznego dziecka</w:t>
      </w:r>
      <w:r>
        <w:rPr>
          <w:rFonts w:cs="Calibri"/>
          <w:noProof/>
        </w:rPr>
        <w:t>.</w:t>
      </w:r>
    </w:p>
    <w:bookmarkEnd w:id="6"/>
    <w:p w14:paraId="0C86E3E0" w14:textId="77777777" w:rsidR="00F27DB2" w:rsidRPr="00E60B05" w:rsidRDefault="00F27DB2" w:rsidP="00F27DB2">
      <w:pPr>
        <w:spacing w:after="0" w:line="276" w:lineRule="auto"/>
        <w:ind w:right="510"/>
        <w:jc w:val="both"/>
        <w:rPr>
          <w:rFonts w:cs="Calibri"/>
          <w:b/>
          <w:bCs/>
          <w:noProof/>
        </w:rPr>
      </w:pPr>
    </w:p>
    <w:p w14:paraId="2DE0BFC0" w14:textId="77777777" w:rsidR="00F27DB2" w:rsidRPr="00E60B05" w:rsidRDefault="00F27DB2" w:rsidP="00F27DB2">
      <w:pPr>
        <w:spacing w:line="276" w:lineRule="auto"/>
        <w:ind w:left="284" w:right="510"/>
        <w:jc w:val="both"/>
        <w:rPr>
          <w:rFonts w:cs="Calibri"/>
          <w:b/>
          <w:noProof/>
        </w:rPr>
      </w:pPr>
      <w:r w:rsidRPr="00E60B05">
        <w:rPr>
          <w:rFonts w:cs="Calibri"/>
          <w:b/>
          <w:noProof/>
        </w:rPr>
        <w:t xml:space="preserve">Standard </w:t>
      </w:r>
      <w:r>
        <w:rPr>
          <w:rFonts w:cs="Calibri"/>
          <w:b/>
          <w:noProof/>
        </w:rPr>
        <w:t>I</w:t>
      </w:r>
      <w:r w:rsidRPr="00E60B05">
        <w:rPr>
          <w:rFonts w:cs="Calibri"/>
          <w:b/>
          <w:noProof/>
        </w:rPr>
        <w:t xml:space="preserve">V. </w:t>
      </w:r>
    </w:p>
    <w:p w14:paraId="2228E525" w14:textId="77777777" w:rsidR="00F27DB2" w:rsidRPr="00E60B05" w:rsidRDefault="00F27DB2" w:rsidP="00F27DB2">
      <w:pPr>
        <w:spacing w:after="0" w:line="276" w:lineRule="auto"/>
        <w:ind w:left="284" w:right="510"/>
        <w:jc w:val="both"/>
        <w:rPr>
          <w:rFonts w:cs="Calibri"/>
          <w:b/>
          <w:bCs/>
          <w:noProof/>
        </w:rPr>
      </w:pPr>
      <w:r w:rsidRPr="00E60B05">
        <w:rPr>
          <w:rFonts w:cs="Calibri"/>
          <w:b/>
          <w:bCs/>
          <w:noProof/>
        </w:rPr>
        <w:t>Organizacja postępowania na wypadek krzywdzenia lub podejrzenia krzywdzenia małoletnich zapewnia skuteczną ochronę wychowankom.</w:t>
      </w:r>
    </w:p>
    <w:p w14:paraId="15EB7F5B" w14:textId="77777777" w:rsidR="00F27DB2" w:rsidRPr="00E60B05" w:rsidRDefault="00F27DB2" w:rsidP="00F27DB2">
      <w:pPr>
        <w:spacing w:after="0" w:line="276" w:lineRule="auto"/>
        <w:ind w:right="510"/>
        <w:jc w:val="both"/>
        <w:rPr>
          <w:rFonts w:cs="Calibri"/>
          <w:b/>
          <w:bCs/>
          <w:noProof/>
        </w:rPr>
      </w:pPr>
    </w:p>
    <w:p w14:paraId="06818168" w14:textId="77777777" w:rsidR="00F27DB2" w:rsidRPr="00E60B05" w:rsidRDefault="00F27DB2" w:rsidP="00F27DB2">
      <w:pPr>
        <w:tabs>
          <w:tab w:val="left" w:pos="426"/>
        </w:tabs>
        <w:spacing w:after="0" w:line="276" w:lineRule="auto"/>
        <w:ind w:right="510"/>
        <w:jc w:val="both"/>
        <w:rPr>
          <w:rFonts w:cs="Calibri"/>
          <w:b/>
          <w:bCs/>
          <w:noProof/>
        </w:rPr>
      </w:pPr>
      <w:r w:rsidRPr="00E60B05">
        <w:rPr>
          <w:rFonts w:cs="Calibri"/>
          <w:b/>
          <w:bCs/>
          <w:noProof/>
        </w:rPr>
        <w:t xml:space="preserve">     Wskaźniki realizacji standardu:</w:t>
      </w:r>
    </w:p>
    <w:p w14:paraId="314E20DD" w14:textId="77777777" w:rsidR="00F27DB2" w:rsidRPr="00E60B05" w:rsidRDefault="00F27DB2" w:rsidP="00F27DB2">
      <w:pPr>
        <w:pStyle w:val="Akapitzlist"/>
        <w:spacing w:after="0" w:line="276" w:lineRule="auto"/>
        <w:ind w:left="709" w:right="510"/>
        <w:jc w:val="both"/>
        <w:rPr>
          <w:rFonts w:cs="Calibri"/>
          <w:b/>
          <w:bCs/>
          <w:noProof/>
        </w:rPr>
      </w:pPr>
    </w:p>
    <w:p w14:paraId="1D4F8CF6" w14:textId="77777777" w:rsidR="00F27DB2" w:rsidRPr="00E60B05" w:rsidRDefault="00F27DB2" w:rsidP="00F27DB2">
      <w:pPr>
        <w:pStyle w:val="Akapitzlist"/>
        <w:numPr>
          <w:ilvl w:val="0"/>
          <w:numId w:val="8"/>
        </w:numPr>
        <w:spacing w:after="0" w:line="276" w:lineRule="auto"/>
        <w:ind w:left="709" w:right="510" w:hanging="283"/>
        <w:jc w:val="both"/>
        <w:rPr>
          <w:rFonts w:cs="Calibri"/>
          <w:noProof/>
        </w:rPr>
      </w:pPr>
      <w:bookmarkStart w:id="7" w:name="_Hlk171687719"/>
      <w:r w:rsidRPr="00E60B05">
        <w:rPr>
          <w:rFonts w:cs="Calibri"/>
          <w:noProof/>
        </w:rPr>
        <w:t xml:space="preserve">Precyzyjnie </w:t>
      </w:r>
      <w:bookmarkStart w:id="8" w:name="_Hlk161665969"/>
      <w:r w:rsidRPr="00E60B05">
        <w:rPr>
          <w:rFonts w:cs="Calibri"/>
          <w:noProof/>
        </w:rPr>
        <w:t xml:space="preserve">określono </w:t>
      </w:r>
      <w:bookmarkStart w:id="9" w:name="_Hlk171931952"/>
      <w:r w:rsidRPr="00E60B05">
        <w:rPr>
          <w:rFonts w:cs="Calibri"/>
          <w:noProof/>
        </w:rPr>
        <w:t>procedury interwencji personelu w sytuacjach krzywdzenia lub podejrzenia krzywdzenia małoletniego</w:t>
      </w:r>
      <w:bookmarkEnd w:id="9"/>
      <w:r w:rsidRPr="00E60B05">
        <w:rPr>
          <w:rFonts w:cs="Calibri"/>
          <w:noProof/>
        </w:rPr>
        <w:t>,</w:t>
      </w:r>
      <w:bookmarkEnd w:id="8"/>
      <w:r w:rsidRPr="00E60B05">
        <w:rPr>
          <w:rFonts w:cs="Calibri"/>
          <w:noProof/>
        </w:rPr>
        <w:t xml:space="preserve"> tj.</w:t>
      </w:r>
    </w:p>
    <w:p w14:paraId="0FDF8892" w14:textId="77777777" w:rsidR="00F27DB2" w:rsidRPr="00E60B05" w:rsidRDefault="00F27DB2" w:rsidP="00F27DB2">
      <w:pPr>
        <w:pStyle w:val="Akapitzlist"/>
        <w:spacing w:after="0" w:line="276" w:lineRule="auto"/>
        <w:ind w:left="1069" w:right="510"/>
        <w:jc w:val="both"/>
        <w:rPr>
          <w:rFonts w:cs="Calibri"/>
          <w:noProof/>
        </w:rPr>
      </w:pPr>
    </w:p>
    <w:p w14:paraId="0D86FC4B" w14:textId="77777777" w:rsidR="00F27DB2" w:rsidRPr="00E60B05" w:rsidRDefault="00F27DB2" w:rsidP="00F27DB2">
      <w:pPr>
        <w:pStyle w:val="Akapitzlist"/>
        <w:numPr>
          <w:ilvl w:val="0"/>
          <w:numId w:val="9"/>
        </w:numPr>
        <w:spacing w:after="0" w:line="276" w:lineRule="auto"/>
        <w:ind w:right="510"/>
        <w:jc w:val="both"/>
        <w:rPr>
          <w:rFonts w:cs="Calibri"/>
          <w:noProof/>
        </w:rPr>
      </w:pPr>
      <w:r w:rsidRPr="00E60B05">
        <w:rPr>
          <w:rFonts w:cs="Calibri"/>
          <w:noProof/>
        </w:rPr>
        <w:lastRenderedPageBreak/>
        <w:t>przemocy rówieśniczej,</w:t>
      </w:r>
    </w:p>
    <w:p w14:paraId="0E898604" w14:textId="77777777" w:rsidR="00F27DB2" w:rsidRPr="00E60B05" w:rsidRDefault="00F27DB2" w:rsidP="00F27DB2">
      <w:pPr>
        <w:pStyle w:val="Akapitzlist"/>
        <w:numPr>
          <w:ilvl w:val="0"/>
          <w:numId w:val="9"/>
        </w:numPr>
        <w:spacing w:after="0" w:line="276" w:lineRule="auto"/>
        <w:ind w:right="510"/>
        <w:jc w:val="both"/>
        <w:rPr>
          <w:rFonts w:cs="Calibri"/>
          <w:noProof/>
        </w:rPr>
      </w:pPr>
      <w:r w:rsidRPr="00E60B05">
        <w:rPr>
          <w:rFonts w:cs="Calibri"/>
          <w:noProof/>
        </w:rPr>
        <w:t>przemocy domowej,</w:t>
      </w:r>
    </w:p>
    <w:p w14:paraId="4CE706D8" w14:textId="77777777" w:rsidR="00F27DB2" w:rsidRPr="00E60B05" w:rsidRDefault="00F27DB2" w:rsidP="00F27DB2">
      <w:pPr>
        <w:pStyle w:val="Akapitzlist"/>
        <w:numPr>
          <w:ilvl w:val="0"/>
          <w:numId w:val="9"/>
        </w:numPr>
        <w:spacing w:after="0" w:line="276" w:lineRule="auto"/>
        <w:ind w:right="510"/>
        <w:jc w:val="both"/>
        <w:rPr>
          <w:rFonts w:cs="Calibri"/>
          <w:noProof/>
        </w:rPr>
      </w:pPr>
      <w:r w:rsidRPr="00E60B05">
        <w:rPr>
          <w:rFonts w:cs="Calibri"/>
          <w:noProof/>
        </w:rPr>
        <w:t>niedo</w:t>
      </w:r>
      <w:r>
        <w:rPr>
          <w:rFonts w:cs="Calibri"/>
          <w:noProof/>
        </w:rPr>
        <w:t>z</w:t>
      </w:r>
      <w:r w:rsidRPr="00E60B05">
        <w:rPr>
          <w:rFonts w:cs="Calibri"/>
          <w:noProof/>
        </w:rPr>
        <w:t>wolonych zachowań personelu wobec małoletnich,</w:t>
      </w:r>
    </w:p>
    <w:p w14:paraId="55FE5992" w14:textId="77777777" w:rsidR="00F27DB2" w:rsidRPr="00E60B05" w:rsidRDefault="00F27DB2" w:rsidP="00F27DB2">
      <w:pPr>
        <w:pStyle w:val="Akapitzlist"/>
        <w:numPr>
          <w:ilvl w:val="0"/>
          <w:numId w:val="9"/>
        </w:numPr>
        <w:spacing w:after="0" w:line="276" w:lineRule="auto"/>
        <w:ind w:right="510"/>
        <w:jc w:val="both"/>
        <w:rPr>
          <w:rFonts w:cs="Calibri"/>
          <w:noProof/>
        </w:rPr>
      </w:pPr>
      <w:r w:rsidRPr="00E60B05">
        <w:rPr>
          <w:rFonts w:cs="Calibri"/>
          <w:noProof/>
        </w:rPr>
        <w:t>cyberprzemocy.</w:t>
      </w:r>
    </w:p>
    <w:bookmarkEnd w:id="7"/>
    <w:p w14:paraId="19BF0C5C" w14:textId="77777777" w:rsidR="00F27DB2" w:rsidRPr="00E60B05" w:rsidRDefault="00F27DB2" w:rsidP="00F27DB2">
      <w:pPr>
        <w:pStyle w:val="Akapitzlist"/>
        <w:spacing w:after="0" w:line="276" w:lineRule="auto"/>
        <w:ind w:left="1429" w:right="510"/>
        <w:jc w:val="both"/>
        <w:rPr>
          <w:rFonts w:cs="Calibri"/>
          <w:noProof/>
        </w:rPr>
      </w:pPr>
      <w:r w:rsidRPr="00E60B05">
        <w:rPr>
          <w:rFonts w:cs="Calibri"/>
          <w:noProof/>
        </w:rPr>
        <w:t xml:space="preserve"> </w:t>
      </w:r>
    </w:p>
    <w:p w14:paraId="5149E27D" w14:textId="77777777" w:rsidR="00F27DB2" w:rsidRPr="00E60B05" w:rsidRDefault="00F27DB2" w:rsidP="00F27DB2">
      <w:pPr>
        <w:pStyle w:val="Akapitzlist"/>
        <w:numPr>
          <w:ilvl w:val="0"/>
          <w:numId w:val="8"/>
        </w:numPr>
        <w:spacing w:after="0" w:line="276" w:lineRule="auto"/>
        <w:ind w:left="709" w:right="510" w:hanging="283"/>
        <w:jc w:val="both"/>
        <w:rPr>
          <w:rFonts w:cs="Calibri"/>
          <w:noProof/>
        </w:rPr>
      </w:pPr>
      <w:r w:rsidRPr="00E60B05">
        <w:rPr>
          <w:rFonts w:cs="Calibri"/>
          <w:noProof/>
        </w:rPr>
        <w:t>Postępowanie na wypadek krzywdzenia lub podejrzenia krzywdzenia wychowanka nie może naruszać jego godności, wolności, prawa do prywatności oraz nie może powodować szkody na jego zdrowiu psychicznym lub fizycznym (poczucie krzywdy, poniżenia, zagrożenia, wstydu).</w:t>
      </w:r>
    </w:p>
    <w:p w14:paraId="1A82B0AD" w14:textId="77777777" w:rsidR="00F27DB2" w:rsidRPr="00E60B05" w:rsidRDefault="00F27DB2" w:rsidP="00F27DB2">
      <w:pPr>
        <w:spacing w:after="0" w:line="276" w:lineRule="auto"/>
        <w:ind w:left="426" w:right="510"/>
        <w:jc w:val="both"/>
        <w:rPr>
          <w:rFonts w:cs="Calibri"/>
          <w:noProof/>
        </w:rPr>
      </w:pPr>
    </w:p>
    <w:p w14:paraId="22C09977" w14:textId="77777777" w:rsidR="00F27DB2" w:rsidRPr="00E60B05" w:rsidRDefault="00F27DB2" w:rsidP="00F27DB2">
      <w:pPr>
        <w:pStyle w:val="Akapitzlist"/>
        <w:numPr>
          <w:ilvl w:val="0"/>
          <w:numId w:val="8"/>
        </w:numPr>
        <w:spacing w:after="0" w:line="276" w:lineRule="auto"/>
        <w:ind w:left="709" w:right="510" w:hanging="283"/>
        <w:jc w:val="both"/>
        <w:rPr>
          <w:rFonts w:cs="Calibri"/>
          <w:noProof/>
        </w:rPr>
      </w:pPr>
      <w:r w:rsidRPr="00E60B05">
        <w:rPr>
          <w:rFonts w:cs="Calibri"/>
          <w:noProof/>
        </w:rPr>
        <w:t xml:space="preserve">W placówce ustalone są </w:t>
      </w:r>
      <w:bookmarkStart w:id="10" w:name="_Hlk171932007"/>
      <w:bookmarkStart w:id="11" w:name="_Hlk161666123"/>
      <w:r w:rsidRPr="00E60B05">
        <w:rPr>
          <w:rFonts w:cs="Calibri"/>
          <w:noProof/>
        </w:rPr>
        <w:t>zasady wsparcia małoletniego po ujawnieniu doznanej przez przez niego krzywdy.</w:t>
      </w:r>
      <w:bookmarkEnd w:id="10"/>
      <w:r w:rsidRPr="00E60B05">
        <w:rPr>
          <w:rFonts w:cs="Calibri"/>
          <w:noProof/>
        </w:rPr>
        <w:t xml:space="preserve"> </w:t>
      </w:r>
    </w:p>
    <w:bookmarkEnd w:id="11"/>
    <w:p w14:paraId="51CC420C" w14:textId="77777777" w:rsidR="00F27DB2" w:rsidRPr="00E60B05" w:rsidRDefault="00F27DB2" w:rsidP="00F27DB2">
      <w:pPr>
        <w:pStyle w:val="Akapitzlist"/>
        <w:spacing w:after="0" w:line="276" w:lineRule="auto"/>
        <w:ind w:left="709" w:right="510" w:hanging="283"/>
        <w:jc w:val="both"/>
        <w:rPr>
          <w:rFonts w:cs="Calibri"/>
          <w:noProof/>
        </w:rPr>
      </w:pPr>
    </w:p>
    <w:p w14:paraId="240E9BB4" w14:textId="77777777" w:rsidR="00F27DB2" w:rsidRPr="00E60B05" w:rsidRDefault="00F27DB2" w:rsidP="00F27DB2">
      <w:pPr>
        <w:pStyle w:val="Akapitzlist"/>
        <w:numPr>
          <w:ilvl w:val="0"/>
          <w:numId w:val="8"/>
        </w:numPr>
        <w:spacing w:after="0" w:line="276" w:lineRule="auto"/>
        <w:ind w:left="709" w:right="510" w:hanging="283"/>
        <w:jc w:val="both"/>
        <w:rPr>
          <w:rFonts w:cs="Calibri"/>
          <w:noProof/>
        </w:rPr>
      </w:pPr>
      <w:bookmarkStart w:id="12" w:name="_Hlk171687854"/>
      <w:r w:rsidRPr="00E60B05">
        <w:rPr>
          <w:rFonts w:cs="Calibri"/>
          <w:noProof/>
        </w:rPr>
        <w:t xml:space="preserve">W placówce wskazano </w:t>
      </w:r>
      <w:bookmarkStart w:id="13" w:name="_Hlk161666150"/>
      <w:r w:rsidRPr="00E60B05">
        <w:rPr>
          <w:rFonts w:cs="Calibri"/>
          <w:noProof/>
        </w:rPr>
        <w:t>osoby odpowiedzialne za składanie zawiadomień o popełnieniu przestępstwa na szkodę małoletniego, zawiadamianie sądu opiekuńczego oraz osobę odpowiedzialną za wszczynanie procedury „Niebieskie Karty”.</w:t>
      </w:r>
      <w:r>
        <w:rPr>
          <w:rFonts w:cs="Calibri"/>
          <w:noProof/>
        </w:rPr>
        <w:t xml:space="preserve"> Osobą uprawnioną jest Dyrektor.</w:t>
      </w:r>
    </w:p>
    <w:bookmarkEnd w:id="13"/>
    <w:p w14:paraId="5F781DF5" w14:textId="77777777" w:rsidR="00F27DB2" w:rsidRPr="00E60B05" w:rsidRDefault="00F27DB2" w:rsidP="00F27DB2">
      <w:pPr>
        <w:pStyle w:val="Akapitzlist"/>
        <w:ind w:left="709" w:hanging="283"/>
        <w:rPr>
          <w:rFonts w:cs="Calibri"/>
          <w:noProof/>
        </w:rPr>
      </w:pPr>
    </w:p>
    <w:p w14:paraId="1E222A7B" w14:textId="77777777" w:rsidR="00F27DB2" w:rsidRPr="00A345CB" w:rsidRDefault="00F27DB2" w:rsidP="00F27DB2">
      <w:pPr>
        <w:pStyle w:val="Akapitzlist"/>
        <w:numPr>
          <w:ilvl w:val="0"/>
          <w:numId w:val="8"/>
        </w:numPr>
        <w:spacing w:after="0" w:line="276" w:lineRule="auto"/>
        <w:ind w:left="709" w:right="510" w:hanging="283"/>
        <w:jc w:val="both"/>
        <w:rPr>
          <w:rFonts w:cs="Calibri"/>
          <w:noProof/>
        </w:rPr>
      </w:pPr>
      <w:r w:rsidRPr="00A345CB">
        <w:rPr>
          <w:rFonts w:cs="Calibri"/>
          <w:noProof/>
        </w:rPr>
        <w:t xml:space="preserve">W placówce wskazano osoby odpowiedzialne za przyjmowanie zgłoszeń o zdarzeniach zagrażających małoletniemu i udzielenia mu wsparcia. Informacja o osobach przyjmujących zgłoszenia jest upowszechniona na stronie internetowej placówki oraz na tablicy ogłoszeń w budynku żłobka. </w:t>
      </w:r>
      <w:r>
        <w:rPr>
          <w:rFonts w:cs="Calibri"/>
          <w:noProof/>
        </w:rPr>
        <w:t>Osobą ta jest p. Iwona Wesołek.</w:t>
      </w:r>
    </w:p>
    <w:bookmarkEnd w:id="12"/>
    <w:p w14:paraId="1FC4686F" w14:textId="77777777" w:rsidR="00F27DB2" w:rsidRPr="00E60B05" w:rsidRDefault="00F27DB2" w:rsidP="00F27DB2">
      <w:pPr>
        <w:pStyle w:val="Akapitzlist"/>
        <w:ind w:left="709" w:hanging="283"/>
        <w:rPr>
          <w:rFonts w:cs="Calibri"/>
          <w:noProof/>
        </w:rPr>
      </w:pPr>
    </w:p>
    <w:p w14:paraId="4CE72332" w14:textId="77777777" w:rsidR="00F27DB2" w:rsidRPr="00E60B05" w:rsidRDefault="00F27DB2" w:rsidP="00F27DB2">
      <w:pPr>
        <w:pStyle w:val="Akapitzlist"/>
        <w:numPr>
          <w:ilvl w:val="0"/>
          <w:numId w:val="8"/>
        </w:numPr>
        <w:spacing w:after="0" w:line="276" w:lineRule="auto"/>
        <w:ind w:left="709" w:right="510" w:hanging="283"/>
        <w:jc w:val="both"/>
        <w:rPr>
          <w:rFonts w:cs="Calibri"/>
          <w:noProof/>
        </w:rPr>
      </w:pPr>
      <w:r w:rsidRPr="00E60B05">
        <w:rPr>
          <w:rFonts w:cs="Calibri"/>
          <w:noProof/>
        </w:rPr>
        <w:t>Podmioty postępowania uprawnione  do przetwarzania danych osobowych uczestników postępowania w sprawach krzywdzenia małoletnich przestrzegają Pol</w:t>
      </w:r>
      <w:r>
        <w:rPr>
          <w:rFonts w:cs="Calibri"/>
          <w:noProof/>
        </w:rPr>
        <w:t>i</w:t>
      </w:r>
      <w:r w:rsidRPr="00E60B05">
        <w:rPr>
          <w:rFonts w:cs="Calibri"/>
          <w:noProof/>
        </w:rPr>
        <w:t xml:space="preserve">tykę Bezpieczeństwa Przetwarzania Danych Osobowych, obowiązującą w placówce (RODO). </w:t>
      </w:r>
    </w:p>
    <w:p w14:paraId="5A3E09D5" w14:textId="77777777" w:rsidR="00F27DB2" w:rsidRPr="00E60B05" w:rsidRDefault="00F27DB2" w:rsidP="00F27DB2">
      <w:pPr>
        <w:pStyle w:val="Akapitzlist"/>
        <w:rPr>
          <w:rFonts w:cs="Calibri"/>
          <w:noProof/>
        </w:rPr>
      </w:pPr>
    </w:p>
    <w:p w14:paraId="190C13F6" w14:textId="77777777" w:rsidR="00F27DB2" w:rsidRPr="00E60B05" w:rsidRDefault="00F27DB2" w:rsidP="00F27DB2">
      <w:pPr>
        <w:pStyle w:val="Akapitzlist"/>
        <w:spacing w:after="0" w:line="276" w:lineRule="auto"/>
        <w:ind w:left="1069" w:right="510"/>
        <w:jc w:val="both"/>
        <w:rPr>
          <w:rFonts w:cs="Calibri"/>
          <w:noProof/>
        </w:rPr>
      </w:pPr>
    </w:p>
    <w:p w14:paraId="7F668733" w14:textId="77777777" w:rsidR="00F27DB2" w:rsidRPr="00E60B05" w:rsidRDefault="00F27DB2" w:rsidP="00F27DB2">
      <w:pPr>
        <w:spacing w:after="0" w:line="276" w:lineRule="auto"/>
        <w:ind w:left="426" w:right="510"/>
        <w:jc w:val="both"/>
        <w:rPr>
          <w:rFonts w:cs="Calibri"/>
          <w:b/>
          <w:noProof/>
        </w:rPr>
      </w:pPr>
      <w:r w:rsidRPr="00E60B05">
        <w:rPr>
          <w:rFonts w:cs="Calibri"/>
          <w:b/>
          <w:noProof/>
        </w:rPr>
        <w:t xml:space="preserve">Standard V. </w:t>
      </w:r>
    </w:p>
    <w:p w14:paraId="1B5DB0A2" w14:textId="77777777" w:rsidR="00F27DB2" w:rsidRPr="00E60B05" w:rsidRDefault="00F27DB2" w:rsidP="00F27DB2">
      <w:pPr>
        <w:spacing w:after="0" w:line="276" w:lineRule="auto"/>
        <w:ind w:left="426" w:right="510"/>
        <w:jc w:val="both"/>
        <w:rPr>
          <w:rFonts w:cs="Calibri"/>
          <w:b/>
          <w:noProof/>
        </w:rPr>
      </w:pPr>
    </w:p>
    <w:p w14:paraId="744DE920" w14:textId="77777777" w:rsidR="00F27DB2" w:rsidRPr="00E60B05" w:rsidRDefault="00F27DB2" w:rsidP="00F27DB2">
      <w:pPr>
        <w:spacing w:after="0" w:line="276" w:lineRule="auto"/>
        <w:ind w:left="426" w:right="510"/>
        <w:jc w:val="both"/>
        <w:rPr>
          <w:rFonts w:cs="Calibri"/>
          <w:b/>
          <w:bCs/>
          <w:noProof/>
        </w:rPr>
      </w:pPr>
      <w:r w:rsidRPr="00E60B05">
        <w:rPr>
          <w:rFonts w:cs="Calibri"/>
          <w:b/>
          <w:bCs/>
          <w:noProof/>
        </w:rPr>
        <w:t xml:space="preserve">W placówce wzmacniane jest poczucie bezpieczeństwa wychowanków w obszarze relacji społecznych oraz ochrony przed treściami szkodliwymi i zagrożeniami z sieci. </w:t>
      </w:r>
    </w:p>
    <w:p w14:paraId="6BF56C41" w14:textId="77777777" w:rsidR="00F27DB2" w:rsidRPr="00E60B05" w:rsidRDefault="00F27DB2" w:rsidP="00F27DB2">
      <w:pPr>
        <w:spacing w:after="0" w:line="276" w:lineRule="auto"/>
        <w:ind w:left="1080" w:right="510"/>
        <w:jc w:val="both"/>
        <w:rPr>
          <w:rFonts w:cs="Calibri"/>
          <w:b/>
          <w:bCs/>
          <w:noProof/>
        </w:rPr>
      </w:pPr>
    </w:p>
    <w:p w14:paraId="4146EEBA" w14:textId="77777777" w:rsidR="00F27DB2" w:rsidRPr="00E60B05" w:rsidRDefault="00F27DB2" w:rsidP="00F27DB2">
      <w:pPr>
        <w:spacing w:after="0" w:line="276" w:lineRule="auto"/>
        <w:ind w:left="1080" w:right="510" w:hanging="654"/>
        <w:jc w:val="both"/>
        <w:rPr>
          <w:rFonts w:cs="Calibri"/>
          <w:b/>
          <w:bCs/>
          <w:noProof/>
        </w:rPr>
      </w:pPr>
      <w:r w:rsidRPr="00E60B05">
        <w:rPr>
          <w:rFonts w:cs="Calibri"/>
          <w:b/>
          <w:bCs/>
          <w:noProof/>
        </w:rPr>
        <w:t>Wskaźniki realizacji standardu:</w:t>
      </w:r>
    </w:p>
    <w:p w14:paraId="59412BD0" w14:textId="77777777" w:rsidR="00F27DB2" w:rsidRPr="00E60B05" w:rsidRDefault="00F27DB2" w:rsidP="00F27DB2">
      <w:pPr>
        <w:spacing w:after="0" w:line="276" w:lineRule="auto"/>
        <w:ind w:left="1080" w:right="510"/>
        <w:jc w:val="both"/>
        <w:rPr>
          <w:rFonts w:cs="Calibri"/>
          <w:b/>
          <w:bCs/>
          <w:noProof/>
        </w:rPr>
      </w:pPr>
    </w:p>
    <w:p w14:paraId="343AA706" w14:textId="77777777" w:rsidR="00F27DB2" w:rsidRPr="00E60B05" w:rsidRDefault="00F27DB2" w:rsidP="00F27DB2">
      <w:pPr>
        <w:pStyle w:val="Akapitzlist"/>
        <w:numPr>
          <w:ilvl w:val="0"/>
          <w:numId w:val="10"/>
        </w:numPr>
        <w:spacing w:after="0" w:line="276" w:lineRule="auto"/>
        <w:ind w:right="510"/>
        <w:jc w:val="both"/>
        <w:rPr>
          <w:rFonts w:cs="Calibri"/>
          <w:noProof/>
        </w:rPr>
      </w:pPr>
      <w:r w:rsidRPr="00E60B05">
        <w:rPr>
          <w:rFonts w:cs="Calibri"/>
          <w:noProof/>
        </w:rPr>
        <w:t xml:space="preserve">W placówce opracowano </w:t>
      </w:r>
      <w:bookmarkStart w:id="14" w:name="_Hlk171932040"/>
      <w:r w:rsidRPr="00E60B05">
        <w:rPr>
          <w:rFonts w:cs="Calibri"/>
          <w:noProof/>
        </w:rPr>
        <w:t>zasady zapewniające bezpieczne relacje między maloletnimi a personelem</w:t>
      </w:r>
      <w:bookmarkEnd w:id="14"/>
      <w:r w:rsidRPr="00E60B05">
        <w:rPr>
          <w:rFonts w:cs="Calibri"/>
          <w:noProof/>
        </w:rPr>
        <w:t>.</w:t>
      </w:r>
    </w:p>
    <w:p w14:paraId="49267090" w14:textId="77777777" w:rsidR="00F27DB2" w:rsidRPr="00E60B05" w:rsidRDefault="00F27DB2" w:rsidP="00F27DB2">
      <w:pPr>
        <w:pStyle w:val="Akapitzlist"/>
        <w:spacing w:after="0" w:line="276" w:lineRule="auto"/>
        <w:ind w:left="1069" w:right="510"/>
        <w:jc w:val="both"/>
        <w:rPr>
          <w:rFonts w:cs="Calibri"/>
          <w:noProof/>
        </w:rPr>
      </w:pPr>
    </w:p>
    <w:p w14:paraId="62B926EB" w14:textId="77777777" w:rsidR="00F27DB2" w:rsidRPr="00E60B05" w:rsidRDefault="00F27DB2" w:rsidP="00F27DB2">
      <w:pPr>
        <w:pStyle w:val="Akapitzlist"/>
        <w:numPr>
          <w:ilvl w:val="0"/>
          <w:numId w:val="10"/>
        </w:numPr>
        <w:spacing w:after="0" w:line="276" w:lineRule="auto"/>
        <w:ind w:right="510"/>
        <w:jc w:val="both"/>
        <w:rPr>
          <w:rFonts w:cs="Calibri"/>
          <w:noProof/>
        </w:rPr>
      </w:pPr>
      <w:r w:rsidRPr="00E60B05">
        <w:rPr>
          <w:rFonts w:cs="Calibri"/>
          <w:noProof/>
        </w:rPr>
        <w:t>W placówce określono wymogi dotyczące bezpiecznych relacji między małoletnimi, a w szczególności zachowania niedozwolone.</w:t>
      </w:r>
    </w:p>
    <w:p w14:paraId="7416E0B5" w14:textId="77777777" w:rsidR="00F27DB2" w:rsidRPr="00D809FB" w:rsidRDefault="00F27DB2" w:rsidP="00F27DB2">
      <w:pPr>
        <w:pStyle w:val="Akapitzlist"/>
        <w:rPr>
          <w:rFonts w:cs="Calibri"/>
          <w:noProof/>
        </w:rPr>
      </w:pPr>
    </w:p>
    <w:p w14:paraId="2CB769B4" w14:textId="77777777" w:rsidR="00F27DB2" w:rsidRPr="00D809FB" w:rsidRDefault="00F27DB2" w:rsidP="00F27DB2">
      <w:pPr>
        <w:pStyle w:val="Akapitzlist"/>
        <w:numPr>
          <w:ilvl w:val="0"/>
          <w:numId w:val="10"/>
        </w:numPr>
        <w:spacing w:after="0" w:line="276" w:lineRule="auto"/>
        <w:ind w:right="510"/>
        <w:jc w:val="both"/>
        <w:rPr>
          <w:rFonts w:cs="Calibri"/>
          <w:noProof/>
        </w:rPr>
      </w:pPr>
      <w:bookmarkStart w:id="15" w:name="_Hlk171932083"/>
      <w:r w:rsidRPr="00D809FB">
        <w:rPr>
          <w:rFonts w:cs="Calibri"/>
          <w:noProof/>
        </w:rPr>
        <w:t>W placówce opracowano zasady korzystania z urządzeń elektronicznych z dostępem do sieci internetowej</w:t>
      </w:r>
      <w:bookmarkEnd w:id="15"/>
      <w:r w:rsidRPr="00D809FB">
        <w:rPr>
          <w:rFonts w:cs="Calibri"/>
          <w:noProof/>
        </w:rPr>
        <w:t xml:space="preserve"> oraz procedury ochrony maloletnich przed treściami szkodliwymi i zagrożeniami w sieci internet oraz utrwalnymi w innej formie. </w:t>
      </w:r>
    </w:p>
    <w:p w14:paraId="135EF23D" w14:textId="77777777" w:rsidR="00F27DB2" w:rsidRPr="00E60B05" w:rsidRDefault="00F27DB2" w:rsidP="00F27DB2">
      <w:pPr>
        <w:pStyle w:val="Akapitzlist"/>
        <w:rPr>
          <w:rFonts w:cs="Calibri"/>
          <w:noProof/>
        </w:rPr>
      </w:pPr>
    </w:p>
    <w:p w14:paraId="3C7FCB74" w14:textId="77777777" w:rsidR="00F27DB2" w:rsidRPr="00E60B05" w:rsidRDefault="00F27DB2" w:rsidP="00F27DB2">
      <w:pPr>
        <w:pStyle w:val="Akapitzlist"/>
        <w:numPr>
          <w:ilvl w:val="0"/>
          <w:numId w:val="10"/>
        </w:numPr>
        <w:spacing w:after="0" w:line="276" w:lineRule="auto"/>
        <w:ind w:right="510"/>
        <w:jc w:val="both"/>
        <w:rPr>
          <w:rFonts w:cs="Calibri"/>
          <w:noProof/>
        </w:rPr>
      </w:pPr>
      <w:bookmarkStart w:id="16" w:name="_Hlk171687913"/>
      <w:r w:rsidRPr="00E60B05">
        <w:rPr>
          <w:rFonts w:cs="Calibri"/>
          <w:noProof/>
        </w:rPr>
        <w:lastRenderedPageBreak/>
        <w:t>W placówce opracowano i wdrożono procedury ochrony małoletnich przed krzywdzeniem w sytuacjach:</w:t>
      </w:r>
    </w:p>
    <w:p w14:paraId="0DACEAF3" w14:textId="77777777" w:rsidR="00F27DB2" w:rsidRPr="00E60B05" w:rsidRDefault="00F27DB2" w:rsidP="00F27DB2">
      <w:pPr>
        <w:pStyle w:val="Akapitzlist"/>
        <w:rPr>
          <w:rFonts w:cs="Calibri"/>
          <w:noProof/>
        </w:rPr>
      </w:pPr>
    </w:p>
    <w:p w14:paraId="3DBE1C88" w14:textId="77777777" w:rsidR="00F27DB2" w:rsidRPr="00E60B05" w:rsidRDefault="00F27DB2" w:rsidP="00F27DB2">
      <w:pPr>
        <w:pStyle w:val="Akapitzlist"/>
        <w:numPr>
          <w:ilvl w:val="0"/>
          <w:numId w:val="11"/>
        </w:numPr>
        <w:spacing w:after="0" w:line="276" w:lineRule="auto"/>
        <w:ind w:left="1985" w:right="510" w:hanging="425"/>
        <w:jc w:val="both"/>
        <w:rPr>
          <w:rFonts w:cs="Calibri"/>
          <w:noProof/>
        </w:rPr>
      </w:pPr>
      <w:r w:rsidRPr="00E60B05">
        <w:rPr>
          <w:rFonts w:cs="Calibri"/>
          <w:noProof/>
        </w:rPr>
        <w:t>przemocy fizycznej</w:t>
      </w:r>
    </w:p>
    <w:p w14:paraId="41596659" w14:textId="77777777" w:rsidR="00F27DB2" w:rsidRPr="00E60B05" w:rsidRDefault="00F27DB2" w:rsidP="00F27DB2">
      <w:pPr>
        <w:pStyle w:val="Akapitzlist"/>
        <w:numPr>
          <w:ilvl w:val="0"/>
          <w:numId w:val="11"/>
        </w:numPr>
        <w:spacing w:after="0" w:line="276" w:lineRule="auto"/>
        <w:ind w:left="1985" w:right="510" w:hanging="425"/>
        <w:jc w:val="both"/>
        <w:rPr>
          <w:rFonts w:cs="Calibri"/>
          <w:noProof/>
        </w:rPr>
      </w:pPr>
      <w:r w:rsidRPr="00E60B05">
        <w:rPr>
          <w:rFonts w:cs="Calibri"/>
          <w:noProof/>
        </w:rPr>
        <w:t xml:space="preserve">przemocy psychicznej, </w:t>
      </w:r>
    </w:p>
    <w:p w14:paraId="1DB82F1D" w14:textId="77777777" w:rsidR="00F27DB2" w:rsidRPr="00E60B05" w:rsidRDefault="00F27DB2" w:rsidP="00F27DB2">
      <w:pPr>
        <w:pStyle w:val="Akapitzlist"/>
        <w:numPr>
          <w:ilvl w:val="0"/>
          <w:numId w:val="11"/>
        </w:numPr>
        <w:spacing w:after="0" w:line="276" w:lineRule="auto"/>
        <w:ind w:left="1985" w:right="510" w:hanging="425"/>
        <w:jc w:val="both"/>
        <w:rPr>
          <w:rFonts w:cs="Calibri"/>
          <w:noProof/>
        </w:rPr>
      </w:pPr>
      <w:r w:rsidRPr="00E60B05">
        <w:rPr>
          <w:rFonts w:cs="Calibri"/>
          <w:noProof/>
        </w:rPr>
        <w:t xml:space="preserve">przemocy domowej, </w:t>
      </w:r>
    </w:p>
    <w:p w14:paraId="3DF429A7" w14:textId="77777777" w:rsidR="00F27DB2" w:rsidRPr="00E60B05" w:rsidRDefault="00F27DB2" w:rsidP="00F27DB2">
      <w:pPr>
        <w:pStyle w:val="Akapitzlist"/>
        <w:numPr>
          <w:ilvl w:val="0"/>
          <w:numId w:val="11"/>
        </w:numPr>
        <w:spacing w:after="0" w:line="276" w:lineRule="auto"/>
        <w:ind w:left="1985" w:right="510" w:hanging="425"/>
        <w:jc w:val="both"/>
        <w:rPr>
          <w:rFonts w:cs="Calibri"/>
          <w:noProof/>
        </w:rPr>
      </w:pPr>
      <w:r w:rsidRPr="00E60B05">
        <w:rPr>
          <w:rFonts w:cs="Calibri"/>
          <w:noProof/>
        </w:rPr>
        <w:t>przemocy seksualnej,</w:t>
      </w:r>
    </w:p>
    <w:p w14:paraId="5AEEB565" w14:textId="77777777" w:rsidR="00F27DB2" w:rsidRPr="00E60B05" w:rsidRDefault="00F27DB2" w:rsidP="00F27DB2">
      <w:pPr>
        <w:pStyle w:val="Akapitzlist"/>
        <w:numPr>
          <w:ilvl w:val="0"/>
          <w:numId w:val="11"/>
        </w:numPr>
        <w:spacing w:after="0" w:line="276" w:lineRule="auto"/>
        <w:ind w:left="1985" w:right="510" w:hanging="425"/>
        <w:jc w:val="both"/>
        <w:rPr>
          <w:rFonts w:cs="Calibri"/>
          <w:noProof/>
        </w:rPr>
      </w:pPr>
      <w:r w:rsidRPr="00E60B05">
        <w:rPr>
          <w:rFonts w:cs="Calibri"/>
          <w:noProof/>
        </w:rPr>
        <w:t>cyberprzemocy.</w:t>
      </w:r>
    </w:p>
    <w:bookmarkEnd w:id="16"/>
    <w:p w14:paraId="12B1D9B5" w14:textId="77777777" w:rsidR="00F27DB2" w:rsidRPr="00E60B05" w:rsidRDefault="00F27DB2" w:rsidP="00F27DB2">
      <w:pPr>
        <w:pStyle w:val="Akapitzlist"/>
        <w:rPr>
          <w:rFonts w:cs="Calibri"/>
          <w:noProof/>
        </w:rPr>
      </w:pPr>
    </w:p>
    <w:p w14:paraId="4BF9AB73" w14:textId="77777777" w:rsidR="00F27DB2" w:rsidRPr="00E60B05" w:rsidRDefault="00F27DB2" w:rsidP="00F27DB2">
      <w:pPr>
        <w:pStyle w:val="Akapitzlist"/>
        <w:numPr>
          <w:ilvl w:val="0"/>
          <w:numId w:val="10"/>
        </w:numPr>
        <w:spacing w:after="0" w:line="276" w:lineRule="auto"/>
        <w:ind w:right="510"/>
        <w:jc w:val="both"/>
        <w:rPr>
          <w:rFonts w:cs="Calibri"/>
          <w:noProof/>
        </w:rPr>
      </w:pPr>
      <w:bookmarkStart w:id="17" w:name="_Hlk171687930"/>
      <w:r w:rsidRPr="00E60B05">
        <w:rPr>
          <w:rFonts w:cs="Calibri"/>
          <w:noProof/>
        </w:rPr>
        <w:t>W placówce opracowano i wdrożono procedurę „Niebieskie Karty”.</w:t>
      </w:r>
      <w:bookmarkEnd w:id="17"/>
    </w:p>
    <w:p w14:paraId="44334B8B" w14:textId="77777777" w:rsidR="00F27DB2" w:rsidRPr="00E60B05" w:rsidRDefault="00F27DB2" w:rsidP="00F27DB2">
      <w:pPr>
        <w:pStyle w:val="Akapitzlist"/>
        <w:spacing w:after="0" w:line="276" w:lineRule="auto"/>
        <w:ind w:left="1069" w:right="510"/>
        <w:jc w:val="both"/>
        <w:rPr>
          <w:rFonts w:cs="Calibri"/>
          <w:noProof/>
        </w:rPr>
      </w:pPr>
    </w:p>
    <w:p w14:paraId="7EE5FB7E" w14:textId="77777777" w:rsidR="00F27DB2" w:rsidRPr="00E60B05" w:rsidRDefault="00F27DB2" w:rsidP="00F27DB2">
      <w:pPr>
        <w:pStyle w:val="Akapitzlist"/>
        <w:numPr>
          <w:ilvl w:val="0"/>
          <w:numId w:val="10"/>
        </w:numPr>
        <w:spacing w:after="0" w:line="276" w:lineRule="auto"/>
        <w:ind w:right="510"/>
        <w:jc w:val="both"/>
        <w:rPr>
          <w:rFonts w:cs="Calibri"/>
          <w:noProof/>
        </w:rPr>
      </w:pPr>
      <w:r w:rsidRPr="00E60B05">
        <w:rPr>
          <w:rFonts w:cs="Calibri"/>
          <w:noProof/>
        </w:rPr>
        <w:t xml:space="preserve">Pracownicy placówki realizują </w:t>
      </w:r>
      <w:bookmarkStart w:id="18" w:name="_Hlk161667817"/>
      <w:r w:rsidRPr="00E60B05">
        <w:rPr>
          <w:rFonts w:cs="Calibri"/>
          <w:noProof/>
        </w:rPr>
        <w:t>plan wsparcia wychowanka po ujawnieniu doznanej przez niego krzywdy</w:t>
      </w:r>
      <w:bookmarkEnd w:id="18"/>
      <w:r w:rsidRPr="00E60B05">
        <w:rPr>
          <w:rFonts w:cs="Calibri"/>
          <w:noProof/>
        </w:rPr>
        <w:t xml:space="preserve">. </w:t>
      </w:r>
    </w:p>
    <w:p w14:paraId="57EE1578" w14:textId="77777777" w:rsidR="00F27DB2" w:rsidRPr="00E60B05" w:rsidRDefault="00F27DB2" w:rsidP="00F27DB2">
      <w:pPr>
        <w:pStyle w:val="Akapitzlist"/>
        <w:rPr>
          <w:rFonts w:cs="Calibri"/>
          <w:noProof/>
        </w:rPr>
      </w:pPr>
    </w:p>
    <w:p w14:paraId="63BA90CE" w14:textId="77777777" w:rsidR="00F27DB2" w:rsidRPr="00E60B05" w:rsidRDefault="00F27DB2" w:rsidP="00F27DB2">
      <w:pPr>
        <w:pStyle w:val="Akapitzlist"/>
        <w:spacing w:after="0" w:line="276" w:lineRule="auto"/>
        <w:ind w:left="1069" w:right="510"/>
        <w:jc w:val="both"/>
        <w:rPr>
          <w:rFonts w:cs="Calibri"/>
          <w:noProof/>
        </w:rPr>
      </w:pPr>
    </w:p>
    <w:p w14:paraId="0752247A" w14:textId="77777777" w:rsidR="00F27DB2" w:rsidRPr="00E60B05" w:rsidRDefault="00F27DB2" w:rsidP="00F27DB2">
      <w:pPr>
        <w:pStyle w:val="Akapitzlist"/>
        <w:spacing w:after="0" w:line="276" w:lineRule="auto"/>
        <w:ind w:left="1069" w:right="510" w:hanging="785"/>
        <w:jc w:val="both"/>
        <w:rPr>
          <w:rFonts w:cs="Calibri"/>
          <w:noProof/>
        </w:rPr>
      </w:pPr>
      <w:r w:rsidRPr="00E60B05">
        <w:rPr>
          <w:rFonts w:cs="Calibri"/>
          <w:b/>
          <w:noProof/>
        </w:rPr>
        <w:t>Standard VI.</w:t>
      </w:r>
    </w:p>
    <w:p w14:paraId="754E1689" w14:textId="77777777" w:rsidR="00F27DB2" w:rsidRPr="00E60B05" w:rsidRDefault="00F27DB2" w:rsidP="00F27DB2">
      <w:pPr>
        <w:pStyle w:val="Akapitzlist"/>
        <w:spacing w:after="0" w:line="276" w:lineRule="auto"/>
        <w:ind w:left="709" w:right="510"/>
        <w:jc w:val="both"/>
        <w:rPr>
          <w:rFonts w:cs="Calibri"/>
          <w:b/>
          <w:bCs/>
          <w:noProof/>
        </w:rPr>
      </w:pPr>
    </w:p>
    <w:p w14:paraId="4FC38B24" w14:textId="77777777" w:rsidR="00F27DB2" w:rsidRPr="00E60B05" w:rsidRDefault="00F27DB2" w:rsidP="00F27DB2">
      <w:pPr>
        <w:pStyle w:val="Akapitzlist"/>
        <w:spacing w:after="0" w:line="276" w:lineRule="auto"/>
        <w:ind w:left="284" w:right="510"/>
        <w:jc w:val="both"/>
        <w:rPr>
          <w:rFonts w:cs="Calibri"/>
          <w:b/>
          <w:bCs/>
          <w:noProof/>
        </w:rPr>
      </w:pPr>
      <w:r w:rsidRPr="00E60B05">
        <w:rPr>
          <w:rFonts w:cs="Calibri"/>
          <w:b/>
          <w:bCs/>
          <w:noProof/>
        </w:rPr>
        <w:t>Działania podejmowane w ramach ochrony małoletnich przed krzywdzeniem są dokumentowane.</w:t>
      </w:r>
    </w:p>
    <w:p w14:paraId="1BBDCA35" w14:textId="77777777" w:rsidR="00F27DB2" w:rsidRPr="00E60B05" w:rsidRDefault="00F27DB2" w:rsidP="00F27DB2">
      <w:pPr>
        <w:pStyle w:val="Akapitzlist"/>
        <w:spacing w:after="0" w:line="276" w:lineRule="auto"/>
        <w:ind w:left="709" w:right="510"/>
        <w:jc w:val="both"/>
        <w:rPr>
          <w:rFonts w:cs="Calibri"/>
          <w:b/>
          <w:bCs/>
          <w:noProof/>
        </w:rPr>
      </w:pPr>
    </w:p>
    <w:p w14:paraId="5B031CD5" w14:textId="77777777" w:rsidR="00F27DB2" w:rsidRPr="00E60B05" w:rsidRDefault="00F27DB2" w:rsidP="00F27DB2">
      <w:pPr>
        <w:pStyle w:val="Akapitzlist"/>
        <w:spacing w:after="0" w:line="276" w:lineRule="auto"/>
        <w:ind w:left="709" w:right="510" w:hanging="283"/>
        <w:jc w:val="both"/>
        <w:rPr>
          <w:rFonts w:cs="Calibri"/>
          <w:b/>
          <w:bCs/>
          <w:noProof/>
        </w:rPr>
      </w:pPr>
      <w:r w:rsidRPr="00E60B05">
        <w:rPr>
          <w:rFonts w:cs="Calibri"/>
          <w:b/>
          <w:bCs/>
          <w:noProof/>
        </w:rPr>
        <w:t>Wskaźniki realizacji standardu:</w:t>
      </w:r>
    </w:p>
    <w:p w14:paraId="2175FF75" w14:textId="77777777" w:rsidR="00F27DB2" w:rsidRPr="00E60B05" w:rsidRDefault="00F27DB2" w:rsidP="00F27DB2">
      <w:pPr>
        <w:pStyle w:val="Akapitzlist"/>
        <w:spacing w:after="0" w:line="276" w:lineRule="auto"/>
        <w:ind w:left="709" w:right="510"/>
        <w:jc w:val="both"/>
        <w:rPr>
          <w:rFonts w:cs="Calibri"/>
          <w:b/>
          <w:bCs/>
          <w:noProof/>
        </w:rPr>
      </w:pPr>
      <w:bookmarkStart w:id="19" w:name="_Hlk171687961"/>
    </w:p>
    <w:p w14:paraId="46D5EA72" w14:textId="77777777" w:rsidR="00F27DB2" w:rsidRPr="00E60B05" w:rsidRDefault="00F27DB2" w:rsidP="00F27DB2">
      <w:pPr>
        <w:pStyle w:val="Akapitzlist"/>
        <w:numPr>
          <w:ilvl w:val="0"/>
          <w:numId w:val="12"/>
        </w:numPr>
        <w:spacing w:after="0" w:line="276" w:lineRule="auto"/>
        <w:ind w:right="510"/>
        <w:jc w:val="both"/>
        <w:rPr>
          <w:rFonts w:cs="Calibri"/>
          <w:noProof/>
        </w:rPr>
      </w:pPr>
      <w:r w:rsidRPr="00E60B05">
        <w:rPr>
          <w:rFonts w:cs="Calibri"/>
          <w:noProof/>
        </w:rPr>
        <w:t>W placówce prowadzony jest rejestr spraw zgłaszanych</w:t>
      </w:r>
      <w:r>
        <w:rPr>
          <w:rFonts w:cs="Calibri"/>
          <w:noProof/>
        </w:rPr>
        <w:t xml:space="preserve"> </w:t>
      </w:r>
      <w:r w:rsidRPr="00E60B05">
        <w:rPr>
          <w:rFonts w:cs="Calibri"/>
          <w:noProof/>
        </w:rPr>
        <w:t>i rozpatrywanych w związku z podejrzeniem lub krzywdzeniem małoletnich.</w:t>
      </w:r>
    </w:p>
    <w:bookmarkEnd w:id="19"/>
    <w:p w14:paraId="178FE112" w14:textId="77777777" w:rsidR="00F27DB2" w:rsidRPr="00E60B05" w:rsidRDefault="00F27DB2" w:rsidP="00F27DB2">
      <w:pPr>
        <w:pStyle w:val="Akapitzlist"/>
        <w:spacing w:after="0" w:line="276" w:lineRule="auto"/>
        <w:ind w:left="1069" w:right="510"/>
        <w:jc w:val="both"/>
        <w:rPr>
          <w:rFonts w:cs="Calibri"/>
          <w:noProof/>
        </w:rPr>
      </w:pPr>
    </w:p>
    <w:p w14:paraId="05BA3839" w14:textId="77777777" w:rsidR="00F27DB2" w:rsidRPr="00E60B05" w:rsidRDefault="00F27DB2" w:rsidP="00F27DB2">
      <w:pPr>
        <w:pStyle w:val="Akapitzlist"/>
        <w:numPr>
          <w:ilvl w:val="0"/>
          <w:numId w:val="12"/>
        </w:numPr>
        <w:spacing w:after="0" w:line="276" w:lineRule="auto"/>
        <w:ind w:right="510"/>
        <w:jc w:val="both"/>
        <w:rPr>
          <w:rFonts w:cs="Calibri"/>
          <w:noProof/>
        </w:rPr>
      </w:pPr>
      <w:r w:rsidRPr="00E60B05">
        <w:rPr>
          <w:rFonts w:cs="Calibri"/>
          <w:noProof/>
        </w:rPr>
        <w:t>Osoby upoważnione do przyjmowania zgłoszeń związanych z krzywdzeniem wychowanków</w:t>
      </w:r>
      <w:r>
        <w:rPr>
          <w:rFonts w:cs="Calibri"/>
          <w:noProof/>
        </w:rPr>
        <w:t xml:space="preserve"> </w:t>
      </w:r>
      <w:r w:rsidRPr="00E60B05">
        <w:rPr>
          <w:rFonts w:cs="Calibri"/>
          <w:noProof/>
        </w:rPr>
        <w:t>składają</w:t>
      </w:r>
      <w:r>
        <w:rPr>
          <w:rFonts w:cs="Calibri"/>
          <w:noProof/>
        </w:rPr>
        <w:t xml:space="preserve"> </w:t>
      </w:r>
      <w:r w:rsidRPr="00E60B05">
        <w:rPr>
          <w:rFonts w:cs="Calibri"/>
          <w:noProof/>
        </w:rPr>
        <w:t>oświadczenie o zachowaniu poufności</w:t>
      </w:r>
      <w:r>
        <w:rPr>
          <w:rFonts w:cs="Calibri"/>
          <w:noProof/>
        </w:rPr>
        <w:t xml:space="preserve"> </w:t>
      </w:r>
      <w:r w:rsidRPr="00E60B05">
        <w:rPr>
          <w:rFonts w:cs="Calibri"/>
          <w:noProof/>
        </w:rPr>
        <w:t>i zobowiązanie są do zachowania bezpieczeństwa uzykanych danych osobowych.</w:t>
      </w:r>
    </w:p>
    <w:p w14:paraId="540B9D86" w14:textId="77777777" w:rsidR="00F27DB2" w:rsidRPr="00E60B05" w:rsidRDefault="00F27DB2" w:rsidP="00F27DB2">
      <w:pPr>
        <w:pStyle w:val="Akapitzlist"/>
        <w:rPr>
          <w:rFonts w:cs="Calibri"/>
          <w:noProof/>
        </w:rPr>
      </w:pPr>
    </w:p>
    <w:p w14:paraId="5CA70E12" w14:textId="77777777" w:rsidR="00F27DB2" w:rsidRPr="00E60B05" w:rsidRDefault="00F27DB2" w:rsidP="00F27DB2">
      <w:pPr>
        <w:pStyle w:val="Akapitzlist"/>
        <w:numPr>
          <w:ilvl w:val="0"/>
          <w:numId w:val="12"/>
        </w:numPr>
        <w:spacing w:after="0" w:line="276" w:lineRule="auto"/>
        <w:ind w:right="510"/>
        <w:jc w:val="both"/>
        <w:rPr>
          <w:rFonts w:cs="Calibri"/>
          <w:noProof/>
        </w:rPr>
      </w:pPr>
      <w:r w:rsidRPr="00E60B05">
        <w:rPr>
          <w:rFonts w:cs="Calibri"/>
          <w:noProof/>
        </w:rPr>
        <w:t xml:space="preserve">W procedurze „Niebieskie Karty” stosowane są wzory Kart „A” i „B” oraz kwestionariusze rozpoznania przemocy domowej. </w:t>
      </w:r>
    </w:p>
    <w:p w14:paraId="0FD3B410" w14:textId="77777777" w:rsidR="00F27DB2" w:rsidRPr="00E60B05" w:rsidRDefault="00F27DB2" w:rsidP="00F27DB2">
      <w:pPr>
        <w:pStyle w:val="Akapitzlist"/>
        <w:rPr>
          <w:rFonts w:cs="Calibri"/>
          <w:noProof/>
        </w:rPr>
      </w:pPr>
    </w:p>
    <w:p w14:paraId="47AF9664" w14:textId="77777777" w:rsidR="00F27DB2" w:rsidRPr="00E60B05" w:rsidRDefault="00F27DB2" w:rsidP="00F27DB2">
      <w:pPr>
        <w:pStyle w:val="Akapitzlist"/>
        <w:numPr>
          <w:ilvl w:val="0"/>
          <w:numId w:val="12"/>
        </w:numPr>
        <w:spacing w:after="0" w:line="276" w:lineRule="auto"/>
        <w:ind w:right="510"/>
        <w:jc w:val="both"/>
        <w:rPr>
          <w:rFonts w:cs="Calibri"/>
          <w:noProof/>
        </w:rPr>
      </w:pPr>
      <w:r w:rsidRPr="00E60B05">
        <w:rPr>
          <w:rFonts w:cs="Calibri"/>
          <w:noProof/>
        </w:rPr>
        <w:t>Obieg dokumentów w sprawach związanych z krzywdzeniem małoletnich określa Instrukcja Kancelaryjna.</w:t>
      </w:r>
    </w:p>
    <w:p w14:paraId="3629463B" w14:textId="77777777" w:rsidR="00F27DB2" w:rsidRPr="00E60B05" w:rsidRDefault="00F27DB2" w:rsidP="00F27DB2">
      <w:pPr>
        <w:pStyle w:val="Akapitzlist"/>
        <w:rPr>
          <w:rFonts w:cs="Calibri"/>
          <w:noProof/>
        </w:rPr>
      </w:pPr>
    </w:p>
    <w:p w14:paraId="68781F58" w14:textId="77777777" w:rsidR="00F27DB2" w:rsidRPr="00E60B05" w:rsidRDefault="00F27DB2" w:rsidP="00F27DB2">
      <w:pPr>
        <w:pStyle w:val="Akapitzlist"/>
        <w:numPr>
          <w:ilvl w:val="0"/>
          <w:numId w:val="12"/>
        </w:numPr>
        <w:spacing w:after="0" w:line="276" w:lineRule="auto"/>
        <w:ind w:right="510"/>
        <w:jc w:val="both"/>
        <w:rPr>
          <w:rFonts w:cs="Calibri"/>
          <w:noProof/>
        </w:rPr>
      </w:pPr>
      <w:r w:rsidRPr="00E60B05">
        <w:rPr>
          <w:rFonts w:cs="Calibri"/>
          <w:noProof/>
        </w:rPr>
        <w:t xml:space="preserve">Zasady przechowywania ujawnionych incydentów lub zgłoszonych incydentów lub zdarzeń zagrażających dobru maloletniemu jest zgodny z Instrukcją Archiwizacyjną. </w:t>
      </w:r>
    </w:p>
    <w:p w14:paraId="635771F8" w14:textId="77777777" w:rsidR="00F27DB2" w:rsidRPr="00E60B05" w:rsidRDefault="00F27DB2" w:rsidP="00F27DB2">
      <w:pPr>
        <w:pStyle w:val="Akapitzlist"/>
        <w:rPr>
          <w:rFonts w:cs="Calibri"/>
          <w:noProof/>
        </w:rPr>
      </w:pPr>
    </w:p>
    <w:p w14:paraId="2CBC32BA" w14:textId="77777777" w:rsidR="00F27DB2" w:rsidRPr="00E60B05" w:rsidRDefault="00F27DB2" w:rsidP="00F27DB2">
      <w:pPr>
        <w:pStyle w:val="Akapitzlist"/>
        <w:numPr>
          <w:ilvl w:val="0"/>
          <w:numId w:val="12"/>
        </w:numPr>
        <w:spacing w:after="0" w:line="276" w:lineRule="auto"/>
        <w:ind w:left="993" w:right="510" w:hanging="284"/>
        <w:jc w:val="both"/>
        <w:rPr>
          <w:rFonts w:cs="Calibri"/>
          <w:noProof/>
        </w:rPr>
      </w:pPr>
      <w:r w:rsidRPr="00E60B05">
        <w:rPr>
          <w:rFonts w:cs="Calibri"/>
          <w:noProof/>
        </w:rPr>
        <w:t xml:space="preserve"> Dokonuje się szacowania ryzyka naruszeń bezpieczeństwa danych osobowych oraz zasadności przyjętych technicznych i organizacyjnych środkow ochrony.</w:t>
      </w:r>
    </w:p>
    <w:p w14:paraId="4AF2D82B" w14:textId="77777777" w:rsidR="00F27DB2" w:rsidRPr="00E60B05" w:rsidRDefault="00F27DB2" w:rsidP="00F27DB2">
      <w:pPr>
        <w:pStyle w:val="Akapitzlist"/>
        <w:rPr>
          <w:rFonts w:cs="Calibri"/>
          <w:noProof/>
        </w:rPr>
      </w:pPr>
    </w:p>
    <w:p w14:paraId="615BD837" w14:textId="77777777" w:rsidR="00F27DB2" w:rsidRPr="00E60B05" w:rsidRDefault="00F27DB2" w:rsidP="00F27DB2">
      <w:pPr>
        <w:pStyle w:val="Akapitzlist"/>
        <w:numPr>
          <w:ilvl w:val="0"/>
          <w:numId w:val="12"/>
        </w:numPr>
        <w:spacing w:after="0" w:line="276" w:lineRule="auto"/>
        <w:ind w:left="993" w:right="510" w:hanging="284"/>
        <w:jc w:val="both"/>
        <w:rPr>
          <w:rFonts w:cs="Calibri"/>
          <w:noProof/>
        </w:rPr>
      </w:pPr>
      <w:r w:rsidRPr="00E60B05">
        <w:rPr>
          <w:rFonts w:cs="Calibri"/>
          <w:noProof/>
        </w:rPr>
        <w:t xml:space="preserve">Dla czynności przetwarzania danych osobowych szczególnej kategorii przetwarzania opracowano karty Rejestrów czynności przetwarzania </w:t>
      </w:r>
    </w:p>
    <w:p w14:paraId="1B8293B8" w14:textId="77777777" w:rsidR="00F27DB2" w:rsidRPr="00983578" w:rsidRDefault="00F27DB2" w:rsidP="00983578">
      <w:pPr>
        <w:rPr>
          <w:rFonts w:cs="Calibri"/>
          <w:b/>
          <w:bCs/>
          <w:noProof/>
        </w:rPr>
      </w:pPr>
    </w:p>
    <w:p w14:paraId="7B69B63C" w14:textId="77777777" w:rsidR="00F27DB2" w:rsidRPr="00E60B05" w:rsidRDefault="00F27DB2" w:rsidP="00F27DB2">
      <w:pPr>
        <w:pStyle w:val="Akapitzlist"/>
        <w:spacing w:after="0" w:line="276" w:lineRule="auto"/>
        <w:ind w:left="709" w:right="510"/>
        <w:jc w:val="both"/>
        <w:rPr>
          <w:rFonts w:cs="Calibri"/>
          <w:b/>
          <w:bCs/>
          <w:noProof/>
        </w:rPr>
      </w:pPr>
    </w:p>
    <w:p w14:paraId="21810513" w14:textId="77777777" w:rsidR="00F27DB2" w:rsidRPr="00E60B05" w:rsidRDefault="00F27DB2" w:rsidP="00F27DB2">
      <w:pPr>
        <w:pStyle w:val="Akapitzlist"/>
        <w:spacing w:after="0" w:line="276" w:lineRule="auto"/>
        <w:ind w:left="284" w:right="510"/>
        <w:jc w:val="both"/>
        <w:rPr>
          <w:rFonts w:cs="Calibri"/>
          <w:b/>
          <w:bCs/>
          <w:noProof/>
        </w:rPr>
      </w:pPr>
      <w:r w:rsidRPr="00E60B05">
        <w:rPr>
          <w:rFonts w:cs="Calibri"/>
          <w:b/>
          <w:bCs/>
          <w:noProof/>
        </w:rPr>
        <w:lastRenderedPageBreak/>
        <w:t xml:space="preserve">Standard VII. </w:t>
      </w:r>
    </w:p>
    <w:p w14:paraId="6DAC6551" w14:textId="77777777" w:rsidR="00F27DB2" w:rsidRPr="00E60B05" w:rsidRDefault="00F27DB2" w:rsidP="00F27DB2">
      <w:pPr>
        <w:pStyle w:val="Akapitzlist"/>
        <w:spacing w:after="0" w:line="276" w:lineRule="auto"/>
        <w:ind w:left="284" w:right="510"/>
        <w:jc w:val="both"/>
        <w:rPr>
          <w:rFonts w:cs="Calibri"/>
          <w:b/>
          <w:bCs/>
          <w:noProof/>
        </w:rPr>
      </w:pPr>
    </w:p>
    <w:p w14:paraId="09B7D635" w14:textId="77777777" w:rsidR="00F27DB2" w:rsidRPr="00E60B05" w:rsidRDefault="00F27DB2" w:rsidP="00F27DB2">
      <w:pPr>
        <w:pStyle w:val="Akapitzlist"/>
        <w:spacing w:after="0" w:line="276" w:lineRule="auto"/>
        <w:ind w:left="284" w:right="510"/>
        <w:jc w:val="both"/>
        <w:rPr>
          <w:rFonts w:cs="Calibri"/>
          <w:b/>
          <w:bCs/>
          <w:noProof/>
        </w:rPr>
      </w:pPr>
      <w:r>
        <w:rPr>
          <w:rFonts w:cs="Calibri"/>
          <w:b/>
          <w:bCs/>
          <w:noProof/>
        </w:rPr>
        <w:t>P</w:t>
      </w:r>
      <w:r w:rsidRPr="00E60B05">
        <w:rPr>
          <w:rFonts w:cs="Calibri"/>
          <w:b/>
          <w:bCs/>
          <w:noProof/>
        </w:rPr>
        <w:t>lacówka monitoruje i okresowo weryfikuje zgodność prowadzonych działań z przyjętymi zasadami i procedurami  ochrony dzieci.</w:t>
      </w:r>
    </w:p>
    <w:p w14:paraId="6CA15371" w14:textId="77777777" w:rsidR="00F27DB2" w:rsidRPr="00E60B05" w:rsidRDefault="00F27DB2" w:rsidP="00F27DB2">
      <w:pPr>
        <w:rPr>
          <w:rFonts w:cs="Calibri"/>
          <w:b/>
          <w:noProof/>
        </w:rPr>
      </w:pPr>
    </w:p>
    <w:p w14:paraId="040B0BFE" w14:textId="77777777" w:rsidR="00F27DB2" w:rsidRPr="00E60B05" w:rsidRDefault="00F27DB2" w:rsidP="00F27DB2">
      <w:pPr>
        <w:ind w:left="284"/>
        <w:rPr>
          <w:rFonts w:cs="Calibri"/>
          <w:b/>
          <w:noProof/>
        </w:rPr>
      </w:pPr>
      <w:r w:rsidRPr="00E60B05">
        <w:rPr>
          <w:rFonts w:cs="Calibri"/>
          <w:b/>
          <w:noProof/>
        </w:rPr>
        <w:t>Wskaźniki realizacji standardu:</w:t>
      </w:r>
    </w:p>
    <w:p w14:paraId="36D7BF27" w14:textId="77777777" w:rsidR="00F27DB2" w:rsidRPr="00E60B05" w:rsidRDefault="00F27DB2" w:rsidP="00F27DB2">
      <w:pPr>
        <w:pStyle w:val="Akapitzlist"/>
        <w:spacing w:after="0" w:line="276" w:lineRule="auto"/>
        <w:ind w:left="709" w:right="510"/>
        <w:jc w:val="both"/>
        <w:rPr>
          <w:rFonts w:cs="Calibri"/>
          <w:b/>
          <w:bCs/>
          <w:noProof/>
        </w:rPr>
      </w:pPr>
    </w:p>
    <w:p w14:paraId="0DCD17A2" w14:textId="77777777" w:rsidR="00F27DB2" w:rsidRPr="00E60B05" w:rsidRDefault="00F27DB2" w:rsidP="00F27DB2">
      <w:pPr>
        <w:pStyle w:val="Akapitzlist"/>
        <w:numPr>
          <w:ilvl w:val="0"/>
          <w:numId w:val="14"/>
        </w:numPr>
        <w:spacing w:after="0" w:line="276" w:lineRule="auto"/>
        <w:ind w:right="510"/>
        <w:jc w:val="both"/>
        <w:rPr>
          <w:rFonts w:cs="Calibri"/>
          <w:bCs/>
          <w:noProof/>
        </w:rPr>
      </w:pPr>
      <w:bookmarkStart w:id="20" w:name="_Hlk171688047"/>
      <w:r w:rsidRPr="00E60B05">
        <w:rPr>
          <w:rFonts w:cs="Calibri"/>
          <w:bCs/>
          <w:noProof/>
        </w:rPr>
        <w:t xml:space="preserve">Przyjęte zasady i realizowane procedury ochrony wychowanków  są weryfikowane – przynajmniej raz na dwa lata. </w:t>
      </w:r>
    </w:p>
    <w:p w14:paraId="10105AE0" w14:textId="77777777" w:rsidR="00F27DB2" w:rsidRPr="00E60B05" w:rsidRDefault="00F27DB2" w:rsidP="00F27DB2">
      <w:pPr>
        <w:pStyle w:val="Akapitzlist"/>
        <w:spacing w:after="0" w:line="276" w:lineRule="auto"/>
        <w:ind w:left="709" w:right="510"/>
        <w:jc w:val="both"/>
        <w:rPr>
          <w:rFonts w:cs="Calibri"/>
          <w:bCs/>
          <w:noProof/>
        </w:rPr>
      </w:pPr>
    </w:p>
    <w:p w14:paraId="5E7AFF9E" w14:textId="77777777" w:rsidR="00F27DB2" w:rsidRPr="00783914" w:rsidRDefault="00F27DB2" w:rsidP="00F27DB2">
      <w:pPr>
        <w:pStyle w:val="Akapitzlist"/>
        <w:numPr>
          <w:ilvl w:val="0"/>
          <w:numId w:val="14"/>
        </w:numPr>
        <w:spacing w:after="0" w:line="276" w:lineRule="auto"/>
        <w:ind w:right="510"/>
        <w:jc w:val="both"/>
        <w:rPr>
          <w:rFonts w:cs="Calibri"/>
          <w:b/>
          <w:bCs/>
          <w:noProof/>
          <w:color w:val="FF0000"/>
        </w:rPr>
      </w:pPr>
      <w:r w:rsidRPr="00305468">
        <w:rPr>
          <w:rFonts w:cs="Calibri"/>
          <w:bCs/>
          <w:noProof/>
        </w:rPr>
        <w:t xml:space="preserve">W ramach kontroli zasad i praktyk ochrony małoletnich  placówka pozyskuje opinie  </w:t>
      </w:r>
      <w:r w:rsidRPr="00783914">
        <w:rPr>
          <w:rFonts w:cs="Calibri"/>
          <w:bCs/>
          <w:noProof/>
          <w:color w:val="FF0000"/>
        </w:rPr>
        <w:t xml:space="preserve">  </w:t>
      </w:r>
      <w:r w:rsidRPr="00305468">
        <w:rPr>
          <w:rFonts w:cs="Calibri"/>
          <w:bCs/>
          <w:noProof/>
        </w:rPr>
        <w:t>rodziców lub opiekunów prawnych wychowanków</w:t>
      </w:r>
      <w:r w:rsidRPr="00783914">
        <w:rPr>
          <w:rFonts w:cs="Calibri"/>
          <w:bCs/>
          <w:noProof/>
          <w:color w:val="FF0000"/>
        </w:rPr>
        <w:t xml:space="preserve">.  </w:t>
      </w:r>
    </w:p>
    <w:p w14:paraId="2FAD2BBD" w14:textId="77777777" w:rsidR="00F27DB2" w:rsidRPr="00E60B05" w:rsidRDefault="00F27DB2" w:rsidP="00F27DB2">
      <w:pPr>
        <w:pStyle w:val="Akapitzlist"/>
        <w:rPr>
          <w:rFonts w:cs="Calibri"/>
          <w:bCs/>
          <w:noProof/>
        </w:rPr>
      </w:pPr>
    </w:p>
    <w:p w14:paraId="2173B53F" w14:textId="77777777" w:rsidR="00F27DB2" w:rsidRPr="00E60B05" w:rsidRDefault="00F27DB2" w:rsidP="00F27DB2">
      <w:pPr>
        <w:pStyle w:val="Akapitzlist"/>
        <w:numPr>
          <w:ilvl w:val="0"/>
          <w:numId w:val="14"/>
        </w:numPr>
        <w:spacing w:after="0" w:line="276" w:lineRule="auto"/>
        <w:ind w:right="510"/>
        <w:jc w:val="both"/>
        <w:rPr>
          <w:rFonts w:cs="Calibri"/>
          <w:bCs/>
          <w:noProof/>
        </w:rPr>
      </w:pPr>
      <w:r w:rsidRPr="00E60B05">
        <w:rPr>
          <w:rFonts w:cs="Calibri"/>
          <w:bCs/>
          <w:noProof/>
        </w:rPr>
        <w:t xml:space="preserve">Zasady monitoringu  oraz termin, zakres  i sposób kontroli określa dyrektor placówki. </w:t>
      </w:r>
    </w:p>
    <w:bookmarkEnd w:id="20"/>
    <w:p w14:paraId="6EFD0594" w14:textId="77777777" w:rsidR="00F27DB2" w:rsidRPr="00E60B05" w:rsidRDefault="00F27DB2" w:rsidP="00F27DB2">
      <w:pPr>
        <w:pStyle w:val="Akapitzlist"/>
        <w:spacing w:after="0" w:line="276" w:lineRule="auto"/>
        <w:ind w:left="709" w:right="510"/>
        <w:jc w:val="both"/>
        <w:rPr>
          <w:rFonts w:cs="Calibri"/>
          <w:bCs/>
          <w:noProof/>
        </w:rPr>
      </w:pPr>
    </w:p>
    <w:p w14:paraId="7BCBFAD8" w14:textId="77777777" w:rsidR="00F27DB2" w:rsidRPr="00E60B05" w:rsidRDefault="00F27DB2" w:rsidP="00F27DB2">
      <w:pPr>
        <w:pStyle w:val="Akapitzlist"/>
        <w:spacing w:after="0" w:line="276" w:lineRule="auto"/>
        <w:ind w:left="709" w:right="510"/>
        <w:jc w:val="both"/>
        <w:rPr>
          <w:rFonts w:cs="Calibri"/>
          <w:b/>
          <w:bCs/>
          <w:noProof/>
        </w:rPr>
      </w:pPr>
    </w:p>
    <w:p w14:paraId="5B6328E1" w14:textId="77777777" w:rsidR="00F27DB2" w:rsidRPr="00E60B05" w:rsidRDefault="00F27DB2" w:rsidP="00F27DB2">
      <w:pPr>
        <w:pStyle w:val="Akapitzlist"/>
        <w:shd w:val="clear" w:color="auto" w:fill="FFFFFF"/>
        <w:spacing w:after="0" w:line="276" w:lineRule="auto"/>
        <w:ind w:left="0" w:right="510"/>
        <w:jc w:val="center"/>
        <w:rPr>
          <w:rFonts w:cs="Calibri"/>
          <w:b/>
          <w:bCs/>
          <w:noProof/>
          <w:spacing w:val="20"/>
          <w:sz w:val="28"/>
          <w:szCs w:val="28"/>
        </w:rPr>
      </w:pPr>
    </w:p>
    <w:p w14:paraId="062415AF" w14:textId="77777777" w:rsidR="00F27DB2" w:rsidRPr="00E60B05" w:rsidRDefault="00F27DB2" w:rsidP="00F27DB2">
      <w:pPr>
        <w:pStyle w:val="Akapitzlist"/>
        <w:shd w:val="clear" w:color="auto" w:fill="FFFFFF"/>
        <w:spacing w:after="0" w:line="276" w:lineRule="auto"/>
        <w:ind w:left="0" w:right="510"/>
        <w:jc w:val="center"/>
        <w:rPr>
          <w:rFonts w:cs="Calibri"/>
          <w:b/>
          <w:bCs/>
          <w:noProof/>
          <w:sz w:val="24"/>
          <w:szCs w:val="24"/>
        </w:rPr>
      </w:pPr>
      <w:r w:rsidRPr="00E60B05">
        <w:rPr>
          <w:rFonts w:cs="Calibri"/>
          <w:b/>
          <w:bCs/>
          <w:noProof/>
          <w:sz w:val="24"/>
          <w:szCs w:val="24"/>
        </w:rPr>
        <w:t>Rozdział 3</w:t>
      </w:r>
    </w:p>
    <w:p w14:paraId="31609B2A" w14:textId="77777777" w:rsidR="00F27DB2" w:rsidRDefault="00F27DB2" w:rsidP="00F27DB2">
      <w:pPr>
        <w:pStyle w:val="Akapitzlist"/>
        <w:shd w:val="clear" w:color="auto" w:fill="FFFFFF"/>
        <w:spacing w:after="0" w:line="276" w:lineRule="auto"/>
        <w:ind w:left="0" w:right="510"/>
        <w:jc w:val="center"/>
        <w:rPr>
          <w:rFonts w:cs="Calibri"/>
          <w:b/>
          <w:bCs/>
          <w:noProof/>
          <w:sz w:val="24"/>
          <w:szCs w:val="24"/>
        </w:rPr>
      </w:pPr>
      <w:r>
        <w:rPr>
          <w:rFonts w:cs="Calibri"/>
          <w:b/>
          <w:bCs/>
          <w:noProof/>
          <w:sz w:val="24"/>
          <w:szCs w:val="24"/>
        </w:rPr>
        <w:t xml:space="preserve">1. </w:t>
      </w:r>
      <w:r w:rsidRPr="00E60B05">
        <w:rPr>
          <w:rFonts w:cs="Calibri"/>
          <w:b/>
          <w:bCs/>
          <w:noProof/>
          <w:sz w:val="24"/>
          <w:szCs w:val="24"/>
        </w:rPr>
        <w:t xml:space="preserve">Zasady ochrony dzieci przed krzywdzeniem obowiązujące </w:t>
      </w:r>
      <w:bookmarkStart w:id="21" w:name="_Hlk156997774"/>
      <w:r w:rsidRPr="00E60B05">
        <w:rPr>
          <w:rFonts w:cs="Calibri"/>
          <w:b/>
          <w:bCs/>
          <w:noProof/>
          <w:sz w:val="24"/>
          <w:szCs w:val="24"/>
        </w:rPr>
        <w:t xml:space="preserve">w </w:t>
      </w:r>
      <w:r>
        <w:rPr>
          <w:rFonts w:cs="Calibri"/>
          <w:b/>
          <w:bCs/>
          <w:noProof/>
          <w:sz w:val="24"/>
          <w:szCs w:val="24"/>
        </w:rPr>
        <w:t xml:space="preserve">Gminnym Żłobku w Łabiszynie </w:t>
      </w:r>
    </w:p>
    <w:p w14:paraId="622D63C3" w14:textId="77777777" w:rsidR="00F27DB2" w:rsidRPr="000530D9" w:rsidRDefault="00F27DB2" w:rsidP="00F27DB2">
      <w:pPr>
        <w:pStyle w:val="Akapitzlist"/>
        <w:shd w:val="clear" w:color="auto" w:fill="FFFFFF"/>
        <w:spacing w:after="0" w:line="276" w:lineRule="auto"/>
        <w:ind w:left="0" w:right="510"/>
        <w:jc w:val="center"/>
        <w:rPr>
          <w:rFonts w:cs="Calibri"/>
          <w:noProof/>
        </w:rPr>
      </w:pPr>
      <w:r w:rsidRPr="000530D9">
        <w:rPr>
          <w:rFonts w:cs="Calibri"/>
          <w:noProof/>
          <w:sz w:val="24"/>
          <w:szCs w:val="24"/>
        </w:rPr>
        <w:t>Zasady te dotyczą komlpeksowej ochrony dzieci i przygotowania personelu do właściwego i odpowiedzialnego pełnienia swoich obowiązków.</w:t>
      </w:r>
    </w:p>
    <w:bookmarkEnd w:id="21"/>
    <w:p w14:paraId="025910F3" w14:textId="77777777" w:rsidR="00F27DB2" w:rsidRDefault="00F27DB2" w:rsidP="00F27DB2">
      <w:pPr>
        <w:pStyle w:val="Akapitzlist"/>
        <w:shd w:val="clear" w:color="auto" w:fill="FFFFFF"/>
        <w:spacing w:after="0" w:line="276" w:lineRule="auto"/>
        <w:ind w:left="0" w:right="510"/>
        <w:jc w:val="center"/>
        <w:rPr>
          <w:rFonts w:cs="Calibri"/>
          <w:b/>
          <w:bCs/>
          <w:noProof/>
          <w:sz w:val="24"/>
          <w:szCs w:val="24"/>
        </w:rPr>
      </w:pPr>
    </w:p>
    <w:p w14:paraId="2DEBFD57" w14:textId="77777777" w:rsidR="00F27DB2" w:rsidRPr="00E60B05" w:rsidRDefault="00F27DB2" w:rsidP="00F27DB2">
      <w:pPr>
        <w:pStyle w:val="Akapitzlist"/>
        <w:shd w:val="clear" w:color="auto" w:fill="FFFFFF"/>
        <w:spacing w:after="0" w:line="276" w:lineRule="auto"/>
        <w:ind w:left="0" w:right="510"/>
        <w:jc w:val="center"/>
        <w:rPr>
          <w:rFonts w:cs="Calibri"/>
          <w:b/>
          <w:bCs/>
          <w:noProof/>
        </w:rPr>
      </w:pPr>
      <w:r>
        <w:rPr>
          <w:rFonts w:cs="Calibri"/>
          <w:b/>
          <w:bCs/>
          <w:noProof/>
          <w:sz w:val="24"/>
          <w:szCs w:val="24"/>
        </w:rPr>
        <w:t>2 .</w:t>
      </w:r>
      <w:r w:rsidRPr="00E60B05">
        <w:rPr>
          <w:rFonts w:cs="Calibri"/>
          <w:b/>
          <w:bCs/>
          <w:noProof/>
          <w:sz w:val="24"/>
          <w:szCs w:val="24"/>
        </w:rPr>
        <w:t xml:space="preserve">Zasady zatrudniania pracowników w </w:t>
      </w:r>
      <w:r>
        <w:rPr>
          <w:rFonts w:cs="Calibri"/>
          <w:b/>
          <w:bCs/>
          <w:noProof/>
          <w:sz w:val="24"/>
          <w:szCs w:val="24"/>
        </w:rPr>
        <w:t>Gminnym Żłobku w Łabiszynie</w:t>
      </w:r>
    </w:p>
    <w:p w14:paraId="5162BBE3" w14:textId="77777777" w:rsidR="00F27DB2" w:rsidRPr="00E60B05" w:rsidRDefault="00F27DB2" w:rsidP="00F27DB2">
      <w:pPr>
        <w:pStyle w:val="Akapitzlist"/>
        <w:spacing w:after="0" w:line="240" w:lineRule="auto"/>
        <w:ind w:left="426" w:right="510"/>
        <w:rPr>
          <w:rFonts w:cs="Calibri"/>
          <w:b/>
          <w:bCs/>
          <w:noProof/>
          <w:sz w:val="24"/>
          <w:szCs w:val="24"/>
        </w:rPr>
      </w:pPr>
      <w:r w:rsidRPr="00E60B05">
        <w:rPr>
          <w:rFonts w:cs="Calibri"/>
          <w:b/>
          <w:bCs/>
          <w:noProof/>
          <w:sz w:val="24"/>
          <w:szCs w:val="24"/>
        </w:rPr>
        <w:t>oraz dopuszczania innych osób do opieki nad małoletnimi/dziećmi</w:t>
      </w:r>
    </w:p>
    <w:p w14:paraId="53CED6AB" w14:textId="77777777" w:rsidR="00F27DB2" w:rsidRPr="00E60B05" w:rsidRDefault="00F27DB2" w:rsidP="00F27DB2">
      <w:pPr>
        <w:pStyle w:val="Akapitzlist"/>
        <w:spacing w:after="0" w:line="240" w:lineRule="auto"/>
        <w:ind w:left="426" w:right="510"/>
        <w:rPr>
          <w:rFonts w:cs="Calibri"/>
          <w:b/>
          <w:bCs/>
          <w:noProof/>
          <w:sz w:val="28"/>
          <w:szCs w:val="28"/>
        </w:rPr>
      </w:pPr>
    </w:p>
    <w:p w14:paraId="410E4AD8" w14:textId="77777777" w:rsidR="00F27DB2" w:rsidRPr="00E60B05"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E60B05">
        <w:rPr>
          <w:rFonts w:cs="Calibri"/>
        </w:rPr>
        <w:t>Dyrektor placówki przed nawiązaniem stosunku pracy, niezależne od podstawy nawiązania stosunku pracy ( Kodeks pracy) oraz terminu jej trwania uzyskuje informacje:</w:t>
      </w:r>
    </w:p>
    <w:p w14:paraId="5C5A0973" w14:textId="77777777" w:rsidR="00F27DB2" w:rsidRPr="00E60B05" w:rsidRDefault="00F27DB2" w:rsidP="00F27DB2">
      <w:pPr>
        <w:pStyle w:val="Akapitzlist"/>
        <w:spacing w:before="100" w:beforeAutospacing="1" w:after="100" w:afterAutospacing="1" w:line="276" w:lineRule="auto"/>
        <w:ind w:right="141"/>
        <w:jc w:val="both"/>
        <w:outlineLvl w:val="4"/>
        <w:rPr>
          <w:rFonts w:cs="Calibri"/>
        </w:rPr>
      </w:pPr>
    </w:p>
    <w:p w14:paraId="05295779" w14:textId="77777777" w:rsidR="00F27DB2" w:rsidRPr="00E60B05" w:rsidRDefault="00F27DB2" w:rsidP="00F27DB2">
      <w:pPr>
        <w:pStyle w:val="Akapitzlist"/>
        <w:numPr>
          <w:ilvl w:val="0"/>
          <w:numId w:val="55"/>
        </w:numPr>
        <w:spacing w:before="100" w:beforeAutospacing="1" w:after="100" w:afterAutospacing="1" w:line="276" w:lineRule="auto"/>
        <w:ind w:right="141"/>
        <w:jc w:val="both"/>
        <w:outlineLvl w:val="4"/>
        <w:rPr>
          <w:rFonts w:cs="Calibri"/>
        </w:rPr>
      </w:pPr>
      <w:r w:rsidRPr="00E60B05">
        <w:rPr>
          <w:rFonts w:cs="Calibri"/>
        </w:rPr>
        <w:t xml:space="preserve">w przypadku każdego pracownika, wolontariusza, praktykanta z Krajowego Rejestru Karnego </w:t>
      </w:r>
      <w:r w:rsidRPr="00E60B05">
        <w:rPr>
          <w:rFonts w:eastAsia="Times New Roman" w:cs="Calibri"/>
          <w:lang w:eastAsia="pl-PL"/>
        </w:rPr>
        <w:t>w zakresie przestępstw określonych w rozdziale XIX i XXV Kodeksu karnego, w art. 189a i art. 207 Kodeksu karnego oraz w ustawie z dnia 29 lipca 2005 r. o przeciwdziałaniu narkomanii (Dz. U. z 2023 r. poz. 172 oraz z 2022 r. poz. 2600), lub za odpowiadające tym przestępstwom czyny zabronione określone w przepisach prawa obcego</w:t>
      </w:r>
      <w:r w:rsidRPr="00E60B05">
        <w:rPr>
          <w:rFonts w:cs="Calibri"/>
        </w:rPr>
        <w:t>;</w:t>
      </w:r>
    </w:p>
    <w:p w14:paraId="1E0D7681" w14:textId="77777777" w:rsidR="00F27DB2" w:rsidRPr="00E60B05" w:rsidRDefault="00F27DB2" w:rsidP="00F27DB2">
      <w:pPr>
        <w:pStyle w:val="Akapitzlist"/>
        <w:spacing w:before="100" w:beforeAutospacing="1" w:after="100" w:afterAutospacing="1" w:line="276" w:lineRule="auto"/>
        <w:ind w:left="0" w:right="141"/>
        <w:jc w:val="both"/>
        <w:outlineLvl w:val="4"/>
        <w:rPr>
          <w:rFonts w:cs="Calibri"/>
        </w:rPr>
      </w:pPr>
    </w:p>
    <w:p w14:paraId="0587F986" w14:textId="77777777" w:rsidR="00F27DB2" w:rsidRPr="00E60B05" w:rsidRDefault="00F27DB2" w:rsidP="00F27DB2">
      <w:pPr>
        <w:pStyle w:val="Akapitzlist"/>
        <w:numPr>
          <w:ilvl w:val="0"/>
          <w:numId w:val="55"/>
        </w:numPr>
        <w:spacing w:after="0" w:line="276" w:lineRule="auto"/>
        <w:ind w:right="141"/>
        <w:jc w:val="both"/>
        <w:rPr>
          <w:rFonts w:eastAsia="Times New Roman" w:cs="Calibri"/>
          <w:lang w:eastAsia="pl-PL"/>
        </w:rPr>
      </w:pPr>
      <w:r w:rsidRPr="00E60B05">
        <w:rPr>
          <w:rFonts w:eastAsia="Times New Roman" w:cs="Calibri"/>
          <w:lang w:eastAsia="pl-PL"/>
        </w:rPr>
        <w:t>w przypadku zatrudnienia każdej osoby w placówce i dopuszczeniem wolontariuszy lub praktykantów do kontaktu z dziećmi i opieki, z Rejestru Sprawców Przestępstw na Tle Seksualnym z dostępem ograniczonym.</w:t>
      </w:r>
    </w:p>
    <w:p w14:paraId="4C7C482B" w14:textId="77777777" w:rsidR="00F27DB2" w:rsidRPr="00E60B05" w:rsidRDefault="00F27DB2" w:rsidP="00F27DB2">
      <w:pPr>
        <w:pStyle w:val="Akapitzlist"/>
        <w:spacing w:line="276" w:lineRule="auto"/>
        <w:ind w:right="141"/>
        <w:jc w:val="both"/>
        <w:rPr>
          <w:rFonts w:eastAsia="Times New Roman" w:cs="Calibri"/>
          <w:lang w:eastAsia="pl-PL"/>
        </w:rPr>
      </w:pPr>
    </w:p>
    <w:p w14:paraId="56E98631" w14:textId="244A0D10" w:rsidR="00F27DB2" w:rsidRPr="00E60B05"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E60B05">
        <w:rPr>
          <w:rFonts w:cs="Calibri"/>
        </w:rPr>
        <w:t>Nie jest wymagane przedstawienie zaświadczeń, w przypadku,</w:t>
      </w:r>
      <w:r w:rsidRPr="00E60B05">
        <w:rPr>
          <w:rFonts w:cs="Calibri"/>
          <w:i/>
          <w:iCs/>
        </w:rPr>
        <w:t xml:space="preserve"> </w:t>
      </w:r>
      <w:r w:rsidRPr="00E60B05">
        <w:rPr>
          <w:rFonts w:cs="Calibri"/>
        </w:rPr>
        <w:t>gdy z </w:t>
      </w:r>
      <w:hyperlink r:id="rId9" w:anchor="P2A6" w:tgtFrame="ostatnia" w:history="1">
        <w:r w:rsidR="00983578">
          <w:rPr>
            <w:rStyle w:val="Hipercze"/>
            <w:rFonts w:cs="Calibri"/>
            <w:color w:val="auto"/>
            <w:u w:val="none"/>
          </w:rPr>
          <w:t>opiekunem</w:t>
        </w:r>
      </w:hyperlink>
      <w:r w:rsidRPr="00E60B05">
        <w:rPr>
          <w:rFonts w:cs="Calibri"/>
        </w:rPr>
        <w:t> jest nawiązywany kolejny stosunek pracy w tej samej placówce w ciągu 3 miesięcy od dnia rozwiązania albo wygaśnięcia na podstawie art. 20 ust. 5c poprzedniego stosunku pracy.</w:t>
      </w:r>
    </w:p>
    <w:p w14:paraId="57CDE735" w14:textId="77777777" w:rsidR="00F27DB2" w:rsidRPr="00E60B05" w:rsidRDefault="00F27DB2" w:rsidP="00F27DB2">
      <w:pPr>
        <w:pStyle w:val="Akapitzlist"/>
        <w:spacing w:before="100" w:beforeAutospacing="1" w:after="100" w:afterAutospacing="1" w:line="276" w:lineRule="auto"/>
        <w:ind w:right="141"/>
        <w:jc w:val="both"/>
        <w:outlineLvl w:val="4"/>
        <w:rPr>
          <w:rFonts w:cs="Calibri"/>
        </w:rPr>
      </w:pPr>
    </w:p>
    <w:p w14:paraId="112BBB31" w14:textId="77777777" w:rsidR="00F27DB2" w:rsidRPr="00E60B05"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E60B05">
        <w:rPr>
          <w:rFonts w:cs="Calibri"/>
        </w:rPr>
        <w:t xml:space="preserve">Pracownicy zatrudnieni na stanowiskach </w:t>
      </w:r>
      <w:r>
        <w:rPr>
          <w:rFonts w:cs="Calibri"/>
        </w:rPr>
        <w:t>związanych z bezpośrednią opieką nad dziećmi (opiekunki, woźne, pielęgniarka)</w:t>
      </w:r>
      <w:r w:rsidRPr="00E60B05">
        <w:rPr>
          <w:rFonts w:cs="Calibri"/>
        </w:rPr>
        <w:t xml:space="preserve"> składają przed nawiązaniem stosunku pracy pisemne potwierdzenie spełniania warunku:</w:t>
      </w:r>
    </w:p>
    <w:p w14:paraId="55B8FF98" w14:textId="77777777" w:rsidR="00F27DB2" w:rsidRPr="00E60B05" w:rsidRDefault="00F27DB2" w:rsidP="00F27DB2">
      <w:pPr>
        <w:pStyle w:val="Akapitzlist"/>
        <w:numPr>
          <w:ilvl w:val="0"/>
          <w:numId w:val="57"/>
        </w:numPr>
        <w:spacing w:line="276" w:lineRule="auto"/>
        <w:rPr>
          <w:rFonts w:eastAsia="Times New Roman" w:cs="Calibri"/>
          <w:lang w:eastAsia="pl-PL"/>
        </w:rPr>
      </w:pPr>
      <w:r w:rsidRPr="00E60B05">
        <w:rPr>
          <w:rFonts w:eastAsia="Times New Roman" w:cs="Calibri"/>
          <w:lang w:eastAsia="pl-PL"/>
        </w:rPr>
        <w:t>posiadania pełnej zdolności do czynności prawnych i korzystania z praw publicznych;</w:t>
      </w:r>
    </w:p>
    <w:p w14:paraId="35325E49" w14:textId="77777777" w:rsidR="00F27DB2" w:rsidRPr="00E60B05" w:rsidRDefault="00F27DB2" w:rsidP="00F27DB2">
      <w:pPr>
        <w:pStyle w:val="Akapitzlist"/>
        <w:numPr>
          <w:ilvl w:val="0"/>
          <w:numId w:val="57"/>
        </w:numPr>
        <w:spacing w:line="276" w:lineRule="auto"/>
        <w:rPr>
          <w:rFonts w:eastAsia="Times New Roman" w:cs="Calibri"/>
          <w:lang w:eastAsia="pl-PL"/>
        </w:rPr>
      </w:pPr>
      <w:r w:rsidRPr="00E60B05">
        <w:rPr>
          <w:rFonts w:eastAsia="Times New Roman" w:cs="Calibri"/>
          <w:lang w:eastAsia="pl-PL"/>
        </w:rPr>
        <w:t>że nie toczy się przeciwko kandydatowi postępowanie karne w sprawie o umyślne przestępstwo ścigane z oskarżenia publicznego lub postępowanie dyscyplinarne.</w:t>
      </w:r>
    </w:p>
    <w:p w14:paraId="6857D7DB" w14:textId="77777777" w:rsidR="00F27DB2" w:rsidRPr="00E60B05" w:rsidRDefault="00F27DB2" w:rsidP="00F27DB2">
      <w:pPr>
        <w:pStyle w:val="Akapitzlist"/>
        <w:spacing w:before="100" w:beforeAutospacing="1" w:after="100" w:afterAutospacing="1" w:line="276" w:lineRule="auto"/>
        <w:ind w:right="141"/>
        <w:jc w:val="both"/>
        <w:outlineLvl w:val="4"/>
        <w:rPr>
          <w:rFonts w:cs="Calibri"/>
        </w:rPr>
      </w:pPr>
    </w:p>
    <w:p w14:paraId="0D00D563" w14:textId="77777777" w:rsidR="00F27DB2" w:rsidRPr="00E60B05"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E60B05">
        <w:rPr>
          <w:rFonts w:cs="Calibri"/>
        </w:rPr>
        <w:t xml:space="preserve">W przypadku zatrudniania kandydata do pracy lub dopuszczenia do kontaktu </w:t>
      </w:r>
      <w:r w:rsidRPr="00E60B05">
        <w:rPr>
          <w:rFonts w:cs="Calibri"/>
        </w:rPr>
        <w:br/>
        <w:t>z dziećmi osoby posiadającej obywatelstwo innego państwa jest on zobowiązany do złożenia przed zatrudnieniem lub dopuszczeniem do kontaktu z dziećmi informacji z rejestru karnego państwa, którego jest obywatelem, uzyskiwanej do celów działalności zawodowej lub wolontariackiej związanej z kontaktami z dziećmi.</w:t>
      </w:r>
    </w:p>
    <w:p w14:paraId="7406EEDC" w14:textId="77777777" w:rsidR="00F27DB2" w:rsidRPr="00E60B05" w:rsidRDefault="00F27DB2" w:rsidP="00F27DB2">
      <w:pPr>
        <w:pStyle w:val="Akapitzlist"/>
        <w:ind w:right="141"/>
        <w:jc w:val="both"/>
        <w:rPr>
          <w:rFonts w:cs="Calibri"/>
        </w:rPr>
      </w:pPr>
    </w:p>
    <w:p w14:paraId="49065B18" w14:textId="77777777" w:rsidR="00F27DB2" w:rsidRPr="00E60B05"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E60B05">
        <w:rPr>
          <w:rFonts w:cs="Calibri"/>
        </w:rPr>
        <w:t xml:space="preserve">W przypadku, gdy </w:t>
      </w:r>
      <w:r w:rsidRPr="00E60B05">
        <w:rPr>
          <w:rFonts w:eastAsia="Times New Roman" w:cs="Calibri"/>
          <w:lang w:eastAsia="pl-PL"/>
        </w:rPr>
        <w:t>prawo państwa, którego jest osoba, o której mowa w pkt 4 nie przewiduje wydawania informacji do celów działalności zawodowej lub wolontariackiej związanej z kontaktami z dziećmi, osoba ta przedkłada się informację z rejestru karnego tego państwa.</w:t>
      </w:r>
    </w:p>
    <w:p w14:paraId="13E17439" w14:textId="77777777" w:rsidR="00F27DB2" w:rsidRPr="00E60B05" w:rsidRDefault="00F27DB2" w:rsidP="00F27DB2">
      <w:pPr>
        <w:pStyle w:val="Akapitzlist"/>
        <w:ind w:right="141"/>
        <w:jc w:val="both"/>
        <w:rPr>
          <w:rFonts w:cs="Calibri"/>
        </w:rPr>
      </w:pPr>
    </w:p>
    <w:p w14:paraId="4B3473A4" w14:textId="77777777" w:rsidR="00F27DB2" w:rsidRPr="00305468"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E60B05">
        <w:rPr>
          <w:rFonts w:eastAsia="Times New Roman" w:cs="Calibri"/>
          <w:lang w:eastAsia="pl-PL"/>
        </w:rPr>
        <w:t xml:space="preserve">W przypadku, gdy prawo państwa, z którego ma być przedłożona informacja, o której mowa w ust. 4–5, </w:t>
      </w:r>
      <w:r w:rsidRPr="00E60B05">
        <w:rPr>
          <w:rFonts w:eastAsia="Times New Roman" w:cs="Calibri"/>
          <w:u w:val="single"/>
          <w:lang w:eastAsia="pl-PL"/>
        </w:rPr>
        <w:t>nie przewiduje jej sporządzenia</w:t>
      </w:r>
      <w:r w:rsidRPr="00E60B05">
        <w:rPr>
          <w:rFonts w:eastAsia="Times New Roman" w:cs="Calibri"/>
          <w:lang w:eastAsia="pl-PL"/>
        </w:rPr>
        <w:t xml:space="preserve"> lub w danym państwie </w:t>
      </w:r>
      <w:r w:rsidRPr="00E60B05">
        <w:rPr>
          <w:rFonts w:eastAsia="Times New Roman" w:cs="Calibri"/>
          <w:u w:val="single"/>
          <w:lang w:eastAsia="pl-PL"/>
        </w:rPr>
        <w:t>nie prowadzi się rejestru karnego,</w:t>
      </w:r>
      <w:r w:rsidRPr="00E60B05">
        <w:rPr>
          <w:rFonts w:eastAsia="Times New Roman" w:cs="Calibri"/>
          <w:lang w:eastAsia="pl-PL"/>
        </w:rPr>
        <w:t xml:space="preserve"> osoba, o której mowa w pkt 5 </w:t>
      </w:r>
      <w:r w:rsidRPr="00E60B05">
        <w:rPr>
          <w:rFonts w:eastAsia="Times New Roman" w:cs="Calibri"/>
          <w:b/>
          <w:bCs/>
          <w:lang w:eastAsia="pl-PL"/>
        </w:rPr>
        <w:t xml:space="preserve">, </w:t>
      </w:r>
      <w:r w:rsidRPr="00E60B05">
        <w:rPr>
          <w:rFonts w:eastAsia="Times New Roman" w:cs="Calibri"/>
          <w:u w:val="single"/>
          <w:lang w:eastAsia="pl-PL"/>
        </w:rPr>
        <w:t>składa pracodawcy oświadczenie</w:t>
      </w:r>
      <w:r w:rsidRPr="00E60B05">
        <w:rPr>
          <w:rFonts w:eastAsia="Times New Roman" w:cs="Calibri"/>
          <w:lang w:eastAsia="pl-PL"/>
        </w:rPr>
        <w:t xml:space="preserve"> o tym fakcie </w:t>
      </w:r>
      <w:r w:rsidRPr="00E60B05">
        <w:rPr>
          <w:rFonts w:eastAsia="Times New Roman" w:cs="Calibri"/>
          <w:shd w:val="clear" w:color="auto" w:fill="FFFFFF"/>
          <w:lang w:eastAsia="pl-PL"/>
        </w:rPr>
        <w:t xml:space="preserve">wraz </w:t>
      </w:r>
      <w:r w:rsidRPr="00305468">
        <w:rPr>
          <w:rFonts w:eastAsia="Times New Roman" w:cs="Calibri"/>
          <w:lang w:eastAsia="pl-PL"/>
        </w:rPr>
        <w:t>z oświadczeniem, że nie była prawomocnie skazana w tym państwie za czyny zabronione odpowiadające przestępstwom określonym w rozdziale XIX i XXV Kodeksu karnego, w art. 189a i art. 207 Kodeksu karnego oraz w ustawie z dnia 29 lipca 2005 r. o przeciwdziałaniu narkomanii oraz, że nie wydano wobec niej innego orzeczenia, w którym stwierdzono, iż dopuściła się takich czynów zabronionych, oraz że nie ma obowiązku wynikającego z orzeczenia sądu, innego uprawnionego organu lub ustawy stosowania się do zakazu zajmowania wszelkich lub określonych stanowisk, wykonywania wszelkich lub określonych zawodów albo działalności, związanych z wychowaniem, edukacją, wypoczynkiem, leczeniem, świadczeniem porad psychologicznych, rozwojem duchowym, uprawianiem sportu lub realizacją innych zainteresowań przez małoletnich, lub z opieką nad nimi.</w:t>
      </w:r>
    </w:p>
    <w:p w14:paraId="3645389D" w14:textId="77777777" w:rsidR="00F27DB2" w:rsidRPr="00305468" w:rsidRDefault="00F27DB2" w:rsidP="00F27DB2">
      <w:pPr>
        <w:pStyle w:val="Akapitzlist"/>
        <w:spacing w:line="276" w:lineRule="auto"/>
        <w:ind w:right="141"/>
        <w:jc w:val="both"/>
        <w:rPr>
          <w:rFonts w:cs="Calibri"/>
        </w:rPr>
      </w:pPr>
    </w:p>
    <w:p w14:paraId="1899B74E" w14:textId="77777777" w:rsidR="00F27DB2" w:rsidRPr="00305468"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305468">
        <w:rPr>
          <w:rFonts w:eastAsia="Times New Roman" w:cs="Calibri"/>
          <w:lang w:eastAsia="pl-PL"/>
        </w:rPr>
        <w:t>Oświadczenia, o których mowa w pkt 6, składane są pod rygorem odpowiedzialności karnej za złożenie fałszywego oświadczenia. Składający oświadczenie jest obowiązany do zawarcia w nim klauzuli następującej treści: „</w:t>
      </w:r>
      <w:r w:rsidRPr="00305468">
        <w:rPr>
          <w:rFonts w:eastAsia="Times New Roman" w:cs="Calibri"/>
          <w:i/>
          <w:iCs/>
          <w:lang w:eastAsia="pl-PL"/>
        </w:rPr>
        <w:t>Jestem świadomy odpowiedzialności karnej za złożenie fałszywego oświadczenia</w:t>
      </w:r>
      <w:r w:rsidRPr="00305468">
        <w:rPr>
          <w:rFonts w:eastAsia="Times New Roman" w:cs="Calibri"/>
          <w:b/>
          <w:bCs/>
          <w:i/>
          <w:iCs/>
          <w:lang w:eastAsia="pl-PL"/>
        </w:rPr>
        <w:t>”.</w:t>
      </w:r>
      <w:r w:rsidRPr="00305468">
        <w:rPr>
          <w:rFonts w:eastAsia="Times New Roman" w:cs="Calibri"/>
          <w:lang w:eastAsia="pl-PL"/>
        </w:rPr>
        <w:t xml:space="preserve"> Klauzula ta zastępuje pouczenie organu o odpowiedzialności karnej za złożenie fałszywego oświadczenia.</w:t>
      </w:r>
    </w:p>
    <w:p w14:paraId="5C19DDC3" w14:textId="77777777" w:rsidR="00F27DB2" w:rsidRPr="00305468" w:rsidRDefault="00F27DB2" w:rsidP="00F27DB2">
      <w:pPr>
        <w:pStyle w:val="Akapitzlist"/>
        <w:spacing w:line="276" w:lineRule="auto"/>
        <w:ind w:right="141"/>
        <w:jc w:val="both"/>
        <w:rPr>
          <w:rFonts w:cs="Calibri"/>
        </w:rPr>
      </w:pPr>
    </w:p>
    <w:p w14:paraId="675D650B" w14:textId="55ED82F6" w:rsidR="00F27DB2" w:rsidRPr="00305468"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305468">
        <w:rPr>
          <w:rFonts w:eastAsia="Times New Roman" w:cs="Calibri"/>
          <w:lang w:eastAsia="pl-PL"/>
        </w:rPr>
        <w:t xml:space="preserve">Informacje, o których mowa w pkt 4 – 8, pracodawca utrwala w formie wydruku  i załącza do akt osobowych pracownika albo dokumentacji dotyczącej osoby dopuszczonej do działalności związanej z wychowaniem, edukacją, wypoczynkiem, świadczeniem porad psychologicznych, rozwojem duchowym, uprawianiem sportu lub realizacją innych zainteresowań przez małoletnich, lub z opieką nad nimi. </w:t>
      </w:r>
    </w:p>
    <w:p w14:paraId="04FA43B9" w14:textId="77777777" w:rsidR="00F27DB2" w:rsidRPr="00305468" w:rsidRDefault="00F27DB2" w:rsidP="00F27DB2">
      <w:pPr>
        <w:pStyle w:val="Akapitzlist"/>
        <w:ind w:right="141"/>
        <w:jc w:val="both"/>
        <w:rPr>
          <w:rFonts w:eastAsia="Times New Roman" w:cs="Calibri"/>
          <w:lang w:eastAsia="pl-PL"/>
        </w:rPr>
      </w:pPr>
    </w:p>
    <w:p w14:paraId="1004B2D4" w14:textId="77777777" w:rsidR="00F27DB2" w:rsidRPr="00305468"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305468">
        <w:rPr>
          <w:rFonts w:eastAsia="Times New Roman" w:cs="Calibri"/>
          <w:lang w:eastAsia="pl-PL"/>
        </w:rPr>
        <w:lastRenderedPageBreak/>
        <w:t>Informacje oraz oświadczenia, o których mowa w pkt 5 - 8, pracodawca załącza do akt osobowych pracownika albo dokumentacji dotyczącej osoby dopuszczonej do takiej działalności.</w:t>
      </w:r>
    </w:p>
    <w:p w14:paraId="1F4D1F59" w14:textId="77777777" w:rsidR="00F27DB2" w:rsidRPr="00305468" w:rsidRDefault="00F27DB2" w:rsidP="00F27DB2">
      <w:pPr>
        <w:pStyle w:val="Akapitzlist"/>
        <w:spacing w:line="276" w:lineRule="auto"/>
        <w:rPr>
          <w:rFonts w:cs="Calibri"/>
        </w:rPr>
      </w:pPr>
    </w:p>
    <w:p w14:paraId="6CB852E0" w14:textId="77777777" w:rsidR="00F27DB2" w:rsidRPr="00305468" w:rsidRDefault="00F27DB2" w:rsidP="00F27DB2">
      <w:pPr>
        <w:pStyle w:val="Akapitzlist"/>
        <w:numPr>
          <w:ilvl w:val="0"/>
          <w:numId w:val="54"/>
        </w:numPr>
        <w:spacing w:before="100" w:beforeAutospacing="1" w:after="100" w:afterAutospacing="1" w:line="276" w:lineRule="auto"/>
        <w:ind w:right="141"/>
        <w:jc w:val="both"/>
        <w:outlineLvl w:val="4"/>
        <w:rPr>
          <w:rFonts w:cs="Calibri"/>
        </w:rPr>
      </w:pPr>
      <w:r w:rsidRPr="00305468">
        <w:rPr>
          <w:rFonts w:cs="Calibri"/>
        </w:rPr>
        <w:t>Zatrudniani pracownicy, praktykanci i wolontariusze przed rozpoczęciem pracy lub dopuszczeniem do kontaktu z dziećmi są zobowiązani do zapoznania się z:</w:t>
      </w:r>
    </w:p>
    <w:p w14:paraId="76504865" w14:textId="77777777" w:rsidR="00F27DB2" w:rsidRPr="00305468" w:rsidRDefault="00F27DB2" w:rsidP="00F27DB2">
      <w:pPr>
        <w:pStyle w:val="Akapitzlist"/>
        <w:spacing w:line="276" w:lineRule="auto"/>
        <w:rPr>
          <w:rFonts w:cs="Calibri"/>
        </w:rPr>
      </w:pPr>
    </w:p>
    <w:p w14:paraId="00F62FA0" w14:textId="77777777" w:rsidR="00F27DB2" w:rsidRPr="00305468" w:rsidRDefault="00F27DB2" w:rsidP="00F27DB2">
      <w:pPr>
        <w:pStyle w:val="Akapitzlist"/>
        <w:numPr>
          <w:ilvl w:val="0"/>
          <w:numId w:val="56"/>
        </w:numPr>
        <w:spacing w:before="100" w:beforeAutospacing="1" w:after="100" w:afterAutospacing="1" w:line="276" w:lineRule="auto"/>
        <w:ind w:right="141"/>
        <w:jc w:val="both"/>
        <w:outlineLvl w:val="4"/>
        <w:rPr>
          <w:rFonts w:cs="Calibri"/>
        </w:rPr>
      </w:pPr>
      <w:r w:rsidRPr="00305468">
        <w:rPr>
          <w:rFonts w:cs="Calibri"/>
        </w:rPr>
        <w:t xml:space="preserve">Statutem placówki, </w:t>
      </w:r>
    </w:p>
    <w:p w14:paraId="7F8DB402" w14:textId="77777777" w:rsidR="00F27DB2" w:rsidRPr="00305468" w:rsidRDefault="00F27DB2" w:rsidP="00F27DB2">
      <w:pPr>
        <w:pStyle w:val="Akapitzlist"/>
        <w:numPr>
          <w:ilvl w:val="0"/>
          <w:numId w:val="56"/>
        </w:numPr>
        <w:spacing w:before="100" w:beforeAutospacing="1" w:after="100" w:afterAutospacing="1" w:line="276" w:lineRule="auto"/>
        <w:ind w:right="141"/>
        <w:jc w:val="both"/>
        <w:outlineLvl w:val="4"/>
        <w:rPr>
          <w:rFonts w:cs="Calibri"/>
        </w:rPr>
      </w:pPr>
      <w:r w:rsidRPr="00305468">
        <w:rPr>
          <w:rFonts w:cs="Calibri"/>
        </w:rPr>
        <w:t>Regulaminem pracy,</w:t>
      </w:r>
    </w:p>
    <w:p w14:paraId="7A3FBB58" w14:textId="77777777" w:rsidR="00F27DB2" w:rsidRPr="00305468" w:rsidRDefault="00F27DB2" w:rsidP="00F27DB2">
      <w:pPr>
        <w:pStyle w:val="Akapitzlist"/>
        <w:numPr>
          <w:ilvl w:val="0"/>
          <w:numId w:val="56"/>
        </w:numPr>
        <w:spacing w:before="100" w:beforeAutospacing="1" w:after="100" w:afterAutospacing="1" w:line="276" w:lineRule="auto"/>
        <w:ind w:right="141"/>
        <w:jc w:val="both"/>
        <w:outlineLvl w:val="4"/>
        <w:rPr>
          <w:rFonts w:cs="Calibri"/>
        </w:rPr>
      </w:pPr>
      <w:r w:rsidRPr="00305468">
        <w:rPr>
          <w:rFonts w:cs="Calibri"/>
        </w:rPr>
        <w:t>Standardami ochrony małoletnich obowiązujących w placówce,</w:t>
      </w:r>
    </w:p>
    <w:p w14:paraId="7A0305B1" w14:textId="77777777" w:rsidR="00F27DB2" w:rsidRPr="00305468" w:rsidRDefault="00F27DB2" w:rsidP="00F27DB2">
      <w:pPr>
        <w:pStyle w:val="Akapitzlist"/>
        <w:numPr>
          <w:ilvl w:val="0"/>
          <w:numId w:val="56"/>
        </w:numPr>
        <w:spacing w:before="100" w:beforeAutospacing="1" w:after="100" w:afterAutospacing="1" w:line="276" w:lineRule="auto"/>
        <w:ind w:right="141"/>
        <w:jc w:val="both"/>
        <w:outlineLvl w:val="4"/>
        <w:rPr>
          <w:rFonts w:cs="Calibri"/>
        </w:rPr>
      </w:pPr>
      <w:r w:rsidRPr="00305468">
        <w:rPr>
          <w:rFonts w:cs="Calibri"/>
        </w:rPr>
        <w:t>Regulaminami i instrukcjami bhp i p</w:t>
      </w:r>
      <w:r>
        <w:rPr>
          <w:rFonts w:cs="Calibri"/>
        </w:rPr>
        <w:t>.</w:t>
      </w:r>
      <w:r w:rsidRPr="00305468">
        <w:rPr>
          <w:rFonts w:cs="Calibri"/>
        </w:rPr>
        <w:t>poż,</w:t>
      </w:r>
    </w:p>
    <w:p w14:paraId="2FC2A1E3" w14:textId="77777777" w:rsidR="00983578" w:rsidRDefault="00F27DB2" w:rsidP="00F27DB2">
      <w:pPr>
        <w:pStyle w:val="Akapitzlist"/>
        <w:numPr>
          <w:ilvl w:val="0"/>
          <w:numId w:val="56"/>
        </w:numPr>
        <w:spacing w:before="100" w:beforeAutospacing="1" w:after="100" w:afterAutospacing="1" w:line="276" w:lineRule="auto"/>
        <w:ind w:right="141"/>
        <w:jc w:val="both"/>
        <w:outlineLvl w:val="4"/>
        <w:rPr>
          <w:rFonts w:cs="Calibri"/>
        </w:rPr>
      </w:pPr>
      <w:r w:rsidRPr="00305468">
        <w:rPr>
          <w:rFonts w:cs="Calibri"/>
        </w:rPr>
        <w:t>Polityką bezpieczeństwa przetwarzania danych osobowych</w:t>
      </w:r>
    </w:p>
    <w:p w14:paraId="60FE58B3" w14:textId="02EC4A1F" w:rsidR="00F27DB2" w:rsidRDefault="00983578" w:rsidP="00F27DB2">
      <w:pPr>
        <w:pStyle w:val="Akapitzlist"/>
        <w:numPr>
          <w:ilvl w:val="0"/>
          <w:numId w:val="56"/>
        </w:numPr>
        <w:spacing w:before="100" w:beforeAutospacing="1" w:after="100" w:afterAutospacing="1" w:line="276" w:lineRule="auto"/>
        <w:ind w:right="141"/>
        <w:jc w:val="both"/>
        <w:outlineLvl w:val="4"/>
        <w:rPr>
          <w:rFonts w:cs="Calibri"/>
        </w:rPr>
      </w:pPr>
      <w:r>
        <w:rPr>
          <w:rFonts w:cs="Calibri"/>
        </w:rPr>
        <w:t>Polityką Ochrony Małoletnich</w:t>
      </w:r>
      <w:r w:rsidR="00D70E53">
        <w:rPr>
          <w:rFonts w:cs="Calibri"/>
        </w:rPr>
        <w:t xml:space="preserve"> przed Krzywdzeniem</w:t>
      </w:r>
    </w:p>
    <w:p w14:paraId="5FB6CD3B" w14:textId="77777777" w:rsidR="00855016" w:rsidRPr="00305468" w:rsidRDefault="00855016" w:rsidP="00855016">
      <w:pPr>
        <w:pStyle w:val="Akapitzlist"/>
        <w:numPr>
          <w:ilvl w:val="0"/>
          <w:numId w:val="56"/>
        </w:numPr>
        <w:spacing w:before="100" w:beforeAutospacing="1" w:after="100" w:afterAutospacing="1" w:line="276" w:lineRule="auto"/>
        <w:ind w:right="141"/>
        <w:jc w:val="both"/>
        <w:outlineLvl w:val="4"/>
        <w:rPr>
          <w:rFonts w:cs="Calibri"/>
        </w:rPr>
      </w:pPr>
      <w:r>
        <w:rPr>
          <w:rFonts w:cs="Calibri"/>
        </w:rPr>
        <w:t>Procedurami Bezpieczeństwa</w:t>
      </w:r>
    </w:p>
    <w:p w14:paraId="1E23D533" w14:textId="77777777" w:rsidR="00855016" w:rsidRPr="00305468" w:rsidRDefault="00855016" w:rsidP="00855016">
      <w:pPr>
        <w:pStyle w:val="Akapitzlist"/>
        <w:spacing w:before="100" w:beforeAutospacing="1" w:after="100" w:afterAutospacing="1" w:line="276" w:lineRule="auto"/>
        <w:ind w:left="1440" w:right="141"/>
        <w:jc w:val="both"/>
        <w:outlineLvl w:val="4"/>
        <w:rPr>
          <w:rFonts w:cs="Calibri"/>
        </w:rPr>
      </w:pPr>
    </w:p>
    <w:p w14:paraId="189DBF8B" w14:textId="77777777" w:rsidR="00F27DB2" w:rsidRPr="00305468" w:rsidRDefault="00F27DB2" w:rsidP="00F27DB2">
      <w:pPr>
        <w:pStyle w:val="Akapitzlist"/>
        <w:spacing w:before="100" w:beforeAutospacing="1" w:after="100" w:afterAutospacing="1" w:line="276" w:lineRule="auto"/>
        <w:jc w:val="both"/>
        <w:outlineLvl w:val="4"/>
        <w:rPr>
          <w:rFonts w:cs="Calibri"/>
        </w:rPr>
      </w:pPr>
    </w:p>
    <w:p w14:paraId="76C9FC47" w14:textId="77777777" w:rsidR="00F27DB2" w:rsidRPr="00305468" w:rsidRDefault="00F27DB2" w:rsidP="00F27DB2">
      <w:pPr>
        <w:pStyle w:val="Akapitzlist"/>
        <w:numPr>
          <w:ilvl w:val="0"/>
          <w:numId w:val="54"/>
        </w:numPr>
        <w:spacing w:before="100" w:beforeAutospacing="1" w:after="100" w:afterAutospacing="1" w:line="276" w:lineRule="auto"/>
        <w:jc w:val="both"/>
        <w:outlineLvl w:val="4"/>
        <w:rPr>
          <w:rFonts w:eastAsia="Times New Roman" w:cs="Calibri"/>
          <w:lang w:eastAsia="pl-PL"/>
        </w:rPr>
      </w:pPr>
      <w:r w:rsidRPr="00305468">
        <w:rPr>
          <w:rFonts w:eastAsia="Times New Roman" w:cs="Calibri"/>
          <w:lang w:eastAsia="pl-PL"/>
        </w:rPr>
        <w:t>Potwierdzenie zapoznania się z w/w dokumentami oraz oświadczenia o zobowiązaniu się do ich przestrzegania składane jest w formie pisemnej i umieszczone w aktach osobowych lub dołączane do umów o świadczenie działalności wolontariackiej lub praktyki zawodowej, dokumentacji wycieczki.</w:t>
      </w:r>
    </w:p>
    <w:p w14:paraId="3DE02641" w14:textId="77777777" w:rsidR="00F27DB2" w:rsidRPr="00305468" w:rsidRDefault="00F27DB2" w:rsidP="00F27DB2">
      <w:pPr>
        <w:pStyle w:val="Akapitzlist"/>
        <w:spacing w:after="0" w:line="276" w:lineRule="auto"/>
        <w:ind w:left="1080" w:right="141"/>
        <w:jc w:val="both"/>
        <w:rPr>
          <w:rFonts w:eastAsia="Times New Roman" w:cs="Calibri"/>
          <w:b/>
          <w:bCs/>
          <w:i/>
          <w:iCs/>
          <w:lang w:eastAsia="pl-PL"/>
        </w:rPr>
      </w:pPr>
    </w:p>
    <w:p w14:paraId="5B286C32" w14:textId="77777777" w:rsidR="00F27DB2" w:rsidRPr="00305468" w:rsidRDefault="00F27DB2" w:rsidP="00F27DB2">
      <w:pPr>
        <w:pStyle w:val="Akapitzlist"/>
        <w:spacing w:after="0" w:line="240" w:lineRule="auto"/>
        <w:ind w:left="426" w:right="510"/>
        <w:rPr>
          <w:rFonts w:cs="Calibri"/>
          <w:b/>
          <w:bCs/>
          <w:noProof/>
          <w:sz w:val="28"/>
          <w:szCs w:val="28"/>
        </w:rPr>
      </w:pPr>
    </w:p>
    <w:p w14:paraId="38CB992D" w14:textId="77777777" w:rsidR="00F27DB2" w:rsidRPr="00305468" w:rsidRDefault="00F27DB2" w:rsidP="00F27DB2">
      <w:pPr>
        <w:pStyle w:val="Akapitzlist"/>
        <w:spacing w:after="0" w:line="240" w:lineRule="auto"/>
        <w:ind w:left="426" w:right="510"/>
        <w:rPr>
          <w:rFonts w:cs="Calibri"/>
          <w:b/>
          <w:bCs/>
          <w:noProof/>
          <w:sz w:val="24"/>
          <w:szCs w:val="24"/>
        </w:rPr>
      </w:pPr>
      <w:r>
        <w:rPr>
          <w:rFonts w:cs="Calibri"/>
          <w:b/>
          <w:bCs/>
          <w:noProof/>
          <w:sz w:val="24"/>
          <w:szCs w:val="24"/>
        </w:rPr>
        <w:t xml:space="preserve">3. </w:t>
      </w:r>
      <w:r w:rsidRPr="00305468">
        <w:rPr>
          <w:rFonts w:cs="Calibri"/>
          <w:b/>
          <w:bCs/>
          <w:noProof/>
          <w:sz w:val="24"/>
          <w:szCs w:val="24"/>
        </w:rPr>
        <w:t xml:space="preserve">Zasady bezpiecznych relacji poopiecznych i personelu w Gminnym Żłobku w Łabiszynie </w:t>
      </w:r>
    </w:p>
    <w:p w14:paraId="75C0131C" w14:textId="77777777" w:rsidR="00F27DB2" w:rsidRPr="00305468" w:rsidRDefault="00F27DB2" w:rsidP="00F27DB2">
      <w:pPr>
        <w:spacing w:after="0" w:line="276" w:lineRule="auto"/>
        <w:ind w:left="349" w:right="510"/>
        <w:jc w:val="both"/>
        <w:rPr>
          <w:rFonts w:cs="Calibri"/>
          <w:b/>
          <w:bCs/>
          <w:noProof/>
        </w:rPr>
      </w:pPr>
    </w:p>
    <w:p w14:paraId="64AA091D" w14:textId="77777777" w:rsidR="00F27DB2" w:rsidRPr="00305468" w:rsidRDefault="00F27DB2" w:rsidP="00F27DB2">
      <w:pPr>
        <w:pStyle w:val="Akapitzlist"/>
        <w:spacing w:after="0" w:line="276" w:lineRule="auto"/>
        <w:ind w:left="993" w:right="510"/>
        <w:rPr>
          <w:rFonts w:cs="Calibri"/>
          <w:b/>
          <w:bCs/>
          <w:noProof/>
          <w:sz w:val="24"/>
          <w:szCs w:val="24"/>
        </w:rPr>
      </w:pPr>
      <w:r>
        <w:rPr>
          <w:rFonts w:cs="Calibri"/>
          <w:b/>
          <w:bCs/>
          <w:noProof/>
          <w:sz w:val="24"/>
          <w:szCs w:val="24"/>
        </w:rPr>
        <w:t>3.1.</w:t>
      </w:r>
      <w:r w:rsidRPr="00305468">
        <w:rPr>
          <w:rFonts w:cs="Calibri"/>
          <w:b/>
          <w:bCs/>
          <w:noProof/>
          <w:sz w:val="24"/>
          <w:szCs w:val="24"/>
        </w:rPr>
        <w:t>Zasady ogólne:</w:t>
      </w:r>
    </w:p>
    <w:p w14:paraId="6A2C85C2" w14:textId="77777777" w:rsidR="00F27DB2" w:rsidRPr="00E60B05" w:rsidRDefault="00F27DB2" w:rsidP="00F27DB2">
      <w:pPr>
        <w:spacing w:after="0" w:line="276" w:lineRule="auto"/>
        <w:ind w:left="349" w:right="510"/>
        <w:jc w:val="both"/>
        <w:rPr>
          <w:rFonts w:cs="Calibri"/>
          <w:b/>
          <w:bCs/>
          <w:noProof/>
        </w:rPr>
      </w:pPr>
    </w:p>
    <w:p w14:paraId="491456B7" w14:textId="77777777" w:rsidR="00F27DB2" w:rsidRPr="00E60B05" w:rsidRDefault="00F27DB2" w:rsidP="00F27DB2">
      <w:pPr>
        <w:jc w:val="both"/>
        <w:rPr>
          <w:rFonts w:cs="Calibri"/>
          <w:bCs/>
        </w:rPr>
      </w:pPr>
      <w:r>
        <w:rPr>
          <w:rFonts w:cs="Calibri"/>
          <w:bCs/>
        </w:rPr>
        <w:t>1.</w:t>
      </w:r>
      <w:r w:rsidRPr="00E60B05">
        <w:rPr>
          <w:rFonts w:cs="Calibri"/>
          <w:bCs/>
        </w:rPr>
        <w:t xml:space="preserve">Pracownicy dbają o bezpieczeństwo dzieci podczas pobytu w </w:t>
      </w:r>
      <w:r>
        <w:rPr>
          <w:rFonts w:cs="Calibri"/>
          <w:bCs/>
        </w:rPr>
        <w:t>żłobku</w:t>
      </w:r>
      <w:r w:rsidRPr="00E60B05">
        <w:rPr>
          <w:rFonts w:cs="Calibri"/>
          <w:bCs/>
        </w:rPr>
        <w:t>, monitorują sytuacje                                              i dobrostan dziecka.</w:t>
      </w:r>
    </w:p>
    <w:p w14:paraId="2C4F9242" w14:textId="77777777" w:rsidR="00F27DB2" w:rsidRPr="00E60B05" w:rsidRDefault="00F27DB2" w:rsidP="00F27DB2">
      <w:pPr>
        <w:jc w:val="both"/>
        <w:rPr>
          <w:rFonts w:cs="Calibri"/>
          <w:bCs/>
        </w:rPr>
      </w:pPr>
      <w:r>
        <w:rPr>
          <w:rFonts w:cs="Calibri"/>
          <w:bCs/>
        </w:rPr>
        <w:t xml:space="preserve">2. </w:t>
      </w:r>
      <w:r w:rsidRPr="00E60B05">
        <w:rPr>
          <w:rFonts w:cs="Calibri"/>
          <w:bCs/>
        </w:rPr>
        <w:t xml:space="preserve">Pracownicy wspierają dzieci w pokonywaniu trudności. Pomoc dzieciom uwzględnia: umiejętności rozwojowe dzieci, możliwości wynikające z niepełnosprawności/ specjalnych potrzeb </w:t>
      </w:r>
      <w:r>
        <w:rPr>
          <w:rFonts w:cs="Calibri"/>
          <w:bCs/>
        </w:rPr>
        <w:t>rozwojowych.</w:t>
      </w:r>
    </w:p>
    <w:p w14:paraId="03AAB769" w14:textId="77777777" w:rsidR="00F27DB2" w:rsidRPr="00E60B05" w:rsidRDefault="00F27DB2" w:rsidP="00F27DB2">
      <w:pPr>
        <w:jc w:val="both"/>
        <w:rPr>
          <w:rFonts w:cs="Calibri"/>
          <w:bCs/>
        </w:rPr>
      </w:pPr>
      <w:r>
        <w:rPr>
          <w:rFonts w:cs="Calibri"/>
          <w:bCs/>
        </w:rPr>
        <w:t>3.</w:t>
      </w:r>
      <w:r w:rsidRPr="00E60B05">
        <w:rPr>
          <w:rFonts w:cs="Calibri"/>
          <w:bCs/>
        </w:rPr>
        <w:t>Pracownicy podejmują działania wychowawcze mające na celu kształtowanie prawidłowych postaw – wyrażanie emocji w sposób niekrzywdzący innych, niwelowanie zachowań agresywnych, promowanie zasad „dobrego wychowania”.</w:t>
      </w:r>
    </w:p>
    <w:p w14:paraId="474AEAEB" w14:textId="77777777" w:rsidR="00F27DB2" w:rsidRPr="00E60B05" w:rsidRDefault="00F27DB2" w:rsidP="00F27DB2">
      <w:pPr>
        <w:spacing w:after="0" w:line="276" w:lineRule="auto"/>
        <w:jc w:val="both"/>
        <w:rPr>
          <w:rFonts w:cs="Calibri"/>
          <w:b/>
          <w:bCs/>
          <w:noProof/>
        </w:rPr>
      </w:pPr>
      <w:r>
        <w:rPr>
          <w:rFonts w:cs="Calibri"/>
        </w:rPr>
        <w:t>4.</w:t>
      </w:r>
      <w:r w:rsidRPr="00E60B05">
        <w:rPr>
          <w:rFonts w:cs="Calibri"/>
        </w:rPr>
        <w:t>Zasady bezpiecznych relacji personelu z dziećmi obowiązują wszystkich pracowników, stażystów i wolontariuszy. Znajomość i zaakceptowanie zasad są potwierdzone podpisaniem oświadczenia.</w:t>
      </w:r>
    </w:p>
    <w:p w14:paraId="202326EB" w14:textId="77777777" w:rsidR="00F27DB2" w:rsidRPr="00E60B05" w:rsidRDefault="00F27DB2" w:rsidP="00F27DB2">
      <w:pPr>
        <w:ind w:left="417" w:firstLine="708"/>
        <w:rPr>
          <w:rFonts w:cs="Calibri"/>
          <w:b/>
          <w:sz w:val="24"/>
          <w:szCs w:val="24"/>
        </w:rPr>
      </w:pPr>
    </w:p>
    <w:p w14:paraId="7F98CE46" w14:textId="77777777" w:rsidR="00F27DB2" w:rsidRPr="00E60B05" w:rsidRDefault="00F27DB2" w:rsidP="00F27DB2">
      <w:pPr>
        <w:pStyle w:val="Akapitzlist"/>
        <w:ind w:left="993"/>
        <w:rPr>
          <w:rFonts w:cs="Calibri"/>
          <w:b/>
          <w:sz w:val="24"/>
          <w:szCs w:val="24"/>
        </w:rPr>
      </w:pPr>
      <w:r>
        <w:rPr>
          <w:rFonts w:cs="Calibri"/>
          <w:b/>
          <w:sz w:val="24"/>
          <w:szCs w:val="24"/>
        </w:rPr>
        <w:t>3.2.</w:t>
      </w:r>
      <w:r w:rsidRPr="00E60B05">
        <w:rPr>
          <w:rFonts w:cs="Calibri"/>
          <w:b/>
          <w:sz w:val="24"/>
          <w:szCs w:val="24"/>
        </w:rPr>
        <w:t>Zasady komunikacji z dzieckiem</w:t>
      </w:r>
    </w:p>
    <w:p w14:paraId="242E4985" w14:textId="77777777" w:rsidR="00F27DB2" w:rsidRPr="00E60B05" w:rsidRDefault="00F27DB2" w:rsidP="00F27DB2">
      <w:pPr>
        <w:rPr>
          <w:rFonts w:cs="Calibri"/>
          <w:b/>
        </w:rPr>
      </w:pPr>
      <w:r w:rsidRPr="00E60B05">
        <w:rPr>
          <w:rFonts w:cs="Calibri"/>
          <w:b/>
        </w:rPr>
        <w:t>Komunikacja budująca dobre relacje</w:t>
      </w:r>
      <w:r>
        <w:rPr>
          <w:rFonts w:cs="Calibri"/>
          <w:b/>
        </w:rPr>
        <w:t xml:space="preserve">. </w:t>
      </w:r>
      <w:r w:rsidRPr="00E60B05">
        <w:rPr>
          <w:rFonts w:cs="Calibri"/>
          <w:b/>
        </w:rPr>
        <w:t>Personel:</w:t>
      </w:r>
    </w:p>
    <w:p w14:paraId="1EC730FC" w14:textId="77777777" w:rsidR="00F27DB2" w:rsidRPr="00E60B05" w:rsidRDefault="00F27DB2" w:rsidP="00F27DB2">
      <w:pPr>
        <w:pStyle w:val="Akapitzlist"/>
        <w:tabs>
          <w:tab w:val="left" w:pos="2552"/>
        </w:tabs>
        <w:spacing w:after="200" w:line="276" w:lineRule="auto"/>
        <w:ind w:right="283"/>
        <w:jc w:val="both"/>
        <w:rPr>
          <w:rFonts w:cs="Calibri"/>
        </w:rPr>
      </w:pPr>
      <w:r>
        <w:rPr>
          <w:rFonts w:cs="Calibri"/>
        </w:rPr>
        <w:t xml:space="preserve">1. </w:t>
      </w:r>
      <w:r w:rsidRPr="00E60B05">
        <w:rPr>
          <w:rFonts w:cs="Calibri"/>
        </w:rPr>
        <w:t xml:space="preserve">W komunikacji z </w:t>
      </w:r>
      <w:r>
        <w:rPr>
          <w:rFonts w:cs="Calibri"/>
        </w:rPr>
        <w:t>dziećmi</w:t>
      </w:r>
      <w:r w:rsidRPr="00E60B05">
        <w:rPr>
          <w:rFonts w:cs="Calibri"/>
        </w:rPr>
        <w:t xml:space="preserve"> zachowuje spokój, cierpliwość i szacunek. Okazuje też zrozumienie dla trudności i problemów </w:t>
      </w:r>
      <w:r>
        <w:rPr>
          <w:rFonts w:cs="Calibri"/>
        </w:rPr>
        <w:t>dziecka</w:t>
      </w:r>
      <w:r w:rsidRPr="00E60B05">
        <w:rPr>
          <w:rFonts w:cs="Calibri"/>
        </w:rPr>
        <w:t xml:space="preserve">. </w:t>
      </w:r>
    </w:p>
    <w:p w14:paraId="5AAEF9D4" w14:textId="77777777" w:rsidR="00F27DB2" w:rsidRDefault="00F27DB2" w:rsidP="00F27DB2">
      <w:pPr>
        <w:pStyle w:val="Akapitzlist"/>
        <w:tabs>
          <w:tab w:val="left" w:pos="2552"/>
        </w:tabs>
        <w:spacing w:after="200" w:line="276" w:lineRule="auto"/>
        <w:ind w:right="283"/>
        <w:jc w:val="both"/>
        <w:rPr>
          <w:rFonts w:cs="Calibri"/>
          <w:color w:val="FF0000"/>
        </w:rPr>
      </w:pPr>
      <w:r>
        <w:rPr>
          <w:rFonts w:cs="Calibri"/>
        </w:rPr>
        <w:lastRenderedPageBreak/>
        <w:t xml:space="preserve">2. </w:t>
      </w:r>
      <w:r w:rsidRPr="00E60B05">
        <w:rPr>
          <w:rFonts w:cs="Calibri"/>
        </w:rPr>
        <w:t>Reaguje wg zasad konstruktywnej komunikacji i krytyki na każde obraźliwe, niewłaściwe, dyskryminacyjne zachowanie</w:t>
      </w:r>
      <w:r>
        <w:rPr>
          <w:rFonts w:cs="Calibri"/>
        </w:rPr>
        <w:t>.</w:t>
      </w:r>
      <w:r w:rsidRPr="00E60B05">
        <w:rPr>
          <w:rFonts w:cs="Calibri"/>
        </w:rPr>
        <w:t xml:space="preserve"> </w:t>
      </w:r>
    </w:p>
    <w:p w14:paraId="05B32265" w14:textId="77777777" w:rsidR="00F27DB2" w:rsidRDefault="00F27DB2" w:rsidP="00F27DB2">
      <w:pPr>
        <w:pStyle w:val="Akapitzlist"/>
        <w:tabs>
          <w:tab w:val="left" w:pos="2552"/>
        </w:tabs>
        <w:spacing w:after="200" w:line="276" w:lineRule="auto"/>
        <w:ind w:right="283"/>
        <w:jc w:val="both"/>
        <w:rPr>
          <w:rFonts w:cs="Calibri"/>
          <w:color w:val="FF0000"/>
        </w:rPr>
      </w:pPr>
      <w:r>
        <w:rPr>
          <w:rFonts w:cs="Calibri"/>
        </w:rPr>
        <w:t xml:space="preserve">3. </w:t>
      </w:r>
      <w:r w:rsidRPr="00E60B05">
        <w:rPr>
          <w:rFonts w:cs="Calibri"/>
        </w:rPr>
        <w:t xml:space="preserve">Daje </w:t>
      </w:r>
      <w:r>
        <w:rPr>
          <w:rFonts w:cs="Calibri"/>
        </w:rPr>
        <w:t xml:space="preserve">dziecku </w:t>
      </w:r>
      <w:r w:rsidRPr="00E60B05">
        <w:rPr>
          <w:rFonts w:cs="Calibri"/>
        </w:rPr>
        <w:t>prawo do odczuwania i mówienia o swoich emocjach, do wyrażania własnego zdania oraz prawo do bycia wysłuchanym przez personel</w:t>
      </w:r>
      <w:r>
        <w:rPr>
          <w:rFonts w:cs="Calibri"/>
        </w:rPr>
        <w:t>.</w:t>
      </w:r>
    </w:p>
    <w:p w14:paraId="443B3124" w14:textId="77777777" w:rsidR="00F27DB2" w:rsidRDefault="00F27DB2" w:rsidP="00F27DB2">
      <w:pPr>
        <w:pStyle w:val="Akapitzlist"/>
        <w:tabs>
          <w:tab w:val="left" w:pos="2552"/>
        </w:tabs>
        <w:spacing w:after="200" w:line="276" w:lineRule="auto"/>
        <w:ind w:right="283"/>
        <w:jc w:val="both"/>
        <w:rPr>
          <w:rFonts w:cs="Calibri"/>
          <w:color w:val="FF0000"/>
        </w:rPr>
      </w:pPr>
      <w:r w:rsidRPr="00305468">
        <w:rPr>
          <w:rFonts w:cs="Calibri"/>
        </w:rPr>
        <w:t>4.</w:t>
      </w:r>
      <w:r>
        <w:rPr>
          <w:rFonts w:cs="Calibri"/>
        </w:rPr>
        <w:t xml:space="preserve"> </w:t>
      </w:r>
      <w:r w:rsidRPr="00E60B05">
        <w:rPr>
          <w:rFonts w:cs="Calibri"/>
        </w:rPr>
        <w:t xml:space="preserve">Komunikacja prowadzona jest w sposób konstruktywny, budujący relacje, a nie hierarchię zależności oraz nieufność i wrogość. </w:t>
      </w:r>
    </w:p>
    <w:p w14:paraId="2DD9119D" w14:textId="77777777" w:rsidR="00F27DB2" w:rsidRDefault="00F27DB2" w:rsidP="00F27DB2">
      <w:pPr>
        <w:pStyle w:val="Akapitzlist"/>
        <w:tabs>
          <w:tab w:val="left" w:pos="2552"/>
        </w:tabs>
        <w:spacing w:after="200" w:line="276" w:lineRule="auto"/>
        <w:ind w:right="283"/>
        <w:jc w:val="both"/>
        <w:rPr>
          <w:rFonts w:cs="Calibri"/>
          <w:color w:val="FF0000"/>
        </w:rPr>
      </w:pPr>
      <w:r w:rsidRPr="00305468">
        <w:rPr>
          <w:rFonts w:cs="Calibri"/>
        </w:rPr>
        <w:t>5.</w:t>
      </w:r>
      <w:r>
        <w:rPr>
          <w:rFonts w:cs="Calibri"/>
          <w:color w:val="FF0000"/>
        </w:rPr>
        <w:t xml:space="preserve"> </w:t>
      </w:r>
      <w:r w:rsidRPr="00E60B05">
        <w:rPr>
          <w:rFonts w:cs="Calibri"/>
        </w:rPr>
        <w:t xml:space="preserve">Nie zawstydza, nie upokarza, nie lekceważy i nie obraża </w:t>
      </w:r>
      <w:r>
        <w:rPr>
          <w:rFonts w:cs="Calibri"/>
        </w:rPr>
        <w:t>podopiecznego</w:t>
      </w:r>
      <w:r w:rsidRPr="00E60B05">
        <w:rPr>
          <w:rFonts w:cs="Calibri"/>
        </w:rPr>
        <w:t>.</w:t>
      </w:r>
    </w:p>
    <w:p w14:paraId="7B857E36" w14:textId="77777777" w:rsidR="00F27DB2" w:rsidRDefault="00F27DB2" w:rsidP="00F27DB2">
      <w:pPr>
        <w:pStyle w:val="Akapitzlist"/>
        <w:tabs>
          <w:tab w:val="left" w:pos="2552"/>
        </w:tabs>
        <w:spacing w:after="200" w:line="276" w:lineRule="auto"/>
        <w:ind w:right="283"/>
        <w:jc w:val="both"/>
        <w:rPr>
          <w:rFonts w:cs="Calibri"/>
          <w:color w:val="FF0000"/>
        </w:rPr>
      </w:pPr>
      <w:r w:rsidRPr="00305468">
        <w:rPr>
          <w:rFonts w:cs="Calibri"/>
        </w:rPr>
        <w:t>6.</w:t>
      </w:r>
      <w:r>
        <w:rPr>
          <w:rFonts w:cs="Calibri"/>
          <w:color w:val="FF0000"/>
        </w:rPr>
        <w:t xml:space="preserve"> </w:t>
      </w:r>
      <w:r w:rsidRPr="00E60B05">
        <w:rPr>
          <w:rFonts w:cs="Calibri"/>
        </w:rPr>
        <w:t xml:space="preserve">Nie obrzuca </w:t>
      </w:r>
      <w:r>
        <w:rPr>
          <w:rFonts w:cs="Calibri"/>
        </w:rPr>
        <w:t>dziecka</w:t>
      </w:r>
      <w:r w:rsidRPr="00E60B05">
        <w:rPr>
          <w:rFonts w:cs="Calibri"/>
        </w:rPr>
        <w:t xml:space="preserve"> wyzwiskami, nie wyśmiewa i nie ośmiesza go, np. stosując ośmieszające przezwiska i zdrobnienia.</w:t>
      </w:r>
    </w:p>
    <w:p w14:paraId="4B47D713" w14:textId="77777777" w:rsidR="00F27DB2" w:rsidRDefault="00F27DB2" w:rsidP="00F27DB2">
      <w:pPr>
        <w:pStyle w:val="Akapitzlist"/>
        <w:tabs>
          <w:tab w:val="left" w:pos="2552"/>
        </w:tabs>
        <w:spacing w:after="200" w:line="276" w:lineRule="auto"/>
        <w:ind w:right="283"/>
        <w:jc w:val="both"/>
        <w:rPr>
          <w:rFonts w:cs="Calibri"/>
          <w:color w:val="FF0000"/>
        </w:rPr>
      </w:pPr>
      <w:r w:rsidRPr="00305468">
        <w:rPr>
          <w:rFonts w:cs="Calibri"/>
        </w:rPr>
        <w:t xml:space="preserve">7. </w:t>
      </w:r>
      <w:r w:rsidRPr="00E60B05">
        <w:rPr>
          <w:rFonts w:cs="Calibri"/>
        </w:rPr>
        <w:t xml:space="preserve">Unika wypowiedzi nakazujących, komenderujących, nadmiernie moralizujących, krytykanckich. Nie wytyka błędów </w:t>
      </w:r>
      <w:r>
        <w:rPr>
          <w:rFonts w:cs="Calibri"/>
        </w:rPr>
        <w:t>dziecka</w:t>
      </w:r>
      <w:r w:rsidRPr="00E60B05">
        <w:rPr>
          <w:rFonts w:cs="Calibri"/>
        </w:rPr>
        <w:t xml:space="preserve"> w sposób, który go rani.</w:t>
      </w:r>
    </w:p>
    <w:p w14:paraId="1E12DEAD" w14:textId="77777777" w:rsidR="00F27DB2" w:rsidRDefault="00F27DB2" w:rsidP="00F27DB2">
      <w:pPr>
        <w:pStyle w:val="Akapitzlist"/>
        <w:tabs>
          <w:tab w:val="left" w:pos="2552"/>
        </w:tabs>
        <w:spacing w:after="200" w:line="276" w:lineRule="auto"/>
        <w:ind w:right="283"/>
        <w:jc w:val="both"/>
        <w:rPr>
          <w:rFonts w:cs="Calibri"/>
          <w:color w:val="FF0000"/>
        </w:rPr>
      </w:pPr>
      <w:r w:rsidRPr="00305468">
        <w:rPr>
          <w:rFonts w:cs="Calibri"/>
        </w:rPr>
        <w:t>8.</w:t>
      </w:r>
      <w:r>
        <w:rPr>
          <w:rFonts w:cs="Calibri"/>
          <w:color w:val="FF0000"/>
        </w:rPr>
        <w:t xml:space="preserve"> </w:t>
      </w:r>
      <w:r w:rsidRPr="00E60B05">
        <w:rPr>
          <w:rFonts w:cs="Calibri"/>
        </w:rPr>
        <w:t xml:space="preserve">Nie grozi </w:t>
      </w:r>
      <w:r>
        <w:rPr>
          <w:rFonts w:cs="Calibri"/>
        </w:rPr>
        <w:t>podopiecznemu</w:t>
      </w:r>
      <w:r w:rsidRPr="00E60B05">
        <w:rPr>
          <w:rFonts w:cs="Calibri"/>
        </w:rPr>
        <w:t xml:space="preserve">, nie wyraża dezaprobaty wobec jego zachowania w sposób uwłaczający godności i poczuciu własnej wartości </w:t>
      </w:r>
      <w:r>
        <w:rPr>
          <w:rFonts w:cs="Calibri"/>
        </w:rPr>
        <w:t>dziecka</w:t>
      </w:r>
      <w:r w:rsidRPr="00E60B05">
        <w:rPr>
          <w:rFonts w:cs="Calibri"/>
        </w:rPr>
        <w:t>.</w:t>
      </w:r>
    </w:p>
    <w:p w14:paraId="54F56677" w14:textId="77777777" w:rsidR="00F27DB2" w:rsidRDefault="00F27DB2" w:rsidP="00F27DB2">
      <w:pPr>
        <w:pStyle w:val="Akapitzlist"/>
        <w:tabs>
          <w:tab w:val="left" w:pos="2552"/>
        </w:tabs>
        <w:spacing w:after="200" w:line="276" w:lineRule="auto"/>
        <w:ind w:right="283"/>
        <w:jc w:val="both"/>
        <w:rPr>
          <w:rFonts w:cs="Calibri"/>
          <w:color w:val="FF0000"/>
        </w:rPr>
      </w:pPr>
      <w:r w:rsidRPr="00305468">
        <w:rPr>
          <w:rFonts w:cs="Calibri"/>
        </w:rPr>
        <w:t>9.</w:t>
      </w:r>
      <w:r>
        <w:rPr>
          <w:rFonts w:cs="Calibri"/>
          <w:color w:val="FF0000"/>
        </w:rPr>
        <w:t xml:space="preserve"> </w:t>
      </w:r>
      <w:r w:rsidRPr="00E60B05">
        <w:rPr>
          <w:rFonts w:cs="Calibri"/>
        </w:rPr>
        <w:t xml:space="preserve">Nie reaguje złośliwościami, sarkazmem na zachowanie </w:t>
      </w:r>
      <w:r>
        <w:rPr>
          <w:rFonts w:cs="Calibri"/>
        </w:rPr>
        <w:t>dziecka</w:t>
      </w:r>
      <w:r w:rsidRPr="00E60B05">
        <w:rPr>
          <w:rFonts w:cs="Calibri"/>
        </w:rPr>
        <w:t xml:space="preserve">, nie dowcipkuje i nie żartuje z </w:t>
      </w:r>
      <w:r>
        <w:rPr>
          <w:rFonts w:cs="Calibri"/>
        </w:rPr>
        <w:t>dziecka</w:t>
      </w:r>
      <w:r w:rsidRPr="00E60B05">
        <w:rPr>
          <w:rFonts w:cs="Calibri"/>
        </w:rPr>
        <w:t xml:space="preserve">, w sposób który obniża poczucie własnej wartości </w:t>
      </w:r>
      <w:r>
        <w:rPr>
          <w:rFonts w:cs="Calibri"/>
        </w:rPr>
        <w:t>dziecka</w:t>
      </w:r>
      <w:r w:rsidRPr="00E60B05">
        <w:rPr>
          <w:rFonts w:cs="Calibri"/>
        </w:rPr>
        <w:t>.</w:t>
      </w:r>
    </w:p>
    <w:p w14:paraId="6568D857" w14:textId="77777777" w:rsidR="00F27DB2" w:rsidRDefault="00F27DB2" w:rsidP="00F27DB2">
      <w:pPr>
        <w:pStyle w:val="Akapitzlist"/>
        <w:tabs>
          <w:tab w:val="left" w:pos="2552"/>
        </w:tabs>
        <w:spacing w:after="200" w:line="276" w:lineRule="auto"/>
        <w:ind w:right="283"/>
        <w:jc w:val="both"/>
        <w:rPr>
          <w:rFonts w:cs="Calibri"/>
          <w:color w:val="FF0000"/>
        </w:rPr>
      </w:pPr>
      <w:r w:rsidRPr="00305468">
        <w:rPr>
          <w:rFonts w:cs="Calibri"/>
        </w:rPr>
        <w:t>10.</w:t>
      </w:r>
      <w:r>
        <w:rPr>
          <w:rFonts w:cs="Calibri"/>
          <w:color w:val="FF0000"/>
        </w:rPr>
        <w:t xml:space="preserve"> </w:t>
      </w:r>
      <w:r w:rsidRPr="00E60B05">
        <w:rPr>
          <w:rFonts w:cs="Calibri"/>
        </w:rPr>
        <w:t xml:space="preserve">Słucha uważnie </w:t>
      </w:r>
      <w:r>
        <w:rPr>
          <w:rFonts w:cs="Calibri"/>
        </w:rPr>
        <w:t>dzieci</w:t>
      </w:r>
      <w:r w:rsidRPr="00E60B05">
        <w:rPr>
          <w:rFonts w:cs="Calibri"/>
        </w:rPr>
        <w:t xml:space="preserve">, udziela im odpowiedzi adekwatnych do ich wieku i danej sytuacji. W relacjach z </w:t>
      </w:r>
      <w:r>
        <w:rPr>
          <w:rFonts w:cs="Calibri"/>
        </w:rPr>
        <w:t>podopiecznymi</w:t>
      </w:r>
      <w:r w:rsidRPr="00E60B05">
        <w:rPr>
          <w:rFonts w:cs="Calibri"/>
        </w:rPr>
        <w:t xml:space="preserve"> stosuje zasady pozytywnej komunikacji: aktywne słuchanie i komunikat JA. </w:t>
      </w:r>
    </w:p>
    <w:p w14:paraId="02407E24" w14:textId="77777777" w:rsidR="00F27DB2" w:rsidRDefault="00F27DB2" w:rsidP="00F27DB2">
      <w:pPr>
        <w:pStyle w:val="Akapitzlist"/>
        <w:tabs>
          <w:tab w:val="left" w:pos="2552"/>
        </w:tabs>
        <w:spacing w:after="200" w:line="276" w:lineRule="auto"/>
        <w:ind w:right="283"/>
        <w:jc w:val="both"/>
        <w:rPr>
          <w:rFonts w:cs="Calibri"/>
          <w:color w:val="FF0000"/>
        </w:rPr>
      </w:pPr>
      <w:r w:rsidRPr="00305468">
        <w:rPr>
          <w:rFonts w:cs="Calibri"/>
        </w:rPr>
        <w:t>11.</w:t>
      </w:r>
      <w:r>
        <w:rPr>
          <w:rFonts w:cs="Calibri"/>
          <w:color w:val="FF0000"/>
        </w:rPr>
        <w:t xml:space="preserve"> </w:t>
      </w:r>
      <w:r w:rsidRPr="00E60B05">
        <w:rPr>
          <w:rFonts w:cs="Calibri"/>
        </w:rPr>
        <w:t xml:space="preserve">Stosuje zasady konstruktywnej krytyki wobec, np. niewłaściwego zachowania </w:t>
      </w:r>
      <w:r>
        <w:rPr>
          <w:rFonts w:cs="Calibri"/>
        </w:rPr>
        <w:t>dziecka</w:t>
      </w:r>
      <w:r w:rsidRPr="00E60B05">
        <w:rPr>
          <w:rFonts w:cs="Calibri"/>
        </w:rPr>
        <w:t xml:space="preserve">, tj. krytykuje </w:t>
      </w:r>
      <w:r>
        <w:rPr>
          <w:rFonts w:cs="Calibri"/>
        </w:rPr>
        <w:t>w</w:t>
      </w:r>
      <w:r w:rsidRPr="00E60B05">
        <w:rPr>
          <w:rFonts w:cs="Calibri"/>
        </w:rPr>
        <w:t xml:space="preserve"> taki sposób, aby nie czuł się zraniony, zmuszony do obrony czy do kontrataku.</w:t>
      </w:r>
    </w:p>
    <w:p w14:paraId="7F33DA34" w14:textId="77777777" w:rsidR="00F27DB2" w:rsidRPr="004E6ED7" w:rsidRDefault="00F27DB2" w:rsidP="00F27DB2">
      <w:pPr>
        <w:pStyle w:val="Akapitzlist"/>
        <w:tabs>
          <w:tab w:val="left" w:pos="2552"/>
        </w:tabs>
        <w:spacing w:after="200" w:line="276" w:lineRule="auto"/>
        <w:ind w:right="283"/>
        <w:jc w:val="both"/>
        <w:rPr>
          <w:rFonts w:cs="Calibri"/>
          <w:color w:val="FF0000"/>
        </w:rPr>
      </w:pPr>
      <w:r w:rsidRPr="004E6ED7">
        <w:rPr>
          <w:rFonts w:cs="Calibri"/>
        </w:rPr>
        <w:t>12.</w:t>
      </w:r>
      <w:r>
        <w:rPr>
          <w:rFonts w:cs="Calibri"/>
          <w:color w:val="FF0000"/>
        </w:rPr>
        <w:t xml:space="preserve"> </w:t>
      </w:r>
      <w:r w:rsidRPr="00E60B05">
        <w:rPr>
          <w:rFonts w:cs="Calibri"/>
        </w:rPr>
        <w:t>Nie podnosi głosu na dziecko w sytuacji innej niż wynikająca z bezpieczeństwa dziecka lub innych dzieci.</w:t>
      </w:r>
    </w:p>
    <w:p w14:paraId="034706C4" w14:textId="77777777" w:rsidR="00F27DB2" w:rsidRPr="00E60B05" w:rsidRDefault="00F27DB2" w:rsidP="00F27DB2">
      <w:pPr>
        <w:pStyle w:val="Akapitzlist"/>
        <w:tabs>
          <w:tab w:val="left" w:pos="2552"/>
        </w:tabs>
        <w:ind w:right="283"/>
        <w:jc w:val="both"/>
        <w:rPr>
          <w:rFonts w:cs="Calibri"/>
        </w:rPr>
      </w:pPr>
      <w:r>
        <w:rPr>
          <w:rFonts w:cs="Calibri"/>
        </w:rPr>
        <w:t xml:space="preserve">13. </w:t>
      </w:r>
      <w:r w:rsidRPr="00E60B05">
        <w:rPr>
          <w:rFonts w:cs="Calibri"/>
        </w:rPr>
        <w:t xml:space="preserve">W sytuacji wymagającej interwencji wobec </w:t>
      </w:r>
      <w:r>
        <w:rPr>
          <w:rFonts w:cs="Calibri"/>
        </w:rPr>
        <w:t xml:space="preserve">podopiecznego </w:t>
      </w:r>
      <w:r w:rsidRPr="00E60B05">
        <w:rPr>
          <w:rFonts w:cs="Calibri"/>
        </w:rPr>
        <w:t xml:space="preserve">nie podnosi głosu, nie krzyczy na niego, mówi wyraźnie, bez szeptu i krzyku, stara się utrzymać spokojny ton głosu. Utrzymuje z </w:t>
      </w:r>
      <w:r>
        <w:rPr>
          <w:rFonts w:cs="Calibri"/>
        </w:rPr>
        <w:t>dzieckiem</w:t>
      </w:r>
      <w:r w:rsidRPr="00E60B05">
        <w:rPr>
          <w:rFonts w:cs="Calibri"/>
        </w:rPr>
        <w:t xml:space="preserve"> kontakt wzrokowy. W czasie rozmowy znajduje się blisko drugiej osoby, ale nie narusza jej przestrzeni osobistej.</w:t>
      </w:r>
    </w:p>
    <w:p w14:paraId="56DB39C9" w14:textId="77777777" w:rsidR="00F27DB2" w:rsidRPr="00E60B05" w:rsidRDefault="00F27DB2" w:rsidP="00F27DB2">
      <w:pPr>
        <w:rPr>
          <w:rFonts w:cs="Calibri"/>
        </w:rPr>
      </w:pPr>
    </w:p>
    <w:p w14:paraId="3344B0C9" w14:textId="77777777" w:rsidR="00F27DB2" w:rsidRPr="00E60B05" w:rsidRDefault="00F27DB2" w:rsidP="00F27DB2">
      <w:pPr>
        <w:ind w:hanging="142"/>
        <w:rPr>
          <w:rFonts w:cs="Calibri"/>
          <w:b/>
        </w:rPr>
      </w:pPr>
      <w:r>
        <w:rPr>
          <w:rFonts w:cs="Calibri"/>
          <w:b/>
        </w:rPr>
        <w:t>3.3.</w:t>
      </w:r>
      <w:r w:rsidRPr="00E60B05">
        <w:rPr>
          <w:rFonts w:cs="Calibri"/>
          <w:b/>
        </w:rPr>
        <w:t xml:space="preserve">  Komunikacja z </w:t>
      </w:r>
      <w:r>
        <w:rPr>
          <w:rFonts w:cs="Calibri"/>
          <w:b/>
        </w:rPr>
        <w:t>podopieczny</w:t>
      </w:r>
      <w:r w:rsidRPr="00E60B05">
        <w:rPr>
          <w:rFonts w:cs="Calibri"/>
          <w:b/>
        </w:rPr>
        <w:t xml:space="preserve">mi służąca rozwiązywaniu konfliktów i utrzymywaniu świadomej dyscypliny  </w:t>
      </w:r>
    </w:p>
    <w:p w14:paraId="6D3ED48D" w14:textId="77777777" w:rsidR="00F27DB2" w:rsidRPr="00E60B05" w:rsidRDefault="00F27DB2" w:rsidP="00F27DB2">
      <w:pPr>
        <w:rPr>
          <w:rFonts w:cs="Calibri"/>
          <w:b/>
        </w:rPr>
      </w:pPr>
      <w:r w:rsidRPr="00E60B05">
        <w:rPr>
          <w:rFonts w:cs="Calibri"/>
          <w:b/>
        </w:rPr>
        <w:t>Personel:</w:t>
      </w:r>
    </w:p>
    <w:p w14:paraId="1E6D14A5" w14:textId="77777777" w:rsidR="00F27DB2" w:rsidRPr="00E60B05" w:rsidRDefault="00F27DB2" w:rsidP="00F27DB2">
      <w:pPr>
        <w:pStyle w:val="Akapitzlist"/>
        <w:numPr>
          <w:ilvl w:val="0"/>
          <w:numId w:val="21"/>
        </w:numPr>
        <w:spacing w:after="200" w:line="276" w:lineRule="auto"/>
        <w:rPr>
          <w:rFonts w:cs="Calibri"/>
        </w:rPr>
      </w:pPr>
      <w:r w:rsidRPr="00E60B05">
        <w:rPr>
          <w:rFonts w:cs="Calibri"/>
        </w:rPr>
        <w:t>W rozwiązywaniu konfliktów stosuje następujące zasady konstruktywnej komunikacji:</w:t>
      </w:r>
    </w:p>
    <w:p w14:paraId="59BDB550"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nie ocenia,</w:t>
      </w:r>
    </w:p>
    <w:p w14:paraId="5DE1A0D1"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nie uogólnia, nie interpretuje,</w:t>
      </w:r>
    </w:p>
    <w:p w14:paraId="33E35B33"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nie daje „dobrych rad", nie moralizuje,</w:t>
      </w:r>
    </w:p>
    <w:p w14:paraId="342E953C"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stosuje komunikaty „JA”,</w:t>
      </w:r>
    </w:p>
    <w:p w14:paraId="7A1FF33D"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oddziela problem od osoby, wyraża brak akceptacji dla zachowania a nie człowieka,</w:t>
      </w:r>
    </w:p>
    <w:p w14:paraId="36C36033"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skupia swoją uwagę na rozmówcy, koncentruje się na tym co mówi,</w:t>
      </w:r>
    </w:p>
    <w:p w14:paraId="004E53E1"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 xml:space="preserve"> okazuje rozmówcy szacunek,</w:t>
      </w:r>
    </w:p>
    <w:p w14:paraId="57F49FED"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mówi wprost – otwarcie wyraża swoje potrzeby, uczucia i propozycje,</w:t>
      </w:r>
    </w:p>
    <w:p w14:paraId="5EA821FC" w14:textId="77777777" w:rsidR="00F27DB2" w:rsidRPr="00E60B05" w:rsidRDefault="00F27DB2" w:rsidP="00F27DB2">
      <w:pPr>
        <w:pStyle w:val="Akapitzlist"/>
        <w:numPr>
          <w:ilvl w:val="0"/>
          <w:numId w:val="23"/>
        </w:numPr>
        <w:spacing w:after="200" w:line="276" w:lineRule="auto"/>
        <w:rPr>
          <w:rFonts w:cs="Calibri"/>
        </w:rPr>
      </w:pPr>
      <w:r w:rsidRPr="00E60B05">
        <w:rPr>
          <w:rFonts w:cs="Calibri"/>
        </w:rPr>
        <w:t>udziela konkretnych informacji zwrotnych.</w:t>
      </w:r>
    </w:p>
    <w:p w14:paraId="732CB56F" w14:textId="77777777" w:rsidR="00F27DB2" w:rsidRPr="00E60B05" w:rsidRDefault="00F27DB2" w:rsidP="00F27DB2">
      <w:pPr>
        <w:pStyle w:val="Akapitzlist"/>
        <w:tabs>
          <w:tab w:val="left" w:pos="2127"/>
        </w:tabs>
        <w:spacing w:after="200" w:line="240" w:lineRule="auto"/>
        <w:ind w:left="0"/>
        <w:rPr>
          <w:rFonts w:cs="Calibri"/>
        </w:rPr>
      </w:pPr>
    </w:p>
    <w:p w14:paraId="15394AF4" w14:textId="77777777" w:rsidR="00F27DB2" w:rsidRPr="00E60B05" w:rsidRDefault="00F27DB2" w:rsidP="00F27DB2">
      <w:pPr>
        <w:pStyle w:val="Akapitzlist"/>
        <w:numPr>
          <w:ilvl w:val="0"/>
          <w:numId w:val="21"/>
        </w:numPr>
        <w:spacing w:before="240" w:after="200" w:line="276" w:lineRule="auto"/>
        <w:rPr>
          <w:rFonts w:cs="Calibri"/>
        </w:rPr>
      </w:pPr>
      <w:r w:rsidRPr="00E60B05">
        <w:rPr>
          <w:rFonts w:cs="Calibri"/>
        </w:rPr>
        <w:t xml:space="preserve">W procesie rozwiązywania konfliktu dba o komunikację dającą </w:t>
      </w:r>
      <w:r>
        <w:rPr>
          <w:rFonts w:cs="Calibri"/>
        </w:rPr>
        <w:t xml:space="preserve">dziecku </w:t>
      </w:r>
      <w:r w:rsidRPr="00E60B05">
        <w:rPr>
          <w:rFonts w:cs="Calibri"/>
        </w:rPr>
        <w:t xml:space="preserve">poczucie bezpieczeństwa emocjonalnego i psychospołecznego, chroniącą go od poczucia, że </w:t>
      </w:r>
      <w:r w:rsidRPr="00E60B05">
        <w:rPr>
          <w:rFonts w:cs="Calibri"/>
        </w:rPr>
        <w:lastRenderedPageBreak/>
        <w:t xml:space="preserve">rozwiązanie konfliktu jest dla niego krzywdzące i rodzi u </w:t>
      </w:r>
      <w:r>
        <w:rPr>
          <w:rFonts w:cs="Calibri"/>
        </w:rPr>
        <w:t>dziecka</w:t>
      </w:r>
      <w:r w:rsidRPr="00E60B05">
        <w:rPr>
          <w:rFonts w:cs="Calibri"/>
        </w:rPr>
        <w:t xml:space="preserve"> poczucie niesprawiedliwości, zlekceważenia czy odrzucenia.</w:t>
      </w:r>
    </w:p>
    <w:p w14:paraId="51FD2E35" w14:textId="77777777" w:rsidR="00F27DB2" w:rsidRPr="00E60B05" w:rsidRDefault="00F27DB2" w:rsidP="00F27DB2">
      <w:pPr>
        <w:pStyle w:val="Akapitzlist"/>
        <w:spacing w:before="240" w:after="200" w:line="240" w:lineRule="auto"/>
        <w:rPr>
          <w:rFonts w:cs="Calibri"/>
        </w:rPr>
      </w:pPr>
    </w:p>
    <w:p w14:paraId="78E2909A" w14:textId="77777777" w:rsidR="00F27DB2" w:rsidRPr="00E60B05" w:rsidRDefault="00F27DB2" w:rsidP="00F27DB2">
      <w:pPr>
        <w:pStyle w:val="Akapitzlist"/>
        <w:numPr>
          <w:ilvl w:val="0"/>
          <w:numId w:val="21"/>
        </w:numPr>
        <w:spacing w:after="200" w:line="276" w:lineRule="auto"/>
        <w:rPr>
          <w:rFonts w:cs="Calibri"/>
        </w:rPr>
      </w:pPr>
      <w:r w:rsidRPr="00E60B05">
        <w:rPr>
          <w:rFonts w:cs="Calibri"/>
        </w:rPr>
        <w:t xml:space="preserve">Umiejętnie, w sposób konstruktywny uczestniczy w rozwiązywaniu konfliktów, stosując w zależności od potrzeb różne metody ich rozwiązywania, np. negocjacje, mediacje, arbitraż, facylitację. </w:t>
      </w:r>
    </w:p>
    <w:p w14:paraId="26D24C9F" w14:textId="77777777" w:rsidR="00F27DB2" w:rsidRPr="00E60B05" w:rsidRDefault="00F27DB2" w:rsidP="00F27DB2">
      <w:pPr>
        <w:pStyle w:val="Akapitzlist"/>
        <w:spacing w:after="200" w:line="240" w:lineRule="auto"/>
        <w:rPr>
          <w:rFonts w:cs="Calibri"/>
        </w:rPr>
      </w:pPr>
    </w:p>
    <w:p w14:paraId="6CD24028" w14:textId="77777777" w:rsidR="00F27DB2" w:rsidRPr="00E60B05" w:rsidRDefault="00F27DB2" w:rsidP="00F27DB2">
      <w:pPr>
        <w:pStyle w:val="Akapitzlist"/>
        <w:numPr>
          <w:ilvl w:val="0"/>
          <w:numId w:val="21"/>
        </w:numPr>
        <w:spacing w:after="200" w:line="276" w:lineRule="auto"/>
        <w:rPr>
          <w:rFonts w:cs="Calibri"/>
        </w:rPr>
      </w:pPr>
      <w:r w:rsidRPr="00E60B05">
        <w:rPr>
          <w:rFonts w:cs="Calibri"/>
        </w:rPr>
        <w:t xml:space="preserve">Szybko reaguje na problemy związane z dyscypliną </w:t>
      </w:r>
      <w:r>
        <w:rPr>
          <w:rFonts w:cs="Calibri"/>
        </w:rPr>
        <w:t>podopiecznych</w:t>
      </w:r>
      <w:r w:rsidRPr="00E60B05">
        <w:rPr>
          <w:rFonts w:cs="Calibri"/>
        </w:rPr>
        <w:t xml:space="preserve">: </w:t>
      </w:r>
    </w:p>
    <w:p w14:paraId="58F43AE9" w14:textId="77777777" w:rsidR="00F27DB2" w:rsidRPr="00E60B05" w:rsidRDefault="00F27DB2" w:rsidP="00F27DB2">
      <w:pPr>
        <w:pStyle w:val="Akapitzlist"/>
        <w:numPr>
          <w:ilvl w:val="0"/>
          <w:numId w:val="27"/>
        </w:numPr>
        <w:spacing w:after="200" w:line="276" w:lineRule="auto"/>
        <w:ind w:left="1418" w:hanging="284"/>
        <w:rPr>
          <w:rFonts w:cs="Calibri"/>
        </w:rPr>
      </w:pPr>
      <w:r w:rsidRPr="00E60B05">
        <w:rPr>
          <w:rFonts w:cs="Calibri"/>
        </w:rPr>
        <w:t xml:space="preserve">rozwiązuje pojawiające się problemy z dyscypliną bezpośrednio po naruszeniu zasad przez </w:t>
      </w:r>
      <w:r>
        <w:rPr>
          <w:rFonts w:cs="Calibri"/>
        </w:rPr>
        <w:t>dzieci</w:t>
      </w:r>
      <w:r w:rsidRPr="00E60B05">
        <w:rPr>
          <w:rFonts w:cs="Calibri"/>
        </w:rPr>
        <w:t>,</w:t>
      </w:r>
    </w:p>
    <w:p w14:paraId="2C84EA91" w14:textId="70D01271" w:rsidR="00F27DB2" w:rsidRPr="00E60B05" w:rsidRDefault="00F27DB2" w:rsidP="00F27DB2">
      <w:pPr>
        <w:pStyle w:val="Akapitzlist"/>
        <w:numPr>
          <w:ilvl w:val="0"/>
          <w:numId w:val="27"/>
        </w:numPr>
        <w:spacing w:after="200" w:line="276" w:lineRule="auto"/>
        <w:ind w:left="1418" w:hanging="284"/>
        <w:rPr>
          <w:rFonts w:cs="Calibri"/>
        </w:rPr>
      </w:pPr>
      <w:r w:rsidRPr="00E60B05">
        <w:rPr>
          <w:rFonts w:cs="Calibri"/>
        </w:rPr>
        <w:t xml:space="preserve">nie podnosi nadmiernie głosu i nie krzyczy, zwraca uwagę tym </w:t>
      </w:r>
      <w:r w:rsidR="00AB0839">
        <w:rPr>
          <w:rFonts w:cs="Calibri"/>
        </w:rPr>
        <w:t>dzieciom</w:t>
      </w:r>
      <w:r w:rsidRPr="00E60B05">
        <w:rPr>
          <w:rFonts w:cs="Calibri"/>
        </w:rPr>
        <w:t>, którz</w:t>
      </w:r>
      <w:r w:rsidR="00AB0839">
        <w:rPr>
          <w:rFonts w:cs="Calibri"/>
        </w:rPr>
        <w:t>e</w:t>
      </w:r>
      <w:r w:rsidRPr="00E60B05">
        <w:rPr>
          <w:rFonts w:cs="Calibri"/>
        </w:rPr>
        <w:t xml:space="preserve"> łamią ustalony porządek,</w:t>
      </w:r>
    </w:p>
    <w:p w14:paraId="02278210" w14:textId="77777777" w:rsidR="00F27DB2" w:rsidRPr="00E60B05" w:rsidRDefault="00F27DB2" w:rsidP="00F27DB2">
      <w:pPr>
        <w:pStyle w:val="Akapitzlist"/>
        <w:numPr>
          <w:ilvl w:val="0"/>
          <w:numId w:val="27"/>
        </w:numPr>
        <w:spacing w:after="200" w:line="276" w:lineRule="auto"/>
        <w:ind w:left="1418" w:hanging="284"/>
        <w:rPr>
          <w:rFonts w:cs="Calibri"/>
        </w:rPr>
      </w:pPr>
      <w:r w:rsidRPr="00E60B05">
        <w:rPr>
          <w:rFonts w:cs="Calibri"/>
        </w:rPr>
        <w:t xml:space="preserve">wykazuje empatię wobec </w:t>
      </w:r>
      <w:r>
        <w:rPr>
          <w:rFonts w:cs="Calibri"/>
        </w:rPr>
        <w:t>dzieci</w:t>
      </w:r>
      <w:r w:rsidRPr="00E60B05">
        <w:rPr>
          <w:rFonts w:cs="Calibri"/>
        </w:rPr>
        <w:t>,</w:t>
      </w:r>
    </w:p>
    <w:p w14:paraId="40B55AEE" w14:textId="77777777" w:rsidR="00F27DB2" w:rsidRPr="00E60B05" w:rsidRDefault="00F27DB2" w:rsidP="00F27DB2">
      <w:pPr>
        <w:pStyle w:val="Akapitzlist"/>
        <w:numPr>
          <w:ilvl w:val="0"/>
          <w:numId w:val="27"/>
        </w:numPr>
        <w:spacing w:after="200" w:line="276" w:lineRule="auto"/>
        <w:ind w:left="1418" w:hanging="284"/>
        <w:rPr>
          <w:rFonts w:cs="Calibri"/>
        </w:rPr>
      </w:pPr>
      <w:r w:rsidRPr="00E60B05">
        <w:rPr>
          <w:rFonts w:cs="Calibri"/>
        </w:rPr>
        <w:t xml:space="preserve">ustala (przypomina) obowiązujące zasady – wyraźnie określa oczekiwane zachowania </w:t>
      </w:r>
      <w:r w:rsidRPr="004E6ED7">
        <w:rPr>
          <w:rFonts w:cs="Calibri"/>
        </w:rPr>
        <w:t>dzieci dotyczące różnych rodzajów aktywności dzieci, np. siedzenia przy stoliku podczas jedzenia, ustawiania się w kolejce, zachowywania się cicho podczas przerwy na  drzemkę.</w:t>
      </w:r>
    </w:p>
    <w:p w14:paraId="086E425F" w14:textId="77777777" w:rsidR="00F27DB2" w:rsidRPr="00E60B05" w:rsidRDefault="00F27DB2" w:rsidP="00F27DB2">
      <w:pPr>
        <w:pStyle w:val="Akapitzlist"/>
        <w:spacing w:after="200" w:line="240" w:lineRule="auto"/>
        <w:ind w:left="1418"/>
        <w:rPr>
          <w:rFonts w:cs="Calibri"/>
        </w:rPr>
      </w:pPr>
    </w:p>
    <w:p w14:paraId="08F4DBD4" w14:textId="77777777" w:rsidR="00F27DB2" w:rsidRPr="00E60B05" w:rsidRDefault="00F27DB2" w:rsidP="00F27DB2">
      <w:pPr>
        <w:pStyle w:val="Akapitzlist"/>
        <w:numPr>
          <w:ilvl w:val="0"/>
          <w:numId w:val="21"/>
        </w:numPr>
        <w:spacing w:after="200" w:line="276" w:lineRule="auto"/>
        <w:rPr>
          <w:rFonts w:cs="Calibri"/>
        </w:rPr>
      </w:pPr>
      <w:r w:rsidRPr="00E60B05">
        <w:rPr>
          <w:rFonts w:cs="Calibri"/>
        </w:rPr>
        <w:t xml:space="preserve">Metody dyscyplinowania </w:t>
      </w:r>
      <w:r>
        <w:rPr>
          <w:rFonts w:cs="Calibri"/>
        </w:rPr>
        <w:t>dzieci</w:t>
      </w:r>
      <w:r w:rsidRPr="00E60B05">
        <w:rPr>
          <w:rFonts w:cs="Calibri"/>
        </w:rPr>
        <w:t xml:space="preserve"> dobiera adekwatnie do ich wieku i poziomu rozwoju. Metody te nie mogą naruszać godności i nietykalności osobistej (zakaz stosowania kar fizycznych).</w:t>
      </w:r>
    </w:p>
    <w:p w14:paraId="34A21907" w14:textId="77777777" w:rsidR="00F27DB2" w:rsidRPr="00E60B05" w:rsidRDefault="00F27DB2" w:rsidP="00F27DB2">
      <w:pPr>
        <w:pStyle w:val="Akapitzlist"/>
        <w:spacing w:after="200" w:line="240" w:lineRule="auto"/>
        <w:rPr>
          <w:rFonts w:cs="Calibri"/>
        </w:rPr>
      </w:pPr>
    </w:p>
    <w:p w14:paraId="49A6E02F" w14:textId="77777777" w:rsidR="00F27DB2" w:rsidRPr="00E60B05" w:rsidRDefault="00F27DB2" w:rsidP="00F27DB2">
      <w:pPr>
        <w:pStyle w:val="Akapitzlist"/>
        <w:numPr>
          <w:ilvl w:val="0"/>
          <w:numId w:val="21"/>
        </w:numPr>
        <w:spacing w:after="200" w:line="276" w:lineRule="auto"/>
        <w:rPr>
          <w:rFonts w:cs="Calibri"/>
        </w:rPr>
      </w:pPr>
      <w:r w:rsidRPr="00E60B05">
        <w:rPr>
          <w:rFonts w:cs="Calibri"/>
        </w:rPr>
        <w:t xml:space="preserve"> Karanie stosuje rozważnie, w sposób uzasadniony i zrozumiały dla nich.</w:t>
      </w:r>
    </w:p>
    <w:p w14:paraId="21F33F39" w14:textId="77777777" w:rsidR="00F27DB2" w:rsidRPr="00E60B05" w:rsidRDefault="00F27DB2" w:rsidP="00F27DB2">
      <w:pPr>
        <w:pStyle w:val="Akapitzlist"/>
        <w:spacing w:line="240" w:lineRule="auto"/>
        <w:rPr>
          <w:rFonts w:cs="Calibri"/>
        </w:rPr>
      </w:pPr>
    </w:p>
    <w:p w14:paraId="0BCD2083" w14:textId="77777777" w:rsidR="00F27DB2" w:rsidRPr="00E60B05" w:rsidRDefault="00F27DB2" w:rsidP="00F27DB2">
      <w:pPr>
        <w:pStyle w:val="Akapitzlist"/>
        <w:numPr>
          <w:ilvl w:val="0"/>
          <w:numId w:val="21"/>
        </w:numPr>
        <w:spacing w:after="200" w:line="276" w:lineRule="auto"/>
        <w:rPr>
          <w:rFonts w:cs="Calibri"/>
        </w:rPr>
      </w:pPr>
      <w:r w:rsidRPr="00E60B05">
        <w:rPr>
          <w:rFonts w:cs="Calibri"/>
        </w:rPr>
        <w:t>Upominając słownie, perswazyjnie, stara się opanować własne negatywne emocje, np. złość, zdenerwowanie.</w:t>
      </w:r>
    </w:p>
    <w:p w14:paraId="5764FAE9" w14:textId="77777777" w:rsidR="00F27DB2" w:rsidRPr="00E60B05" w:rsidRDefault="00F27DB2" w:rsidP="00F27DB2">
      <w:pPr>
        <w:pStyle w:val="Akapitzlist"/>
        <w:spacing w:after="200" w:line="240" w:lineRule="auto"/>
        <w:rPr>
          <w:rFonts w:cs="Calibri"/>
        </w:rPr>
      </w:pPr>
    </w:p>
    <w:p w14:paraId="57FA94C2" w14:textId="77777777" w:rsidR="00F27DB2" w:rsidRPr="00E60B05" w:rsidRDefault="00F27DB2" w:rsidP="00F27DB2">
      <w:pPr>
        <w:pStyle w:val="Akapitzlist"/>
        <w:numPr>
          <w:ilvl w:val="0"/>
          <w:numId w:val="21"/>
        </w:numPr>
        <w:spacing w:after="200" w:line="276" w:lineRule="auto"/>
        <w:rPr>
          <w:rFonts w:cs="Calibri"/>
        </w:rPr>
      </w:pPr>
      <w:r w:rsidRPr="00E60B05">
        <w:rPr>
          <w:rFonts w:cs="Calibri"/>
        </w:rPr>
        <w:t xml:space="preserve">Wyjaśnia </w:t>
      </w:r>
      <w:r>
        <w:rPr>
          <w:rFonts w:cs="Calibri"/>
        </w:rPr>
        <w:t>podopiecznemu</w:t>
      </w:r>
      <w:r w:rsidRPr="00E60B05">
        <w:rPr>
          <w:rFonts w:cs="Calibri"/>
        </w:rPr>
        <w:t xml:space="preserve">, za co i dlaczego został ukarany. Przekazuje </w:t>
      </w:r>
      <w:r>
        <w:rPr>
          <w:rFonts w:cs="Calibri"/>
        </w:rPr>
        <w:t xml:space="preserve">dziecku </w:t>
      </w:r>
      <w:r w:rsidRPr="00E60B05">
        <w:rPr>
          <w:rFonts w:cs="Calibri"/>
        </w:rPr>
        <w:t xml:space="preserve">utrzymany w spokojnym tonie komunikat jasny, konkretny/ rzeczowy, wolny od stygmatyzowania </w:t>
      </w:r>
      <w:r>
        <w:rPr>
          <w:rFonts w:cs="Calibri"/>
        </w:rPr>
        <w:t>dziecka</w:t>
      </w:r>
      <w:r w:rsidRPr="00E60B05">
        <w:rPr>
          <w:rFonts w:cs="Calibri"/>
        </w:rPr>
        <w:t>, nakierowany na ocenę zachowania</w:t>
      </w:r>
      <w:r>
        <w:rPr>
          <w:rFonts w:cs="Calibri"/>
        </w:rPr>
        <w:t xml:space="preserve">, </w:t>
      </w:r>
      <w:r w:rsidRPr="00E60B05">
        <w:rPr>
          <w:rFonts w:cs="Calibri"/>
        </w:rPr>
        <w:t>a nie jego osoby.</w:t>
      </w:r>
    </w:p>
    <w:p w14:paraId="4329C7B1" w14:textId="77777777" w:rsidR="00F27DB2" w:rsidRPr="00E60B05" w:rsidRDefault="00F27DB2" w:rsidP="00F27DB2">
      <w:pPr>
        <w:pStyle w:val="Akapitzlist"/>
        <w:spacing w:line="240" w:lineRule="auto"/>
        <w:rPr>
          <w:rFonts w:cs="Calibri"/>
        </w:rPr>
      </w:pPr>
    </w:p>
    <w:p w14:paraId="34DEBCC0" w14:textId="77777777" w:rsidR="00F27DB2" w:rsidRPr="00E60B05" w:rsidRDefault="00F27DB2" w:rsidP="00F27DB2">
      <w:pPr>
        <w:pStyle w:val="Akapitzlist"/>
        <w:numPr>
          <w:ilvl w:val="0"/>
          <w:numId w:val="21"/>
        </w:numPr>
        <w:spacing w:after="200" w:line="276" w:lineRule="auto"/>
        <w:rPr>
          <w:rFonts w:cs="Calibri"/>
        </w:rPr>
      </w:pPr>
      <w:r w:rsidRPr="00E60B05">
        <w:rPr>
          <w:rFonts w:cs="Calibri"/>
        </w:rPr>
        <w:t xml:space="preserve">Karząc </w:t>
      </w:r>
      <w:r>
        <w:rPr>
          <w:rFonts w:cs="Calibri"/>
        </w:rPr>
        <w:t>dziecko</w:t>
      </w:r>
      <w:r w:rsidRPr="00E60B05">
        <w:rPr>
          <w:rFonts w:cs="Calibri"/>
        </w:rPr>
        <w:t xml:space="preserve"> za naganne/niewłaściwe zachowania, personel równocześnie dostrzega i nagradza pozytywne zachowania </w:t>
      </w:r>
      <w:r>
        <w:rPr>
          <w:rFonts w:cs="Calibri"/>
        </w:rPr>
        <w:t>dziecka</w:t>
      </w:r>
      <w:r w:rsidRPr="00E60B05">
        <w:rPr>
          <w:rFonts w:cs="Calibri"/>
        </w:rPr>
        <w:t>.</w:t>
      </w:r>
    </w:p>
    <w:p w14:paraId="5FFBD75B" w14:textId="77777777" w:rsidR="00F27DB2" w:rsidRPr="00E60B05" w:rsidRDefault="00F27DB2" w:rsidP="00F27DB2">
      <w:pPr>
        <w:rPr>
          <w:rFonts w:cs="Calibri"/>
          <w:b/>
        </w:rPr>
      </w:pPr>
    </w:p>
    <w:p w14:paraId="5B81B472" w14:textId="77777777" w:rsidR="00F27DB2" w:rsidRPr="00E60B05" w:rsidRDefault="00F27DB2" w:rsidP="00F27DB2">
      <w:pPr>
        <w:jc w:val="center"/>
        <w:rPr>
          <w:rFonts w:cs="Calibri"/>
          <w:b/>
        </w:rPr>
      </w:pPr>
      <w:r>
        <w:rPr>
          <w:rFonts w:cs="Calibri"/>
          <w:b/>
        </w:rPr>
        <w:t xml:space="preserve">3.4. </w:t>
      </w:r>
      <w:r w:rsidRPr="00E60B05">
        <w:rPr>
          <w:rFonts w:cs="Calibri"/>
          <w:b/>
        </w:rPr>
        <w:t>Zakaz stosowania przemocy wobec dziecka w jakiejkolwiek formie, w tym nawiązywania relacji o charakterze seksualnym</w:t>
      </w:r>
    </w:p>
    <w:p w14:paraId="19F452F5" w14:textId="77777777" w:rsidR="00F27DB2" w:rsidRPr="00E60B05" w:rsidRDefault="00F27DB2" w:rsidP="00F27DB2">
      <w:pPr>
        <w:pStyle w:val="Akapitzlist"/>
        <w:ind w:left="1440"/>
        <w:rPr>
          <w:rFonts w:cs="Calibri"/>
          <w:b/>
        </w:rPr>
      </w:pPr>
    </w:p>
    <w:p w14:paraId="4D1F36CD" w14:textId="77777777" w:rsidR="00F27DB2" w:rsidRPr="00E60B05" w:rsidRDefault="00F27DB2" w:rsidP="00F27DB2">
      <w:pPr>
        <w:pStyle w:val="Akapitzlist"/>
        <w:numPr>
          <w:ilvl w:val="0"/>
          <w:numId w:val="18"/>
        </w:numPr>
        <w:spacing w:after="200" w:line="276" w:lineRule="auto"/>
        <w:ind w:right="141"/>
        <w:jc w:val="both"/>
        <w:rPr>
          <w:rFonts w:cs="Calibri"/>
        </w:rPr>
      </w:pPr>
      <w:r w:rsidRPr="00E60B05">
        <w:rPr>
          <w:rFonts w:cs="Calibri"/>
        </w:rPr>
        <w:t xml:space="preserve">Kontakty personelu z </w:t>
      </w:r>
      <w:r>
        <w:rPr>
          <w:rFonts w:cs="Calibri"/>
        </w:rPr>
        <w:t>podopiecznymi</w:t>
      </w:r>
      <w:r w:rsidRPr="00E60B05">
        <w:rPr>
          <w:rFonts w:cs="Calibri"/>
        </w:rPr>
        <w:t xml:space="preserve"> nie łamią obowiązującego prawa, ustalonych norm                      i zasad. Wszyscy </w:t>
      </w:r>
      <w:r>
        <w:rPr>
          <w:rFonts w:cs="Calibri"/>
        </w:rPr>
        <w:t>podopieczni</w:t>
      </w:r>
      <w:r w:rsidRPr="00E60B05">
        <w:rPr>
          <w:rFonts w:cs="Calibri"/>
        </w:rPr>
        <w:t xml:space="preserve"> są sprawiedliwie traktowani. Pracownicy nie dzielą ich                              i nie dyskryminują (ze względu na pochodzenie, poczucie tożsamości, wiek, płeć, status materialny, wygląd zewnętrzny, wiedzę i umiejętności).</w:t>
      </w:r>
    </w:p>
    <w:p w14:paraId="41864059" w14:textId="77777777" w:rsidR="00F27DB2" w:rsidRPr="00E60B05" w:rsidRDefault="00F27DB2" w:rsidP="00F27DB2">
      <w:pPr>
        <w:pStyle w:val="Akapitzlist"/>
        <w:spacing w:after="200" w:line="240" w:lineRule="auto"/>
        <w:ind w:right="141"/>
        <w:jc w:val="both"/>
        <w:rPr>
          <w:rFonts w:cs="Calibri"/>
        </w:rPr>
      </w:pPr>
    </w:p>
    <w:p w14:paraId="565F630F" w14:textId="77777777" w:rsidR="00F27DB2" w:rsidRPr="00E60B05" w:rsidRDefault="00F27DB2" w:rsidP="00F27DB2">
      <w:pPr>
        <w:pStyle w:val="Akapitzlist"/>
        <w:numPr>
          <w:ilvl w:val="0"/>
          <w:numId w:val="18"/>
        </w:numPr>
        <w:spacing w:after="200" w:line="276" w:lineRule="auto"/>
        <w:ind w:right="141"/>
        <w:jc w:val="both"/>
        <w:rPr>
          <w:rFonts w:cs="Calibri"/>
        </w:rPr>
      </w:pPr>
      <w:r w:rsidRPr="00E60B05">
        <w:rPr>
          <w:rFonts w:cs="Calibri"/>
        </w:rPr>
        <w:t xml:space="preserve">Personel nie wykorzystuje wobec </w:t>
      </w:r>
      <w:r>
        <w:rPr>
          <w:rFonts w:cs="Calibri"/>
        </w:rPr>
        <w:t>dziecka</w:t>
      </w:r>
      <w:r w:rsidRPr="00E60B05">
        <w:rPr>
          <w:rFonts w:cs="Calibri"/>
        </w:rPr>
        <w:t xml:space="preserve"> relacji władzy lub przewagi fizycznej (zastraszanie, przymuszanie, groźby).</w:t>
      </w:r>
    </w:p>
    <w:p w14:paraId="2468104A" w14:textId="77777777" w:rsidR="00F27DB2" w:rsidRPr="00E60B05" w:rsidRDefault="00F27DB2" w:rsidP="00F27DB2">
      <w:pPr>
        <w:pStyle w:val="Akapitzlist"/>
        <w:spacing w:line="240" w:lineRule="auto"/>
        <w:rPr>
          <w:rFonts w:cs="Calibri"/>
        </w:rPr>
      </w:pPr>
    </w:p>
    <w:p w14:paraId="4745B88E" w14:textId="77777777" w:rsidR="00F27DB2" w:rsidRPr="00E60B05" w:rsidRDefault="00F27DB2" w:rsidP="00F27DB2">
      <w:pPr>
        <w:pStyle w:val="Akapitzlist"/>
        <w:numPr>
          <w:ilvl w:val="0"/>
          <w:numId w:val="18"/>
        </w:numPr>
        <w:spacing w:after="200" w:line="276" w:lineRule="auto"/>
        <w:rPr>
          <w:rFonts w:cs="Calibri"/>
        </w:rPr>
      </w:pPr>
      <w:r w:rsidRPr="00E60B05">
        <w:rPr>
          <w:rFonts w:cs="Calibri"/>
        </w:rPr>
        <w:lastRenderedPageBreak/>
        <w:t xml:space="preserve">Personel nie stosuje żadnej formy przemocy fizycznej wobec </w:t>
      </w:r>
      <w:r>
        <w:rPr>
          <w:rFonts w:cs="Calibri"/>
        </w:rPr>
        <w:t>dzieci</w:t>
      </w:r>
      <w:r w:rsidRPr="00E60B05">
        <w:rPr>
          <w:rFonts w:cs="Calibri"/>
        </w:rPr>
        <w:t>, np. takiej jak: zabieranie rzeczy, niszczenie rzeczy, bicie, popychanie, szturchanie, szczypanie, klapsy, pociągnięcie za włosy, bicie przedmiotami, wykręcanie rąk.</w:t>
      </w:r>
    </w:p>
    <w:p w14:paraId="58C5F8F9" w14:textId="77777777" w:rsidR="00F27DB2" w:rsidRPr="00E60B05" w:rsidRDefault="00F27DB2" w:rsidP="00F27DB2">
      <w:pPr>
        <w:pStyle w:val="Akapitzlist"/>
        <w:spacing w:after="200" w:line="240" w:lineRule="auto"/>
        <w:rPr>
          <w:rFonts w:cs="Calibri"/>
        </w:rPr>
      </w:pPr>
    </w:p>
    <w:p w14:paraId="3DED5D0C" w14:textId="77777777" w:rsidR="00F27DB2" w:rsidRPr="00E60B05" w:rsidRDefault="00F27DB2" w:rsidP="00F27DB2">
      <w:pPr>
        <w:pStyle w:val="Akapitzlist"/>
        <w:numPr>
          <w:ilvl w:val="0"/>
          <w:numId w:val="18"/>
        </w:numPr>
        <w:spacing w:after="200" w:line="276" w:lineRule="auto"/>
        <w:rPr>
          <w:rFonts w:cs="Calibri"/>
        </w:rPr>
      </w:pPr>
      <w:r w:rsidRPr="00E60B05">
        <w:rPr>
          <w:rFonts w:cs="Calibri"/>
        </w:rPr>
        <w:t>Personel nie stosuje żadnej formy przemocy psychicznej wobec ucznia, np. takiej jak:</w:t>
      </w:r>
    </w:p>
    <w:p w14:paraId="5617611C" w14:textId="77777777" w:rsidR="00F27DB2" w:rsidRPr="00E60B05" w:rsidRDefault="00F27DB2" w:rsidP="00F27DB2">
      <w:pPr>
        <w:pStyle w:val="Akapitzlist"/>
        <w:numPr>
          <w:ilvl w:val="0"/>
          <w:numId w:val="19"/>
        </w:numPr>
        <w:spacing w:before="240" w:after="200" w:line="276" w:lineRule="auto"/>
        <w:rPr>
          <w:rFonts w:cs="Calibri"/>
        </w:rPr>
      </w:pPr>
      <w:r w:rsidRPr="00E60B05">
        <w:rPr>
          <w:rFonts w:cs="Calibri"/>
        </w:rPr>
        <w:t xml:space="preserve">izolowanie, pomijanie, obniżanie statusu </w:t>
      </w:r>
      <w:r>
        <w:rPr>
          <w:rFonts w:cs="Calibri"/>
        </w:rPr>
        <w:t>dziecka</w:t>
      </w:r>
      <w:r w:rsidRPr="00E60B05">
        <w:rPr>
          <w:rFonts w:cs="Calibri"/>
        </w:rPr>
        <w:t xml:space="preserve"> w grupie,</w:t>
      </w:r>
    </w:p>
    <w:p w14:paraId="59F56183" w14:textId="77777777" w:rsidR="00F27DB2" w:rsidRPr="00E60B05" w:rsidRDefault="00F27DB2" w:rsidP="00F27DB2">
      <w:pPr>
        <w:pStyle w:val="Akapitzlist"/>
        <w:numPr>
          <w:ilvl w:val="0"/>
          <w:numId w:val="19"/>
        </w:numPr>
        <w:spacing w:after="200" w:line="276" w:lineRule="auto"/>
        <w:rPr>
          <w:rFonts w:cs="Calibri"/>
        </w:rPr>
      </w:pPr>
      <w:r w:rsidRPr="00E60B05">
        <w:rPr>
          <w:rFonts w:cs="Calibri"/>
        </w:rPr>
        <w:t xml:space="preserve">stygmatyzowanie </w:t>
      </w:r>
      <w:r>
        <w:rPr>
          <w:rFonts w:cs="Calibri"/>
        </w:rPr>
        <w:t>dzieci</w:t>
      </w:r>
      <w:r w:rsidRPr="00E60B05">
        <w:rPr>
          <w:rFonts w:cs="Calibri"/>
        </w:rPr>
        <w:t xml:space="preserve"> z powodu ich zdrowia, osiągnięć edukacyjnych, wyglądu, orientacji seksualnej, światopoglądu czy sytuacji majątkowej,</w:t>
      </w:r>
    </w:p>
    <w:p w14:paraId="35AABF79" w14:textId="77777777" w:rsidR="00F27DB2" w:rsidRPr="00E60B05" w:rsidRDefault="00F27DB2" w:rsidP="00F27DB2">
      <w:pPr>
        <w:pStyle w:val="Akapitzlist"/>
        <w:numPr>
          <w:ilvl w:val="0"/>
          <w:numId w:val="19"/>
        </w:numPr>
        <w:spacing w:after="200" w:line="276" w:lineRule="auto"/>
        <w:rPr>
          <w:rFonts w:cs="Calibri"/>
        </w:rPr>
      </w:pPr>
      <w:r w:rsidRPr="00E60B05">
        <w:rPr>
          <w:rFonts w:cs="Calibri"/>
        </w:rPr>
        <w:t xml:space="preserve"> wyszydzanie </w:t>
      </w:r>
      <w:r>
        <w:rPr>
          <w:rFonts w:cs="Calibri"/>
        </w:rPr>
        <w:t>dzieci,</w:t>
      </w:r>
      <w:r w:rsidRPr="00E60B05">
        <w:rPr>
          <w:rFonts w:cs="Calibri"/>
        </w:rPr>
        <w:t xml:space="preserve"> wyśmiewanie, ośmieszanie, poniżanie, wyzywanie, grożenie,</w:t>
      </w:r>
    </w:p>
    <w:p w14:paraId="72805979" w14:textId="77777777" w:rsidR="00F27DB2" w:rsidRPr="00E60B05" w:rsidRDefault="00F27DB2" w:rsidP="00F27DB2">
      <w:pPr>
        <w:pStyle w:val="Akapitzlist"/>
        <w:numPr>
          <w:ilvl w:val="0"/>
          <w:numId w:val="19"/>
        </w:numPr>
        <w:spacing w:after="200" w:line="276" w:lineRule="auto"/>
        <w:rPr>
          <w:rFonts w:cs="Calibri"/>
        </w:rPr>
      </w:pPr>
      <w:r w:rsidRPr="00E60B05">
        <w:rPr>
          <w:rFonts w:cs="Calibri"/>
        </w:rPr>
        <w:t xml:space="preserve">nadmierne, wygórowane wymagania personelu, zbyt surowe oceny, zastraszanie </w:t>
      </w:r>
      <w:r>
        <w:rPr>
          <w:rFonts w:cs="Calibri"/>
        </w:rPr>
        <w:t>dzieci</w:t>
      </w:r>
      <w:r w:rsidRPr="00E60B05">
        <w:rPr>
          <w:rFonts w:cs="Calibri"/>
        </w:rPr>
        <w:t xml:space="preserve">, obrażanie ich godności, stosowanie kar niewspółmiernych do win,  </w:t>
      </w:r>
    </w:p>
    <w:p w14:paraId="40F572F7" w14:textId="77777777" w:rsidR="00F27DB2" w:rsidRPr="00E60B05" w:rsidRDefault="00F27DB2" w:rsidP="00F27DB2">
      <w:pPr>
        <w:pStyle w:val="Akapitzlist"/>
        <w:numPr>
          <w:ilvl w:val="0"/>
          <w:numId w:val="19"/>
        </w:numPr>
        <w:spacing w:after="200" w:line="276" w:lineRule="auto"/>
        <w:rPr>
          <w:rFonts w:cs="Calibri"/>
        </w:rPr>
      </w:pPr>
      <w:r w:rsidRPr="00E60B05">
        <w:rPr>
          <w:rFonts w:cs="Calibri"/>
        </w:rPr>
        <w:t xml:space="preserve"> agresywne wypowiedzi, komentarze i ataki na czatach, komunikatorach i forach internetowych.;</w:t>
      </w:r>
    </w:p>
    <w:p w14:paraId="234838E3" w14:textId="77777777" w:rsidR="00F27DB2" w:rsidRPr="00E60B05" w:rsidRDefault="00F27DB2" w:rsidP="00F27DB2">
      <w:pPr>
        <w:pStyle w:val="Akapitzlist"/>
        <w:numPr>
          <w:ilvl w:val="0"/>
          <w:numId w:val="19"/>
        </w:numPr>
        <w:spacing w:after="200" w:line="276" w:lineRule="auto"/>
        <w:rPr>
          <w:rFonts w:cs="Calibri"/>
        </w:rPr>
      </w:pPr>
      <w:r w:rsidRPr="00E60B05">
        <w:rPr>
          <w:rFonts w:cs="Calibri"/>
        </w:rPr>
        <w:t xml:space="preserve">umieszczanie obraźliwych, ośmieszających </w:t>
      </w:r>
      <w:r>
        <w:rPr>
          <w:rFonts w:cs="Calibri"/>
        </w:rPr>
        <w:t>dzieci</w:t>
      </w:r>
      <w:r w:rsidRPr="00E60B05">
        <w:rPr>
          <w:rFonts w:cs="Calibri"/>
        </w:rPr>
        <w:t xml:space="preserve"> rysunków, zdjęć i filmów; </w:t>
      </w:r>
    </w:p>
    <w:p w14:paraId="24BB1710" w14:textId="77777777" w:rsidR="00F27DB2" w:rsidRPr="00E60B05" w:rsidRDefault="00F27DB2" w:rsidP="00F27DB2">
      <w:pPr>
        <w:pStyle w:val="Akapitzlist"/>
        <w:numPr>
          <w:ilvl w:val="0"/>
          <w:numId w:val="19"/>
        </w:numPr>
        <w:spacing w:after="200" w:line="276" w:lineRule="auto"/>
        <w:rPr>
          <w:rFonts w:cs="Calibri"/>
        </w:rPr>
      </w:pPr>
      <w:r w:rsidRPr="00E60B05">
        <w:rPr>
          <w:rFonts w:cs="Calibri"/>
        </w:rPr>
        <w:t xml:space="preserve">rozpowszechnianie wszelkich nieprawdziwych, poniżających </w:t>
      </w:r>
      <w:r>
        <w:rPr>
          <w:rFonts w:cs="Calibri"/>
        </w:rPr>
        <w:t>dzieci</w:t>
      </w:r>
      <w:r w:rsidRPr="00E60B05">
        <w:rPr>
          <w:rFonts w:cs="Calibri"/>
        </w:rPr>
        <w:t xml:space="preserve"> materiałów,</w:t>
      </w:r>
    </w:p>
    <w:p w14:paraId="387075F0" w14:textId="77777777" w:rsidR="00F27DB2" w:rsidRPr="00E60B05" w:rsidRDefault="00F27DB2" w:rsidP="00F27DB2">
      <w:pPr>
        <w:pStyle w:val="Akapitzlist"/>
        <w:numPr>
          <w:ilvl w:val="0"/>
          <w:numId w:val="19"/>
        </w:numPr>
        <w:spacing w:after="0" w:line="276" w:lineRule="auto"/>
        <w:rPr>
          <w:rFonts w:cs="Calibri"/>
        </w:rPr>
      </w:pPr>
      <w:r w:rsidRPr="00E60B05">
        <w:rPr>
          <w:rFonts w:cs="Calibri"/>
        </w:rPr>
        <w:t xml:space="preserve">cyberstalking – śledzenie w sieci poczynań </w:t>
      </w:r>
      <w:r>
        <w:rPr>
          <w:rFonts w:cs="Calibri"/>
        </w:rPr>
        <w:t>dzieci</w:t>
      </w:r>
      <w:r w:rsidRPr="00E60B05">
        <w:rPr>
          <w:rFonts w:cs="Calibri"/>
        </w:rPr>
        <w:t xml:space="preserve"> i upublicznianie ich.</w:t>
      </w:r>
    </w:p>
    <w:p w14:paraId="4D6949B6" w14:textId="77777777" w:rsidR="00F27DB2" w:rsidRPr="00E60B05" w:rsidRDefault="00F27DB2" w:rsidP="00F27DB2">
      <w:pPr>
        <w:spacing w:after="0" w:line="240" w:lineRule="auto"/>
        <w:rPr>
          <w:rFonts w:cs="Calibri"/>
          <w:b/>
        </w:rPr>
      </w:pPr>
    </w:p>
    <w:p w14:paraId="5B3D9692" w14:textId="77777777" w:rsidR="00F27DB2" w:rsidRPr="00E60B05" w:rsidRDefault="00F27DB2" w:rsidP="00F27DB2">
      <w:pPr>
        <w:pStyle w:val="Akapitzlist"/>
        <w:numPr>
          <w:ilvl w:val="0"/>
          <w:numId w:val="18"/>
        </w:numPr>
        <w:spacing w:after="200" w:line="276" w:lineRule="auto"/>
        <w:ind w:right="141"/>
        <w:jc w:val="both"/>
        <w:rPr>
          <w:rFonts w:cs="Calibri"/>
        </w:rPr>
      </w:pPr>
      <w:r w:rsidRPr="00E60B05">
        <w:rPr>
          <w:rFonts w:cs="Calibri"/>
        </w:rPr>
        <w:t xml:space="preserve">Personel nie stosuje naruszających godność </w:t>
      </w:r>
      <w:r>
        <w:rPr>
          <w:rFonts w:cs="Calibri"/>
        </w:rPr>
        <w:t>podopiecznych</w:t>
      </w:r>
      <w:r w:rsidRPr="00E60B05">
        <w:rPr>
          <w:rFonts w:cs="Calibri"/>
        </w:rPr>
        <w:t xml:space="preserve"> wypowiedzi o podtekście seksualnym, nie nawiązuje w wypowiedziach do aktywności bądź atrakcyjności seksualnej</w:t>
      </w:r>
      <w:r w:rsidRPr="00E60B05">
        <w:rPr>
          <w:rFonts w:cs="Calibri"/>
        </w:rPr>
        <w:br/>
        <w:t>w tym:</w:t>
      </w:r>
    </w:p>
    <w:p w14:paraId="64C63581" w14:textId="77777777" w:rsidR="00F27DB2" w:rsidRPr="00E60B05" w:rsidRDefault="00F27DB2" w:rsidP="00F27DB2">
      <w:pPr>
        <w:pStyle w:val="Akapitzlist"/>
        <w:numPr>
          <w:ilvl w:val="0"/>
          <w:numId w:val="17"/>
        </w:numPr>
        <w:spacing w:after="200" w:line="276" w:lineRule="auto"/>
        <w:ind w:left="1560" w:right="141" w:hanging="426"/>
        <w:jc w:val="both"/>
        <w:rPr>
          <w:rFonts w:cs="Calibri"/>
        </w:rPr>
      </w:pPr>
      <w:r w:rsidRPr="00E60B05">
        <w:rPr>
          <w:rFonts w:cs="Calibri"/>
        </w:rPr>
        <w:t>komentarzy na temat ciała/wyglądu/ubioru z podtekstem seksualnym;</w:t>
      </w:r>
    </w:p>
    <w:p w14:paraId="22FF873B" w14:textId="77777777" w:rsidR="00F27DB2" w:rsidRPr="00E60B05" w:rsidRDefault="00F27DB2" w:rsidP="00F27DB2">
      <w:pPr>
        <w:pStyle w:val="Akapitzlist"/>
        <w:ind w:left="1560" w:right="141" w:hanging="426"/>
        <w:jc w:val="both"/>
        <w:rPr>
          <w:rFonts w:cs="Calibri"/>
        </w:rPr>
      </w:pPr>
      <w:r w:rsidRPr="00E60B05">
        <w:rPr>
          <w:rFonts w:cs="Calibri"/>
        </w:rPr>
        <w:t xml:space="preserve">       dyskryminujących komentarzy odnoszących się do płci,</w:t>
      </w:r>
    </w:p>
    <w:p w14:paraId="3FF3B574" w14:textId="77777777" w:rsidR="00F27DB2" w:rsidRPr="00E60B05" w:rsidRDefault="00F27DB2" w:rsidP="00F27DB2">
      <w:pPr>
        <w:pStyle w:val="Akapitzlist"/>
        <w:numPr>
          <w:ilvl w:val="0"/>
          <w:numId w:val="17"/>
        </w:numPr>
        <w:spacing w:after="200" w:line="276" w:lineRule="auto"/>
        <w:ind w:left="1560" w:right="141" w:hanging="426"/>
        <w:jc w:val="both"/>
        <w:rPr>
          <w:rFonts w:cs="Calibri"/>
        </w:rPr>
      </w:pPr>
      <w:r w:rsidRPr="00E60B05">
        <w:rPr>
          <w:rFonts w:cs="Calibri"/>
        </w:rPr>
        <w:t>wulgarnych lub niestosownych dowcipów i żartów, cmokania, itp.</w:t>
      </w:r>
    </w:p>
    <w:p w14:paraId="038506E0" w14:textId="0F4742B2" w:rsidR="00F27DB2" w:rsidRPr="00E60B05" w:rsidRDefault="00F27DB2" w:rsidP="00F27DB2">
      <w:pPr>
        <w:pStyle w:val="Akapitzlist"/>
        <w:numPr>
          <w:ilvl w:val="0"/>
          <w:numId w:val="17"/>
        </w:numPr>
        <w:spacing w:after="200" w:line="276" w:lineRule="auto"/>
        <w:ind w:left="1560" w:right="141" w:hanging="426"/>
        <w:jc w:val="both"/>
        <w:rPr>
          <w:rFonts w:cs="Calibri"/>
        </w:rPr>
      </w:pPr>
      <w:r w:rsidRPr="00E60B05">
        <w:rPr>
          <w:rFonts w:cs="Calibri"/>
        </w:rPr>
        <w:t>nie publikuje żadnych prywatnych zdjęć ani innych informacji o uczniach i ich rodzinach w osobistych mediach społecznościowych, np. Facebooku, bez zgody zainteresowanych stron,</w:t>
      </w:r>
    </w:p>
    <w:p w14:paraId="216569C9" w14:textId="77777777" w:rsidR="00F27DB2" w:rsidRPr="00E60B05" w:rsidRDefault="00F27DB2" w:rsidP="00F27DB2">
      <w:pPr>
        <w:pStyle w:val="Akapitzlist"/>
        <w:ind w:left="2205" w:right="141"/>
        <w:jc w:val="both"/>
        <w:rPr>
          <w:rFonts w:cs="Calibri"/>
        </w:rPr>
      </w:pPr>
    </w:p>
    <w:p w14:paraId="4A981684" w14:textId="77777777" w:rsidR="00F27DB2" w:rsidRPr="00E60B05" w:rsidRDefault="00F27DB2" w:rsidP="00F27DB2">
      <w:pPr>
        <w:pStyle w:val="Akapitzlist"/>
        <w:numPr>
          <w:ilvl w:val="0"/>
          <w:numId w:val="18"/>
        </w:numPr>
        <w:spacing w:after="200" w:line="276" w:lineRule="auto"/>
        <w:ind w:right="141"/>
        <w:jc w:val="both"/>
        <w:rPr>
          <w:rFonts w:cs="Calibri"/>
        </w:rPr>
      </w:pPr>
      <w:r w:rsidRPr="00E60B05">
        <w:rPr>
          <w:rFonts w:cs="Calibri"/>
        </w:rPr>
        <w:t xml:space="preserve">Personel nie narusza nietykalności osobistej </w:t>
      </w:r>
      <w:r>
        <w:rPr>
          <w:rFonts w:cs="Calibri"/>
        </w:rPr>
        <w:t xml:space="preserve">dziecka. </w:t>
      </w:r>
      <w:r w:rsidRPr="00E60B05">
        <w:rPr>
          <w:rFonts w:cs="Calibri"/>
        </w:rPr>
        <w:t>Nie zachowuje się wobec dziecka w sposób niestosowny, np. nie obmacuje go, nie dotyka, nie głaszcze, nie poklepuje w sposób poufały, dwuznaczny w celu zaspokojenia własnych potrzeb seksualnych.</w:t>
      </w:r>
    </w:p>
    <w:p w14:paraId="47A49F44" w14:textId="77777777" w:rsidR="00F27DB2" w:rsidRPr="00E60B05" w:rsidRDefault="00F27DB2" w:rsidP="00F27DB2">
      <w:pPr>
        <w:pStyle w:val="Akapitzlist"/>
        <w:spacing w:after="200" w:line="240" w:lineRule="auto"/>
        <w:ind w:right="141"/>
        <w:jc w:val="both"/>
        <w:rPr>
          <w:rFonts w:cs="Calibri"/>
        </w:rPr>
      </w:pPr>
    </w:p>
    <w:p w14:paraId="117EE154" w14:textId="77777777" w:rsidR="00F27DB2" w:rsidRPr="00E60B05" w:rsidRDefault="00F27DB2" w:rsidP="00F27DB2">
      <w:pPr>
        <w:pStyle w:val="Akapitzlist"/>
        <w:numPr>
          <w:ilvl w:val="0"/>
          <w:numId w:val="18"/>
        </w:numPr>
        <w:spacing w:after="200" w:line="276" w:lineRule="auto"/>
        <w:ind w:right="141"/>
        <w:jc w:val="both"/>
        <w:rPr>
          <w:rFonts w:cs="Calibri"/>
        </w:rPr>
      </w:pPr>
      <w:r w:rsidRPr="00E60B05">
        <w:rPr>
          <w:rFonts w:cs="Calibri"/>
        </w:rPr>
        <w:t xml:space="preserve">Nie zmusza </w:t>
      </w:r>
      <w:r>
        <w:rPr>
          <w:rFonts w:cs="Calibri"/>
        </w:rPr>
        <w:t>dzieck</w:t>
      </w:r>
      <w:r w:rsidRPr="00E60B05">
        <w:rPr>
          <w:rFonts w:cs="Calibri"/>
        </w:rPr>
        <w:t>a do odbycia jakiekolwiek aktywności o charakterze seksualnym.</w:t>
      </w:r>
    </w:p>
    <w:p w14:paraId="4B96FD07" w14:textId="77777777" w:rsidR="00F27DB2" w:rsidRPr="00E60B05" w:rsidRDefault="00F27DB2" w:rsidP="00F27DB2">
      <w:pPr>
        <w:pStyle w:val="Akapitzlist"/>
        <w:spacing w:line="240" w:lineRule="auto"/>
        <w:ind w:left="1440" w:right="141"/>
        <w:jc w:val="both"/>
        <w:rPr>
          <w:rFonts w:cs="Calibri"/>
        </w:rPr>
      </w:pPr>
    </w:p>
    <w:p w14:paraId="7A75C124" w14:textId="79606685" w:rsidR="00F27DB2" w:rsidRPr="00E60B05" w:rsidRDefault="00F27DB2" w:rsidP="00F27DB2">
      <w:pPr>
        <w:pStyle w:val="Akapitzlist"/>
        <w:numPr>
          <w:ilvl w:val="0"/>
          <w:numId w:val="18"/>
        </w:numPr>
        <w:spacing w:after="200" w:line="276" w:lineRule="auto"/>
        <w:ind w:right="141"/>
        <w:jc w:val="both"/>
        <w:rPr>
          <w:rFonts w:cs="Calibri"/>
        </w:rPr>
      </w:pPr>
      <w:r w:rsidRPr="00E60B05">
        <w:rPr>
          <w:rFonts w:cs="Calibri"/>
        </w:rPr>
        <w:t>Nie prowokuje nieodpowiednich kontaktów z dziećmi, np. nie angażuje się w takie aktywności jak łaskotanie, udawane walki z dziećmi czy brutalne zabawy fizyczne.</w:t>
      </w:r>
    </w:p>
    <w:p w14:paraId="127F8CD9" w14:textId="77777777" w:rsidR="00F27DB2" w:rsidRPr="00E60B05" w:rsidRDefault="00F27DB2" w:rsidP="00F27DB2">
      <w:pPr>
        <w:pStyle w:val="Akapitzlist"/>
        <w:rPr>
          <w:rFonts w:cs="Calibri"/>
        </w:rPr>
      </w:pPr>
    </w:p>
    <w:p w14:paraId="424B2398" w14:textId="77777777" w:rsidR="00F27DB2" w:rsidRPr="00385245" w:rsidRDefault="00F27DB2" w:rsidP="00F27DB2">
      <w:pPr>
        <w:pStyle w:val="Akapitzlist"/>
        <w:numPr>
          <w:ilvl w:val="0"/>
          <w:numId w:val="18"/>
        </w:numPr>
        <w:spacing w:after="200" w:line="276" w:lineRule="auto"/>
        <w:ind w:right="141"/>
        <w:jc w:val="both"/>
        <w:rPr>
          <w:rFonts w:cs="Calibri"/>
        </w:rPr>
      </w:pPr>
      <w:r w:rsidRPr="00E60B05">
        <w:rPr>
          <w:rFonts w:cs="Calibri"/>
        </w:rPr>
        <w:t xml:space="preserve">Upewnia/ informuje dzieci, że jeśli czują się niekomfortowo w jakiejś sytuacji, wobec konkretnego zachowania czy słów, mogą o tym powiedzieć </w:t>
      </w:r>
      <w:r>
        <w:rPr>
          <w:rFonts w:cs="Calibri"/>
        </w:rPr>
        <w:t>opiekunowi</w:t>
      </w:r>
      <w:r w:rsidRPr="00E60B05">
        <w:rPr>
          <w:rFonts w:cs="Calibri"/>
        </w:rPr>
        <w:t xml:space="preserve"> i mogą oczekiwać </w:t>
      </w:r>
      <w:r w:rsidRPr="00385245">
        <w:rPr>
          <w:rFonts w:cs="Calibri"/>
        </w:rPr>
        <w:t>odpowiedniej reakcji lub pomocy.</w:t>
      </w:r>
    </w:p>
    <w:p w14:paraId="57A151FD" w14:textId="77777777" w:rsidR="00F27DB2" w:rsidRPr="00385245" w:rsidRDefault="00F27DB2" w:rsidP="00F27DB2">
      <w:pPr>
        <w:pStyle w:val="Akapitzlist"/>
        <w:spacing w:after="200" w:line="240" w:lineRule="auto"/>
        <w:ind w:right="141"/>
        <w:jc w:val="both"/>
        <w:rPr>
          <w:rFonts w:cs="Calibri"/>
        </w:rPr>
      </w:pPr>
    </w:p>
    <w:p w14:paraId="62D33398" w14:textId="77777777" w:rsidR="00F27DB2" w:rsidRPr="00385245" w:rsidRDefault="00F27DB2" w:rsidP="00F27DB2">
      <w:pPr>
        <w:pStyle w:val="Akapitzlist"/>
        <w:numPr>
          <w:ilvl w:val="0"/>
          <w:numId w:val="18"/>
        </w:numPr>
        <w:spacing w:after="200" w:line="276" w:lineRule="auto"/>
        <w:ind w:right="141"/>
        <w:jc w:val="both"/>
        <w:rPr>
          <w:rFonts w:cs="Calibri"/>
        </w:rPr>
      </w:pPr>
      <w:r w:rsidRPr="00385245">
        <w:rPr>
          <w:rFonts w:cs="Calibri"/>
        </w:rPr>
        <w:t xml:space="preserve">Zawsze jest przygotowany na wyjaśnienie swoich działań/zachowania. </w:t>
      </w:r>
    </w:p>
    <w:p w14:paraId="5B6F4282" w14:textId="77777777" w:rsidR="00F27DB2" w:rsidRPr="00385245" w:rsidRDefault="00F27DB2" w:rsidP="00F27DB2">
      <w:pPr>
        <w:pStyle w:val="Akapitzlist"/>
        <w:spacing w:line="240" w:lineRule="auto"/>
        <w:rPr>
          <w:rFonts w:cs="Calibri"/>
        </w:rPr>
      </w:pPr>
    </w:p>
    <w:p w14:paraId="56574B78" w14:textId="77777777" w:rsidR="00F27DB2" w:rsidRPr="00385245" w:rsidRDefault="00F27DB2" w:rsidP="00F27DB2">
      <w:pPr>
        <w:pStyle w:val="Akapitzlist"/>
        <w:numPr>
          <w:ilvl w:val="0"/>
          <w:numId w:val="18"/>
        </w:numPr>
        <w:spacing w:after="200" w:line="276" w:lineRule="auto"/>
        <w:ind w:right="141"/>
        <w:jc w:val="both"/>
        <w:rPr>
          <w:rFonts w:cs="Calibri"/>
        </w:rPr>
      </w:pPr>
      <w:r w:rsidRPr="00385245">
        <w:rPr>
          <w:rFonts w:cs="Calibri"/>
        </w:rPr>
        <w:t xml:space="preserve">Personel zachowuje szczególną ostrożność wobec dzieci, które doświadczyły nadużycia i krzywdzenia, w tym seksualnego, fizycznego bądź zaniedbania. Jeżeli dzieci te dążyłyby do nawiązania niestosownych bądź nieadekwatnych fizycznych kontaktów z dorosłymi, personel   </w:t>
      </w:r>
      <w:r w:rsidRPr="00385245">
        <w:rPr>
          <w:rFonts w:cs="Calibri"/>
        </w:rPr>
        <w:lastRenderedPageBreak/>
        <w:t>reaguje z wyczuciem, jednak stanowczo, a także pomaga dziecku zrozumieć znaczenie osobistych granic.</w:t>
      </w:r>
    </w:p>
    <w:p w14:paraId="145B0547" w14:textId="77777777" w:rsidR="00F27DB2" w:rsidRPr="00385245" w:rsidRDefault="00F27DB2" w:rsidP="00F27DB2">
      <w:pPr>
        <w:pStyle w:val="Akapitzlist"/>
        <w:spacing w:line="240" w:lineRule="auto"/>
        <w:rPr>
          <w:rFonts w:cs="Calibri"/>
        </w:rPr>
      </w:pPr>
    </w:p>
    <w:p w14:paraId="02E630BD" w14:textId="77777777" w:rsidR="00F27DB2" w:rsidRPr="00385245" w:rsidRDefault="00F27DB2" w:rsidP="00F27DB2">
      <w:pPr>
        <w:pStyle w:val="Akapitzlist"/>
        <w:numPr>
          <w:ilvl w:val="0"/>
          <w:numId w:val="18"/>
        </w:numPr>
        <w:spacing w:after="200" w:line="276" w:lineRule="auto"/>
        <w:ind w:right="141"/>
        <w:jc w:val="both"/>
        <w:rPr>
          <w:rFonts w:cs="Calibri"/>
        </w:rPr>
      </w:pPr>
      <w:r w:rsidRPr="00385245">
        <w:rPr>
          <w:rFonts w:cs="Calibri"/>
        </w:rPr>
        <w:t>Przy każdej rozmowie o charakterze indywidualnym, na życzenie dziecka zapewnia obecność innej osoby dorosłej lub na życzenie dziecka innego dziecka.</w:t>
      </w:r>
    </w:p>
    <w:p w14:paraId="53E88220" w14:textId="77777777" w:rsidR="00F27DB2" w:rsidRPr="00385245" w:rsidRDefault="00F27DB2" w:rsidP="00F27DB2">
      <w:pPr>
        <w:pStyle w:val="Akapitzlist"/>
        <w:spacing w:line="240" w:lineRule="auto"/>
        <w:ind w:left="0"/>
        <w:rPr>
          <w:rFonts w:cs="Calibri"/>
        </w:rPr>
      </w:pPr>
    </w:p>
    <w:p w14:paraId="19D4D9B3" w14:textId="77777777" w:rsidR="00F27DB2" w:rsidRPr="00385245" w:rsidRDefault="00F27DB2" w:rsidP="00F27DB2">
      <w:pPr>
        <w:pStyle w:val="Akapitzlist"/>
        <w:numPr>
          <w:ilvl w:val="0"/>
          <w:numId w:val="18"/>
        </w:numPr>
        <w:spacing w:after="200" w:line="276" w:lineRule="auto"/>
        <w:ind w:right="141"/>
        <w:jc w:val="both"/>
        <w:rPr>
          <w:rFonts w:cs="Calibri"/>
          <w:b/>
        </w:rPr>
      </w:pPr>
      <w:r w:rsidRPr="00385245">
        <w:rPr>
          <w:rFonts w:cs="Calibri"/>
        </w:rPr>
        <w:t>W sytuacjach wymagających czynności pielęgnacyjnych i higienicznych wobec dziecka, unika innego niż niezbędny kontaktu fizycznego z dzieckiem. Dotyczy to zwłaszcza pomagania dziecku w ubieraniu i rozbieraniu, jedzeniu, myciu, przewijaniu i w korzystaniu z toalety.</w:t>
      </w:r>
    </w:p>
    <w:p w14:paraId="15B06ADE" w14:textId="77777777" w:rsidR="00F27DB2" w:rsidRPr="00385245" w:rsidRDefault="00F27DB2" w:rsidP="00F27DB2">
      <w:pPr>
        <w:pStyle w:val="Akapitzlist"/>
        <w:spacing w:after="200" w:line="276" w:lineRule="auto"/>
        <w:ind w:right="141"/>
        <w:jc w:val="both"/>
        <w:rPr>
          <w:rFonts w:cs="Calibri"/>
          <w:b/>
          <w:strike/>
        </w:rPr>
      </w:pPr>
      <w:r w:rsidRPr="00385245">
        <w:rPr>
          <w:rFonts w:cs="Calibri"/>
        </w:rPr>
        <w:t xml:space="preserve"> </w:t>
      </w:r>
    </w:p>
    <w:p w14:paraId="2C007B06" w14:textId="77777777" w:rsidR="00F27DB2" w:rsidRPr="00385245" w:rsidRDefault="00F27DB2" w:rsidP="00F27DB2">
      <w:pPr>
        <w:jc w:val="center"/>
        <w:rPr>
          <w:rFonts w:cs="Calibri"/>
          <w:b/>
        </w:rPr>
      </w:pPr>
      <w:r>
        <w:rPr>
          <w:rFonts w:cs="Calibri"/>
          <w:b/>
        </w:rPr>
        <w:t>3.5.</w:t>
      </w:r>
      <w:r w:rsidRPr="00385245">
        <w:rPr>
          <w:rFonts w:cs="Calibri"/>
          <w:b/>
        </w:rPr>
        <w:t>Zasady nawiązywania kontaktu z podopiecznymi w godzinach pracy, za pomocą kanałów służbowych oraz w celach edukacyjnych lub wychowawczych</w:t>
      </w:r>
    </w:p>
    <w:p w14:paraId="297C6DBF" w14:textId="77777777" w:rsidR="00F27DB2" w:rsidRPr="00385245" w:rsidRDefault="00F27DB2" w:rsidP="00F27DB2">
      <w:pPr>
        <w:pStyle w:val="Akapitzlist"/>
        <w:ind w:left="2160"/>
        <w:rPr>
          <w:rFonts w:cs="Calibri"/>
        </w:rPr>
      </w:pPr>
    </w:p>
    <w:p w14:paraId="258B06B0" w14:textId="77777777" w:rsidR="00F27DB2" w:rsidRPr="00385245" w:rsidRDefault="00F27DB2" w:rsidP="00F27DB2">
      <w:pPr>
        <w:pStyle w:val="Akapitzlist"/>
        <w:numPr>
          <w:ilvl w:val="0"/>
          <w:numId w:val="24"/>
        </w:numPr>
        <w:spacing w:after="200" w:line="276" w:lineRule="auto"/>
        <w:rPr>
          <w:rFonts w:cs="Calibri"/>
        </w:rPr>
      </w:pPr>
      <w:r w:rsidRPr="00385245">
        <w:rPr>
          <w:rFonts w:cs="Calibri"/>
        </w:rPr>
        <w:t>Kontaktując się z dzieckiem personel traktuje go podmiotowo.</w:t>
      </w:r>
    </w:p>
    <w:p w14:paraId="618C60A8" w14:textId="77777777" w:rsidR="00F27DB2" w:rsidRPr="00385245" w:rsidRDefault="00F27DB2" w:rsidP="00F27DB2">
      <w:pPr>
        <w:pStyle w:val="Akapitzlist"/>
        <w:spacing w:after="200" w:line="240" w:lineRule="auto"/>
        <w:rPr>
          <w:rFonts w:cs="Calibri"/>
        </w:rPr>
      </w:pPr>
    </w:p>
    <w:p w14:paraId="6164FB40" w14:textId="77777777" w:rsidR="00F27DB2" w:rsidRPr="00385245" w:rsidRDefault="00F27DB2" w:rsidP="00F27DB2">
      <w:pPr>
        <w:pStyle w:val="Akapitzlist"/>
        <w:numPr>
          <w:ilvl w:val="0"/>
          <w:numId w:val="24"/>
        </w:numPr>
        <w:spacing w:after="200" w:line="276" w:lineRule="auto"/>
        <w:rPr>
          <w:rFonts w:cs="Calibri"/>
        </w:rPr>
      </w:pPr>
      <w:r w:rsidRPr="00385245">
        <w:rPr>
          <w:rFonts w:cs="Calibri"/>
        </w:rPr>
        <w:t>Kontakt z dzieckiem nigdy nie może być niejawny bądź ukrywany, nie może wiązać się z jakąkolwiek gratyfikacją ani wynikać z relacji władzy.</w:t>
      </w:r>
    </w:p>
    <w:p w14:paraId="7A07A781" w14:textId="77777777" w:rsidR="00F27DB2" w:rsidRPr="00385245" w:rsidRDefault="00F27DB2" w:rsidP="00F27DB2">
      <w:pPr>
        <w:pStyle w:val="Akapitzlist"/>
        <w:spacing w:after="200" w:line="240" w:lineRule="auto"/>
        <w:rPr>
          <w:rFonts w:cs="Calibri"/>
        </w:rPr>
      </w:pPr>
    </w:p>
    <w:p w14:paraId="12B1F73A" w14:textId="77777777" w:rsidR="00F27DB2" w:rsidRPr="00385245" w:rsidRDefault="00F27DB2" w:rsidP="00F27DB2">
      <w:pPr>
        <w:pStyle w:val="Akapitzlist"/>
        <w:numPr>
          <w:ilvl w:val="0"/>
          <w:numId w:val="24"/>
        </w:numPr>
        <w:spacing w:after="200" w:line="276" w:lineRule="auto"/>
        <w:rPr>
          <w:rFonts w:cs="Calibri"/>
        </w:rPr>
      </w:pPr>
      <w:r w:rsidRPr="00385245">
        <w:rPr>
          <w:rFonts w:cs="Calibri"/>
        </w:rPr>
        <w:t>Co do zasady kontakt z dziećmi powinien odbywać się wyłącznie w godzinach pracy i dotyczyć celów mieszczących się w zakresie obowiązków personelu.</w:t>
      </w:r>
    </w:p>
    <w:p w14:paraId="50662D2F" w14:textId="77777777" w:rsidR="00F27DB2" w:rsidRPr="00385245" w:rsidRDefault="00F27DB2" w:rsidP="00F27DB2">
      <w:pPr>
        <w:pStyle w:val="Akapitzlist"/>
        <w:spacing w:line="240" w:lineRule="auto"/>
        <w:rPr>
          <w:rFonts w:cs="Calibri"/>
        </w:rPr>
      </w:pPr>
    </w:p>
    <w:p w14:paraId="7AE037FE" w14:textId="77777777" w:rsidR="00F27DB2" w:rsidRPr="00385245" w:rsidRDefault="00F27DB2" w:rsidP="00F27DB2">
      <w:pPr>
        <w:pStyle w:val="Akapitzlist"/>
        <w:numPr>
          <w:ilvl w:val="0"/>
          <w:numId w:val="24"/>
        </w:numPr>
        <w:spacing w:after="200" w:line="276" w:lineRule="auto"/>
        <w:rPr>
          <w:rFonts w:cs="Calibri"/>
        </w:rPr>
      </w:pPr>
      <w:r w:rsidRPr="00385245">
        <w:rPr>
          <w:rFonts w:cs="Calibri"/>
        </w:rPr>
        <w:t>Personel nie zaprasza dzieci do swojego miejsca zamieszkania, nie spotyka się z nimi prywatnie poza godzinami pracy.</w:t>
      </w:r>
    </w:p>
    <w:p w14:paraId="06D0F5E6" w14:textId="77777777" w:rsidR="00F27DB2" w:rsidRPr="00385245" w:rsidRDefault="00F27DB2" w:rsidP="00F27DB2">
      <w:pPr>
        <w:pStyle w:val="Akapitzlist"/>
        <w:spacing w:line="240" w:lineRule="auto"/>
        <w:ind w:left="0"/>
        <w:rPr>
          <w:rFonts w:cs="Calibri"/>
        </w:rPr>
      </w:pPr>
    </w:p>
    <w:p w14:paraId="19763E51" w14:textId="77777777" w:rsidR="00F27DB2" w:rsidRPr="00385245" w:rsidRDefault="00F27DB2" w:rsidP="00F27DB2">
      <w:pPr>
        <w:pStyle w:val="Akapitzlist"/>
        <w:numPr>
          <w:ilvl w:val="0"/>
          <w:numId w:val="24"/>
        </w:numPr>
        <w:spacing w:after="200" w:line="276" w:lineRule="auto"/>
        <w:rPr>
          <w:rFonts w:cs="Calibri"/>
        </w:rPr>
      </w:pPr>
      <w:r w:rsidRPr="00385245">
        <w:rPr>
          <w:rFonts w:cs="Calibri"/>
        </w:rPr>
        <w:t>Utrzymywanie relacji towarzyskich lub rodzinnych (jeśli dzieci i rodzice/opiekunowie dzieci są osobami bliskimi dla członka personelu) wymaga zachowania poufności wszystkich informacji dotyczących innych dzieci, ich rodziców/opiekunów.</w:t>
      </w:r>
    </w:p>
    <w:p w14:paraId="68416105" w14:textId="77777777" w:rsidR="00F27DB2" w:rsidRPr="00385245" w:rsidRDefault="00F27DB2" w:rsidP="00F27DB2">
      <w:pPr>
        <w:rPr>
          <w:rFonts w:cs="Calibri"/>
          <w:b/>
        </w:rPr>
      </w:pPr>
    </w:p>
    <w:p w14:paraId="2F33F47A" w14:textId="77777777" w:rsidR="00F27DB2" w:rsidRPr="00385245" w:rsidRDefault="00F27DB2" w:rsidP="00F27DB2">
      <w:pPr>
        <w:pStyle w:val="Akapitzlist"/>
        <w:spacing w:after="0" w:line="240" w:lineRule="auto"/>
        <w:ind w:left="283" w:right="510"/>
        <w:jc w:val="both"/>
        <w:rPr>
          <w:rFonts w:cs="Calibri"/>
          <w:b/>
          <w:bCs/>
          <w:noProof/>
          <w:sz w:val="24"/>
          <w:szCs w:val="24"/>
        </w:rPr>
      </w:pPr>
      <w:r>
        <w:rPr>
          <w:rFonts w:cs="Calibri"/>
          <w:b/>
          <w:bCs/>
          <w:noProof/>
          <w:sz w:val="24"/>
          <w:szCs w:val="24"/>
        </w:rPr>
        <w:t xml:space="preserve">3.6. </w:t>
      </w:r>
      <w:r w:rsidRPr="00385245">
        <w:rPr>
          <w:rFonts w:cs="Calibri"/>
          <w:b/>
          <w:bCs/>
          <w:noProof/>
          <w:sz w:val="24"/>
          <w:szCs w:val="24"/>
        </w:rPr>
        <w:t>Zasady bezpiecznych relacji między małoletnimi w Gminnym Żłobku w Łabiszynie, a  w szczególności działania niedozwolone</w:t>
      </w:r>
    </w:p>
    <w:p w14:paraId="1A1EC162" w14:textId="77777777" w:rsidR="006634D2" w:rsidRPr="006634D2" w:rsidRDefault="006634D2" w:rsidP="006634D2">
      <w:pPr>
        <w:pStyle w:val="Akapitzlist"/>
        <w:ind w:left="567"/>
        <w:rPr>
          <w:rFonts w:cs="Calibri"/>
          <w:bCs/>
          <w:noProof/>
        </w:rPr>
      </w:pPr>
      <w:r w:rsidRPr="006634D2">
        <w:rPr>
          <w:rFonts w:cs="Calibri"/>
          <w:bCs/>
          <w:noProof/>
        </w:rPr>
        <w:t>Ze względu na wiek i charakterydtykę zachowań dzieci do lat 3 opiekunowie stale nadzorują kontakty rówieśnicze i w razie potrzeby reagują na zachowania niewłaściwe. Straja się modelowć zachowania dzieci ku pozytywnym relacjom.</w:t>
      </w:r>
    </w:p>
    <w:p w14:paraId="7736C93A" w14:textId="77777777" w:rsidR="00F27DB2" w:rsidRPr="00385245" w:rsidRDefault="00F27DB2" w:rsidP="00F27DB2">
      <w:pPr>
        <w:pStyle w:val="Akapitzlist"/>
        <w:spacing w:after="0" w:line="276" w:lineRule="auto"/>
        <w:ind w:left="426" w:right="510"/>
        <w:rPr>
          <w:rFonts w:cs="Calibri"/>
          <w:b/>
          <w:bCs/>
          <w:noProof/>
          <w:sz w:val="28"/>
          <w:szCs w:val="28"/>
        </w:rPr>
      </w:pPr>
    </w:p>
    <w:p w14:paraId="0BD2BF44" w14:textId="77777777" w:rsidR="00F27DB2" w:rsidRDefault="00F27DB2" w:rsidP="00F27DB2">
      <w:pPr>
        <w:pStyle w:val="Akapitzlist"/>
        <w:ind w:left="567"/>
        <w:rPr>
          <w:rFonts w:cs="Calibri"/>
          <w:b/>
          <w:noProof/>
          <w:sz w:val="24"/>
          <w:szCs w:val="24"/>
        </w:rPr>
      </w:pPr>
      <w:r>
        <w:rPr>
          <w:rFonts w:cs="Calibri"/>
          <w:b/>
          <w:noProof/>
          <w:sz w:val="24"/>
          <w:szCs w:val="24"/>
        </w:rPr>
        <w:t xml:space="preserve">3.6.1. </w:t>
      </w:r>
      <w:r w:rsidRPr="00385245">
        <w:rPr>
          <w:rFonts w:cs="Calibri"/>
          <w:b/>
          <w:noProof/>
          <w:sz w:val="24"/>
          <w:szCs w:val="24"/>
        </w:rPr>
        <w:t>Zasady bezpiecznych relacji między małoletnimi</w:t>
      </w:r>
    </w:p>
    <w:p w14:paraId="2F005DA9" w14:textId="77777777" w:rsidR="00F27DB2" w:rsidRPr="00E60B05" w:rsidRDefault="00F27DB2" w:rsidP="00F27DB2">
      <w:pPr>
        <w:spacing w:after="0"/>
        <w:ind w:left="708" w:hanging="708"/>
        <w:rPr>
          <w:rFonts w:cs="Calibri"/>
          <w:b/>
          <w:noProof/>
        </w:rPr>
      </w:pPr>
    </w:p>
    <w:p w14:paraId="3C15DA96" w14:textId="77777777" w:rsidR="00F27DB2" w:rsidRPr="00E60B05" w:rsidRDefault="00F27DB2" w:rsidP="00F27DB2">
      <w:pPr>
        <w:pStyle w:val="Akapitzlist"/>
        <w:numPr>
          <w:ilvl w:val="0"/>
          <w:numId w:val="33"/>
        </w:numPr>
        <w:spacing w:after="200" w:line="276" w:lineRule="auto"/>
        <w:ind w:right="283"/>
        <w:jc w:val="both"/>
        <w:rPr>
          <w:rFonts w:cs="Calibri"/>
          <w:noProof/>
          <w:kern w:val="2"/>
        </w:rPr>
      </w:pPr>
      <w:r>
        <w:rPr>
          <w:rFonts w:cs="Calibri"/>
          <w:noProof/>
          <w:kern w:val="2"/>
        </w:rPr>
        <w:t xml:space="preserve">Podopieczni </w:t>
      </w:r>
      <w:r w:rsidRPr="00E60B05">
        <w:rPr>
          <w:rFonts w:cs="Calibri"/>
          <w:noProof/>
          <w:kern w:val="2"/>
        </w:rPr>
        <w:t xml:space="preserve">mają prawo do życia i przebywania  w bezpiecznym środowisku,  także w </w:t>
      </w:r>
      <w:r>
        <w:rPr>
          <w:rFonts w:cs="Calibri"/>
          <w:noProof/>
          <w:kern w:val="2"/>
        </w:rPr>
        <w:t>żłobku.</w:t>
      </w:r>
      <w:r w:rsidRPr="00E60B05">
        <w:rPr>
          <w:rFonts w:cs="Calibri"/>
          <w:noProof/>
          <w:kern w:val="2"/>
        </w:rPr>
        <w:t xml:space="preserve"> </w:t>
      </w:r>
      <w:r>
        <w:rPr>
          <w:rFonts w:cs="Calibri"/>
          <w:noProof/>
          <w:kern w:val="2"/>
        </w:rPr>
        <w:t>P</w:t>
      </w:r>
      <w:r w:rsidRPr="00E60B05">
        <w:rPr>
          <w:rFonts w:cs="Calibri"/>
          <w:noProof/>
          <w:kern w:val="2"/>
        </w:rPr>
        <w:t xml:space="preserve">ersonel </w:t>
      </w:r>
      <w:r>
        <w:rPr>
          <w:rFonts w:cs="Calibri"/>
          <w:noProof/>
          <w:kern w:val="2"/>
        </w:rPr>
        <w:t>żłobka</w:t>
      </w:r>
      <w:r w:rsidRPr="00E60B05">
        <w:rPr>
          <w:rFonts w:cs="Calibri"/>
          <w:noProof/>
          <w:kern w:val="2"/>
        </w:rPr>
        <w:t xml:space="preserve"> chron</w:t>
      </w:r>
      <w:r>
        <w:rPr>
          <w:rFonts w:cs="Calibri"/>
          <w:noProof/>
          <w:kern w:val="2"/>
        </w:rPr>
        <w:t>i</w:t>
      </w:r>
      <w:r w:rsidRPr="00E60B05">
        <w:rPr>
          <w:rFonts w:cs="Calibri"/>
          <w:noProof/>
          <w:kern w:val="2"/>
        </w:rPr>
        <w:t xml:space="preserve"> </w:t>
      </w:r>
      <w:r>
        <w:rPr>
          <w:rFonts w:cs="Calibri"/>
          <w:noProof/>
          <w:kern w:val="2"/>
        </w:rPr>
        <w:t xml:space="preserve">podopiecznych </w:t>
      </w:r>
      <w:r w:rsidRPr="00E60B05">
        <w:rPr>
          <w:rFonts w:cs="Calibri"/>
          <w:noProof/>
          <w:kern w:val="2"/>
        </w:rPr>
        <w:t xml:space="preserve"> i zapewnia  im bezpieczeństwo.</w:t>
      </w:r>
    </w:p>
    <w:p w14:paraId="2D6F7D31" w14:textId="77777777" w:rsidR="00F27DB2" w:rsidRPr="00E60B05" w:rsidRDefault="00F27DB2" w:rsidP="00F27DB2">
      <w:pPr>
        <w:pStyle w:val="Akapitzlist"/>
        <w:spacing w:after="200" w:line="276" w:lineRule="auto"/>
        <w:ind w:right="283"/>
        <w:jc w:val="both"/>
        <w:rPr>
          <w:rFonts w:cs="Calibri"/>
          <w:noProof/>
          <w:kern w:val="2"/>
        </w:rPr>
      </w:pPr>
    </w:p>
    <w:p w14:paraId="29228C55" w14:textId="77777777" w:rsidR="00F27DB2" w:rsidRPr="004F40C2" w:rsidRDefault="00F27DB2" w:rsidP="00F27DB2">
      <w:pPr>
        <w:pStyle w:val="Akapitzlist"/>
        <w:numPr>
          <w:ilvl w:val="0"/>
          <w:numId w:val="33"/>
        </w:numPr>
        <w:spacing w:after="200" w:line="276" w:lineRule="auto"/>
        <w:ind w:right="283"/>
        <w:jc w:val="both"/>
        <w:rPr>
          <w:rFonts w:cs="Calibri"/>
          <w:noProof/>
          <w:kern w:val="2"/>
        </w:rPr>
      </w:pPr>
      <w:r w:rsidRPr="004F40C2">
        <w:rPr>
          <w:rFonts w:cs="Calibri"/>
          <w:noProof/>
          <w:kern w:val="2"/>
        </w:rPr>
        <w:t>Podopieczni mają prawo zachowania własne</w:t>
      </w:r>
      <w:r>
        <w:rPr>
          <w:rFonts w:cs="Calibri"/>
          <w:noProof/>
          <w:kern w:val="2"/>
        </w:rPr>
        <w:t>j</w:t>
      </w:r>
      <w:r w:rsidRPr="004F40C2">
        <w:rPr>
          <w:rFonts w:cs="Calibri"/>
          <w:noProof/>
          <w:kern w:val="2"/>
        </w:rPr>
        <w:t xml:space="preserve"> tożsamości ze względu na: pochodzenie etniczne, geograficzne, narodowe, religię, status ekonomiczny,</w:t>
      </w:r>
      <w:r w:rsidRPr="004F40C2">
        <w:rPr>
          <w:rFonts w:cs="Calibri"/>
        </w:rPr>
        <w:t xml:space="preserve"> </w:t>
      </w:r>
      <w:r w:rsidRPr="004F40C2">
        <w:rPr>
          <w:rFonts w:cs="Calibri"/>
          <w:noProof/>
          <w:kern w:val="2"/>
        </w:rPr>
        <w:t>cechy rodzinne, wiek, płeć, orientację seksualną, cechy fizyczne, niepełnosprawność. Pracownicy nikogo nie dyskryminują  ze względu na jakąkolwiek jego odmienność.</w:t>
      </w:r>
    </w:p>
    <w:p w14:paraId="2D6E4FF4" w14:textId="77777777" w:rsidR="00F27DB2" w:rsidRPr="00E60B05" w:rsidRDefault="00F27DB2" w:rsidP="00F27DB2">
      <w:pPr>
        <w:pStyle w:val="Akapitzlist"/>
        <w:ind w:right="283"/>
        <w:jc w:val="both"/>
        <w:rPr>
          <w:rFonts w:cs="Calibri"/>
          <w:noProof/>
          <w:kern w:val="2"/>
        </w:rPr>
      </w:pPr>
    </w:p>
    <w:p w14:paraId="570F612C" w14:textId="77777777" w:rsidR="00566AC0" w:rsidRDefault="00F27DB2" w:rsidP="00566AC0">
      <w:pPr>
        <w:pStyle w:val="Akapitzlist"/>
        <w:numPr>
          <w:ilvl w:val="0"/>
          <w:numId w:val="33"/>
        </w:numPr>
        <w:spacing w:after="200" w:line="276" w:lineRule="auto"/>
        <w:ind w:right="283"/>
        <w:jc w:val="both"/>
        <w:rPr>
          <w:rFonts w:cs="Calibri"/>
          <w:noProof/>
          <w:kern w:val="2"/>
        </w:rPr>
      </w:pPr>
      <w:r w:rsidRPr="00E60B05">
        <w:rPr>
          <w:rFonts w:cs="Calibri"/>
          <w:noProof/>
          <w:kern w:val="2"/>
        </w:rPr>
        <w:t xml:space="preserve">Kontakty  między </w:t>
      </w:r>
      <w:r>
        <w:rPr>
          <w:rFonts w:cs="Calibri"/>
          <w:noProof/>
          <w:kern w:val="2"/>
        </w:rPr>
        <w:t>dziećmi są wspierane i modelowane przez opiekunów z zachowaniem</w:t>
      </w:r>
      <w:r w:rsidRPr="00E60B05">
        <w:rPr>
          <w:rFonts w:cs="Calibri"/>
          <w:noProof/>
          <w:kern w:val="2"/>
        </w:rPr>
        <w:t xml:space="preserve">  wysokiej kultury osobistej, np. </w:t>
      </w:r>
    </w:p>
    <w:p w14:paraId="4DAAB7F2" w14:textId="77777777" w:rsidR="00566AC0" w:rsidRPr="00566AC0" w:rsidRDefault="00F27DB2" w:rsidP="00566AC0">
      <w:pPr>
        <w:pStyle w:val="Akapitzlist"/>
        <w:numPr>
          <w:ilvl w:val="0"/>
          <w:numId w:val="63"/>
        </w:numPr>
        <w:spacing w:after="200" w:line="276" w:lineRule="auto"/>
        <w:ind w:right="283"/>
        <w:jc w:val="both"/>
        <w:rPr>
          <w:rFonts w:cs="Calibri"/>
          <w:noProof/>
          <w:kern w:val="2"/>
        </w:rPr>
      </w:pPr>
      <w:r w:rsidRPr="00566AC0">
        <w:rPr>
          <w:rFonts w:cs="Calibri"/>
          <w:noProof/>
        </w:rPr>
        <w:t xml:space="preserve">używanie zwrotów grzecznościowych typu </w:t>
      </w:r>
      <w:r w:rsidRPr="00566AC0">
        <w:rPr>
          <w:rFonts w:cs="Calibri"/>
          <w:i/>
          <w:noProof/>
        </w:rPr>
        <w:t>proszę, dziękuję, przepraszam</w:t>
      </w:r>
      <w:r w:rsidRPr="00566AC0">
        <w:rPr>
          <w:rFonts w:cs="Calibri"/>
          <w:noProof/>
        </w:rPr>
        <w:t xml:space="preserve">; </w:t>
      </w:r>
      <w:r w:rsidR="00566AC0" w:rsidRPr="00566AC0">
        <w:rPr>
          <w:rFonts w:cs="Calibri"/>
          <w:noProof/>
        </w:rPr>
        <w:t>d</w:t>
      </w:r>
      <w:r w:rsidRPr="00566AC0">
        <w:rPr>
          <w:rFonts w:cs="Calibri"/>
          <w:noProof/>
        </w:rPr>
        <w:t xml:space="preserve">zieciom są przekazywane i pokazywane własną postawą uprzejmość; </w:t>
      </w:r>
    </w:p>
    <w:p w14:paraId="5271416C" w14:textId="77777777" w:rsidR="00566AC0" w:rsidRPr="00566AC0" w:rsidRDefault="00F27DB2" w:rsidP="00566AC0">
      <w:pPr>
        <w:pStyle w:val="Akapitzlist"/>
        <w:numPr>
          <w:ilvl w:val="0"/>
          <w:numId w:val="63"/>
        </w:numPr>
        <w:spacing w:after="200" w:line="276" w:lineRule="auto"/>
        <w:ind w:right="283"/>
        <w:jc w:val="both"/>
        <w:rPr>
          <w:rFonts w:cs="Calibri"/>
          <w:noProof/>
          <w:kern w:val="2"/>
        </w:rPr>
      </w:pPr>
      <w:r w:rsidRPr="00566AC0">
        <w:rPr>
          <w:rFonts w:cs="Calibri"/>
          <w:noProof/>
        </w:rPr>
        <w:t>życzliwość; poprawny, wolny od wulgaryzmów język;</w:t>
      </w:r>
    </w:p>
    <w:p w14:paraId="1EA0CD20" w14:textId="77777777" w:rsidR="00566AC0" w:rsidRPr="00566AC0" w:rsidRDefault="00F27DB2" w:rsidP="00566AC0">
      <w:pPr>
        <w:pStyle w:val="Akapitzlist"/>
        <w:numPr>
          <w:ilvl w:val="0"/>
          <w:numId w:val="63"/>
        </w:numPr>
        <w:spacing w:after="200" w:line="276" w:lineRule="auto"/>
        <w:ind w:right="283"/>
        <w:jc w:val="both"/>
        <w:rPr>
          <w:rFonts w:cs="Calibri"/>
          <w:noProof/>
          <w:kern w:val="2"/>
        </w:rPr>
      </w:pPr>
      <w:r w:rsidRPr="00566AC0">
        <w:rPr>
          <w:rFonts w:cs="Calibri"/>
          <w:noProof/>
        </w:rPr>
        <w:t xml:space="preserve"> kontrola swojego zachowania i emocji; </w:t>
      </w:r>
    </w:p>
    <w:p w14:paraId="7BFE0A85" w14:textId="5DE7BF3F" w:rsidR="00F27DB2" w:rsidRPr="00566AC0" w:rsidRDefault="00F27DB2" w:rsidP="00566AC0">
      <w:pPr>
        <w:pStyle w:val="Akapitzlist"/>
        <w:numPr>
          <w:ilvl w:val="0"/>
          <w:numId w:val="63"/>
        </w:numPr>
        <w:spacing w:after="200" w:line="276" w:lineRule="auto"/>
        <w:ind w:right="283"/>
        <w:jc w:val="both"/>
        <w:rPr>
          <w:rFonts w:cs="Calibri"/>
          <w:noProof/>
          <w:kern w:val="2"/>
        </w:rPr>
      </w:pPr>
      <w:r w:rsidRPr="00566AC0">
        <w:rPr>
          <w:rFonts w:cs="Calibri"/>
          <w:noProof/>
        </w:rPr>
        <w:t>wyrażanie sądów i opinii w spokojny sposób, który nikogo nie obraża i nie krzywdzi.</w:t>
      </w:r>
    </w:p>
    <w:p w14:paraId="5BE68A13" w14:textId="77777777" w:rsidR="00F27DB2" w:rsidRPr="00E60B05" w:rsidRDefault="00F27DB2" w:rsidP="00F27DB2">
      <w:pPr>
        <w:pStyle w:val="Akapitzlist"/>
        <w:ind w:right="283"/>
        <w:jc w:val="both"/>
        <w:rPr>
          <w:rFonts w:cs="Calibri"/>
          <w:noProof/>
          <w:kern w:val="2"/>
        </w:rPr>
      </w:pPr>
    </w:p>
    <w:p w14:paraId="364BDB30" w14:textId="77777777" w:rsidR="00F27DB2" w:rsidRPr="00E60B05" w:rsidRDefault="00F27DB2" w:rsidP="00F27DB2">
      <w:pPr>
        <w:pStyle w:val="Akapitzlist"/>
        <w:numPr>
          <w:ilvl w:val="0"/>
          <w:numId w:val="33"/>
        </w:numPr>
        <w:spacing w:after="200" w:line="276" w:lineRule="auto"/>
        <w:ind w:right="283"/>
        <w:jc w:val="both"/>
        <w:rPr>
          <w:rFonts w:cs="Calibri"/>
          <w:noProof/>
          <w:kern w:val="2"/>
        </w:rPr>
      </w:pPr>
      <w:r>
        <w:rPr>
          <w:rFonts w:cs="Calibri"/>
          <w:noProof/>
          <w:kern w:val="2"/>
        </w:rPr>
        <w:t xml:space="preserve">Dzieci uczone są i wspierane w </w:t>
      </w:r>
      <w:r w:rsidRPr="00E60B05">
        <w:rPr>
          <w:rFonts w:cs="Calibri"/>
          <w:noProof/>
          <w:kern w:val="2"/>
        </w:rPr>
        <w:t>bud</w:t>
      </w:r>
      <w:r>
        <w:rPr>
          <w:rFonts w:cs="Calibri"/>
          <w:noProof/>
          <w:kern w:val="2"/>
        </w:rPr>
        <w:t>owaniu</w:t>
      </w:r>
      <w:r w:rsidRPr="00E60B05">
        <w:rPr>
          <w:rFonts w:cs="Calibri"/>
          <w:noProof/>
          <w:kern w:val="2"/>
        </w:rPr>
        <w:t xml:space="preserve"> wzajemn</w:t>
      </w:r>
      <w:r>
        <w:rPr>
          <w:rFonts w:cs="Calibri"/>
          <w:noProof/>
          <w:kern w:val="2"/>
        </w:rPr>
        <w:t>ych</w:t>
      </w:r>
      <w:r w:rsidRPr="00E60B05">
        <w:rPr>
          <w:rFonts w:cs="Calibri"/>
          <w:noProof/>
          <w:kern w:val="2"/>
        </w:rPr>
        <w:t xml:space="preserve"> relacj</w:t>
      </w:r>
      <w:r>
        <w:rPr>
          <w:rFonts w:cs="Calibri"/>
          <w:noProof/>
          <w:kern w:val="2"/>
        </w:rPr>
        <w:t>i</w:t>
      </w:r>
      <w:r w:rsidRPr="00E60B05">
        <w:rPr>
          <w:rFonts w:cs="Calibri"/>
          <w:noProof/>
          <w:kern w:val="2"/>
        </w:rPr>
        <w:t xml:space="preserve"> </w:t>
      </w:r>
      <w:r>
        <w:rPr>
          <w:rFonts w:cs="Calibri"/>
          <w:noProof/>
          <w:kern w:val="2"/>
        </w:rPr>
        <w:t>bez</w:t>
      </w:r>
      <w:r w:rsidRPr="00E60B05">
        <w:rPr>
          <w:rFonts w:cs="Calibri"/>
          <w:noProof/>
          <w:kern w:val="2"/>
        </w:rPr>
        <w:t xml:space="preserve"> konkurencyjności między sobą, </w:t>
      </w:r>
      <w:r>
        <w:rPr>
          <w:rFonts w:cs="Calibri"/>
          <w:noProof/>
          <w:kern w:val="2"/>
        </w:rPr>
        <w:t xml:space="preserve">uczone sa </w:t>
      </w:r>
      <w:r w:rsidRPr="00E60B05">
        <w:rPr>
          <w:rFonts w:cs="Calibri"/>
          <w:noProof/>
          <w:kern w:val="2"/>
        </w:rPr>
        <w:t>wzajemne</w:t>
      </w:r>
      <w:r>
        <w:rPr>
          <w:rFonts w:cs="Calibri"/>
          <w:noProof/>
          <w:kern w:val="2"/>
        </w:rPr>
        <w:t>go</w:t>
      </w:r>
      <w:r w:rsidRPr="00E60B05">
        <w:rPr>
          <w:rFonts w:cs="Calibri"/>
          <w:noProof/>
          <w:kern w:val="2"/>
        </w:rPr>
        <w:t xml:space="preserve"> zrozumieni</w:t>
      </w:r>
      <w:r>
        <w:rPr>
          <w:rFonts w:cs="Calibri"/>
          <w:noProof/>
          <w:kern w:val="2"/>
        </w:rPr>
        <w:t>a,</w:t>
      </w:r>
      <w:r w:rsidRPr="00E60B05">
        <w:rPr>
          <w:rFonts w:cs="Calibri"/>
          <w:noProof/>
          <w:kern w:val="2"/>
        </w:rPr>
        <w:t xml:space="preserve"> rozwiązywani</w:t>
      </w:r>
      <w:r>
        <w:rPr>
          <w:rFonts w:cs="Calibri"/>
          <w:noProof/>
          <w:kern w:val="2"/>
        </w:rPr>
        <w:t>a</w:t>
      </w:r>
      <w:r w:rsidRPr="00E60B05">
        <w:rPr>
          <w:rFonts w:cs="Calibri"/>
          <w:noProof/>
          <w:kern w:val="2"/>
        </w:rPr>
        <w:t xml:space="preserve"> problemów i konfliktów między sobą bez użycia siły.  Akceptują i szanują siebie nawzajem.</w:t>
      </w:r>
    </w:p>
    <w:p w14:paraId="17248393" w14:textId="77777777" w:rsidR="00F27DB2" w:rsidRPr="00E60B05" w:rsidRDefault="00F27DB2" w:rsidP="00F27DB2">
      <w:pPr>
        <w:pStyle w:val="Akapitzlist"/>
        <w:ind w:right="283"/>
        <w:jc w:val="both"/>
        <w:rPr>
          <w:rFonts w:cs="Calibri"/>
          <w:noProof/>
          <w:kern w:val="2"/>
        </w:rPr>
      </w:pPr>
    </w:p>
    <w:p w14:paraId="6ED86EA6" w14:textId="77777777" w:rsidR="00F27DB2" w:rsidRPr="00E60B05" w:rsidRDefault="00F27DB2" w:rsidP="00F27DB2">
      <w:pPr>
        <w:pStyle w:val="Akapitzlist"/>
        <w:numPr>
          <w:ilvl w:val="0"/>
          <w:numId w:val="33"/>
        </w:numPr>
        <w:spacing w:after="200" w:line="276" w:lineRule="auto"/>
        <w:ind w:right="283"/>
        <w:jc w:val="both"/>
        <w:rPr>
          <w:rFonts w:cs="Calibri"/>
          <w:noProof/>
          <w:kern w:val="2"/>
        </w:rPr>
      </w:pPr>
      <w:r>
        <w:rPr>
          <w:rFonts w:cs="Calibri"/>
          <w:noProof/>
          <w:kern w:val="2"/>
        </w:rPr>
        <w:t>Dzieci</w:t>
      </w:r>
      <w:r w:rsidRPr="00E60B05">
        <w:rPr>
          <w:rFonts w:cs="Calibri"/>
          <w:noProof/>
          <w:kern w:val="2"/>
        </w:rPr>
        <w:t xml:space="preserve"> okazują zrozumienie dla trudności i problemów kolegów/koleżanek i oferują im pomoc. Nie kpią, nie szydzą z ich słabości,  nie wyśmiewają ich, nie krytykują.</w:t>
      </w:r>
    </w:p>
    <w:p w14:paraId="0019C4C1" w14:textId="77777777" w:rsidR="00F27DB2" w:rsidRPr="00E60B05" w:rsidRDefault="00F27DB2" w:rsidP="00F27DB2">
      <w:pPr>
        <w:pStyle w:val="Akapitzlist"/>
        <w:ind w:left="0" w:right="283"/>
        <w:jc w:val="both"/>
        <w:rPr>
          <w:rFonts w:cs="Calibri"/>
          <w:noProof/>
          <w:kern w:val="2"/>
        </w:rPr>
      </w:pPr>
    </w:p>
    <w:p w14:paraId="779DC9B2" w14:textId="77777777" w:rsidR="00F27DB2" w:rsidRPr="00E60B05" w:rsidRDefault="00F27DB2" w:rsidP="00F27DB2">
      <w:pPr>
        <w:pStyle w:val="Akapitzlist"/>
        <w:numPr>
          <w:ilvl w:val="0"/>
          <w:numId w:val="33"/>
        </w:numPr>
        <w:spacing w:after="200" w:line="276" w:lineRule="auto"/>
        <w:ind w:right="283"/>
        <w:jc w:val="both"/>
        <w:rPr>
          <w:rFonts w:cs="Calibri"/>
        </w:rPr>
      </w:pPr>
      <w:r w:rsidRPr="00E60B05">
        <w:rPr>
          <w:rFonts w:cs="Calibri"/>
          <w:noProof/>
          <w:kern w:val="2"/>
        </w:rPr>
        <w:t xml:space="preserve">Bez względu na powód, agresja i przemoc fizyczna, słowna lub psychiczna wśród </w:t>
      </w:r>
      <w:r>
        <w:rPr>
          <w:rFonts w:cs="Calibri"/>
          <w:noProof/>
          <w:kern w:val="2"/>
        </w:rPr>
        <w:t xml:space="preserve">dzieci </w:t>
      </w:r>
      <w:r w:rsidRPr="00E60B05">
        <w:rPr>
          <w:rFonts w:cs="Calibri"/>
          <w:noProof/>
          <w:kern w:val="2"/>
        </w:rPr>
        <w:t>nigdy nie może być  przez nich akceptowana lub usprawiedliwiona.</w:t>
      </w:r>
      <w:r w:rsidRPr="00E60B05">
        <w:rPr>
          <w:rFonts w:cs="Calibri"/>
        </w:rPr>
        <w:t xml:space="preserve"> </w:t>
      </w:r>
      <w:r>
        <w:rPr>
          <w:rFonts w:cs="Calibri"/>
          <w:noProof/>
          <w:kern w:val="2"/>
        </w:rPr>
        <w:t>Dzieci</w:t>
      </w:r>
      <w:r w:rsidRPr="00E60B05">
        <w:rPr>
          <w:rFonts w:cs="Calibri"/>
          <w:noProof/>
          <w:kern w:val="2"/>
        </w:rPr>
        <w:t xml:space="preserve"> nie mają prawa stosować z jakiegokolwiek powodu słownej, fizycznej i psychicznej agresji i przemocy wobec innych </w:t>
      </w:r>
      <w:r>
        <w:rPr>
          <w:rFonts w:cs="Calibri"/>
          <w:noProof/>
          <w:kern w:val="2"/>
        </w:rPr>
        <w:t>podopiecznych</w:t>
      </w:r>
      <w:r w:rsidRPr="00E60B05">
        <w:rPr>
          <w:rFonts w:cs="Calibri"/>
          <w:noProof/>
          <w:kern w:val="2"/>
        </w:rPr>
        <w:t xml:space="preserve">.  </w:t>
      </w:r>
      <w:r w:rsidRPr="00E60B05">
        <w:rPr>
          <w:rFonts w:cs="Calibri"/>
        </w:rPr>
        <w:t xml:space="preserve"> </w:t>
      </w:r>
    </w:p>
    <w:p w14:paraId="7B4FAA99" w14:textId="77777777" w:rsidR="00F27DB2" w:rsidRPr="00E60B05" w:rsidRDefault="00F27DB2" w:rsidP="00F27DB2">
      <w:pPr>
        <w:pStyle w:val="Akapitzlist"/>
        <w:ind w:left="360" w:right="283"/>
        <w:jc w:val="both"/>
        <w:rPr>
          <w:rFonts w:cs="Calibri"/>
          <w:noProof/>
          <w:kern w:val="2"/>
        </w:rPr>
      </w:pPr>
    </w:p>
    <w:p w14:paraId="3A509DA7" w14:textId="66BF659F" w:rsidR="00F27DB2" w:rsidRDefault="00F27DB2" w:rsidP="00F27DB2">
      <w:pPr>
        <w:pStyle w:val="Akapitzlist"/>
        <w:spacing w:after="200" w:line="276" w:lineRule="auto"/>
        <w:ind w:left="0" w:right="283"/>
        <w:jc w:val="both"/>
        <w:rPr>
          <w:rFonts w:cs="Calibri"/>
          <w:noProof/>
          <w:kern w:val="2"/>
        </w:rPr>
      </w:pPr>
      <w:r>
        <w:rPr>
          <w:rFonts w:cs="Calibri"/>
          <w:noProof/>
          <w:kern w:val="2"/>
        </w:rPr>
        <w:t xml:space="preserve">         7. </w:t>
      </w:r>
      <w:r w:rsidRPr="00E60B05">
        <w:rPr>
          <w:rFonts w:cs="Calibri"/>
          <w:noProof/>
          <w:kern w:val="2"/>
        </w:rPr>
        <w:t xml:space="preserve">Jeśli </w:t>
      </w:r>
      <w:r>
        <w:rPr>
          <w:rFonts w:cs="Calibri"/>
          <w:noProof/>
          <w:kern w:val="2"/>
        </w:rPr>
        <w:t>podopieczny</w:t>
      </w:r>
      <w:r w:rsidRPr="00E60B05">
        <w:rPr>
          <w:rFonts w:cs="Calibri"/>
          <w:noProof/>
          <w:kern w:val="2"/>
        </w:rPr>
        <w:t xml:space="preserve"> stał się ofiarą  agresji lub przemocy, może uzyskać w </w:t>
      </w:r>
      <w:r>
        <w:rPr>
          <w:rFonts w:cs="Calibri"/>
          <w:noProof/>
          <w:kern w:val="2"/>
        </w:rPr>
        <w:t>żłobku</w:t>
      </w:r>
      <w:r w:rsidRPr="00E60B05">
        <w:rPr>
          <w:rFonts w:cs="Calibri"/>
          <w:noProof/>
          <w:kern w:val="2"/>
        </w:rPr>
        <w:t xml:space="preserve"> pomoc, </w:t>
      </w:r>
      <w:r>
        <w:rPr>
          <w:rFonts w:cs="Calibri"/>
          <w:noProof/>
          <w:kern w:val="2"/>
        </w:rPr>
        <w:t xml:space="preserve">   </w:t>
      </w:r>
      <w:r w:rsidR="00566AC0">
        <w:rPr>
          <w:rFonts w:cs="Calibri"/>
          <w:noProof/>
          <w:kern w:val="2"/>
        </w:rPr>
        <w:t xml:space="preserve">    </w:t>
      </w:r>
      <w:r w:rsidR="006634D2">
        <w:rPr>
          <w:rFonts w:cs="Calibri"/>
          <w:noProof/>
          <w:kern w:val="2"/>
        </w:rPr>
        <w:br/>
        <w:t xml:space="preserve">              </w:t>
      </w:r>
      <w:r w:rsidRPr="00E60B05">
        <w:rPr>
          <w:rFonts w:cs="Calibri"/>
          <w:noProof/>
          <w:kern w:val="2"/>
        </w:rPr>
        <w:t>zgodnie z obowiązującymi w niej procedurami.</w:t>
      </w:r>
    </w:p>
    <w:p w14:paraId="33EF8E3F" w14:textId="77777777" w:rsidR="00CA2B80" w:rsidRDefault="00CA2B80" w:rsidP="00F27DB2">
      <w:pPr>
        <w:pStyle w:val="Akapitzlist"/>
        <w:spacing w:after="200" w:line="276" w:lineRule="auto"/>
        <w:ind w:left="0" w:right="283"/>
        <w:jc w:val="both"/>
        <w:rPr>
          <w:rFonts w:cs="Calibri"/>
          <w:noProof/>
          <w:kern w:val="2"/>
        </w:rPr>
      </w:pPr>
    </w:p>
    <w:p w14:paraId="41BCE310" w14:textId="77777777" w:rsidR="00F27DB2" w:rsidRPr="00E60B05" w:rsidRDefault="00F27DB2" w:rsidP="00F27DB2">
      <w:pPr>
        <w:pStyle w:val="Akapitzlist"/>
        <w:spacing w:after="200" w:line="276" w:lineRule="auto"/>
        <w:ind w:left="0" w:right="283"/>
        <w:jc w:val="both"/>
        <w:rPr>
          <w:rFonts w:cs="Calibri"/>
          <w:b/>
          <w:noProof/>
          <w:sz w:val="24"/>
          <w:szCs w:val="24"/>
        </w:rPr>
      </w:pPr>
      <w:r w:rsidRPr="00E60B05">
        <w:rPr>
          <w:rFonts w:cs="Calibri"/>
          <w:b/>
          <w:noProof/>
          <w:sz w:val="24"/>
          <w:szCs w:val="24"/>
        </w:rPr>
        <w:t>3.</w:t>
      </w:r>
      <w:r>
        <w:rPr>
          <w:rFonts w:cs="Calibri"/>
          <w:b/>
          <w:noProof/>
          <w:sz w:val="24"/>
          <w:szCs w:val="24"/>
        </w:rPr>
        <w:t>6.</w:t>
      </w:r>
      <w:r w:rsidRPr="00E60B05">
        <w:rPr>
          <w:rFonts w:cs="Calibri"/>
          <w:b/>
          <w:noProof/>
          <w:sz w:val="24"/>
          <w:szCs w:val="24"/>
        </w:rPr>
        <w:t xml:space="preserve">2. Niedozwolone zachowania małoletnich w </w:t>
      </w:r>
      <w:r>
        <w:rPr>
          <w:rFonts w:cs="Calibri"/>
          <w:b/>
          <w:noProof/>
          <w:sz w:val="24"/>
          <w:szCs w:val="24"/>
        </w:rPr>
        <w:t>żłobku</w:t>
      </w:r>
    </w:p>
    <w:p w14:paraId="065FBD06" w14:textId="77777777" w:rsidR="00F27DB2" w:rsidRPr="00E60B05" w:rsidRDefault="00F27DB2" w:rsidP="00F27DB2">
      <w:pPr>
        <w:pStyle w:val="Akapitzlist"/>
        <w:ind w:right="283"/>
        <w:jc w:val="both"/>
        <w:rPr>
          <w:rFonts w:cs="Calibri"/>
        </w:rPr>
      </w:pPr>
    </w:p>
    <w:p w14:paraId="27CE69B4" w14:textId="199D1F41" w:rsidR="00F27DB2" w:rsidRPr="006634D2" w:rsidRDefault="00F27DB2" w:rsidP="006634D2">
      <w:pPr>
        <w:pStyle w:val="Akapitzlist"/>
        <w:numPr>
          <w:ilvl w:val="0"/>
          <w:numId w:val="28"/>
        </w:numPr>
        <w:spacing w:after="200" w:line="276" w:lineRule="auto"/>
        <w:ind w:right="283"/>
        <w:jc w:val="both"/>
        <w:rPr>
          <w:rFonts w:cs="Calibri"/>
        </w:rPr>
      </w:pPr>
      <w:r w:rsidRPr="00E60B05">
        <w:rPr>
          <w:rFonts w:cs="Calibri"/>
        </w:rPr>
        <w:t xml:space="preserve">Stosowanie agresji i przemocy wobec </w:t>
      </w:r>
      <w:r>
        <w:rPr>
          <w:rFonts w:cs="Calibri"/>
        </w:rPr>
        <w:t>dzieci</w:t>
      </w:r>
      <w:r w:rsidRPr="00E60B05">
        <w:rPr>
          <w:rFonts w:cs="Calibri"/>
        </w:rPr>
        <w:t>/innych osób:</w:t>
      </w:r>
    </w:p>
    <w:p w14:paraId="5ABD2067" w14:textId="264E9971" w:rsidR="00F27DB2" w:rsidRPr="006634D2" w:rsidRDefault="00F27DB2" w:rsidP="006634D2">
      <w:pPr>
        <w:pStyle w:val="Akapitzlist"/>
        <w:numPr>
          <w:ilvl w:val="0"/>
          <w:numId w:val="29"/>
        </w:numPr>
        <w:spacing w:after="200" w:line="276" w:lineRule="auto"/>
        <w:ind w:right="283"/>
        <w:jc w:val="both"/>
        <w:rPr>
          <w:rFonts w:cs="Calibri"/>
        </w:rPr>
      </w:pPr>
      <w:r w:rsidRPr="00E60B05">
        <w:rPr>
          <w:rFonts w:cs="Calibri"/>
        </w:rPr>
        <w:t xml:space="preserve"> agresji i przemocy fizycznej w różnych formach, np.:</w:t>
      </w:r>
    </w:p>
    <w:p w14:paraId="2490E8A9" w14:textId="77777777" w:rsidR="00F27DB2" w:rsidRPr="00E60B05" w:rsidRDefault="00F27DB2" w:rsidP="00F27DB2">
      <w:pPr>
        <w:pStyle w:val="Akapitzlist"/>
        <w:numPr>
          <w:ilvl w:val="0"/>
          <w:numId w:val="30"/>
        </w:numPr>
        <w:spacing w:after="200" w:line="276" w:lineRule="auto"/>
        <w:ind w:right="283"/>
        <w:jc w:val="both"/>
        <w:rPr>
          <w:rFonts w:cs="Calibri"/>
        </w:rPr>
      </w:pPr>
      <w:r w:rsidRPr="00E60B05">
        <w:rPr>
          <w:rFonts w:cs="Calibri"/>
        </w:rPr>
        <w:t>bicie/uderzenie/popychanie/kopanie/opluwanie</w:t>
      </w:r>
      <w:r>
        <w:rPr>
          <w:rFonts w:cs="Calibri"/>
        </w:rPr>
        <w:t>/gryzienie</w:t>
      </w:r>
    </w:p>
    <w:p w14:paraId="663A5BAE" w14:textId="77777777" w:rsidR="00F27DB2" w:rsidRPr="00E60B05" w:rsidRDefault="00F27DB2" w:rsidP="00F27DB2">
      <w:pPr>
        <w:pStyle w:val="Akapitzlist"/>
        <w:numPr>
          <w:ilvl w:val="0"/>
          <w:numId w:val="30"/>
        </w:numPr>
        <w:spacing w:after="200" w:line="276" w:lineRule="auto"/>
        <w:ind w:right="283"/>
        <w:jc w:val="both"/>
        <w:rPr>
          <w:rFonts w:cs="Calibri"/>
        </w:rPr>
      </w:pPr>
      <w:r w:rsidRPr="00E60B05">
        <w:rPr>
          <w:rFonts w:cs="Calibri"/>
        </w:rPr>
        <w:t>wymuszenia;</w:t>
      </w:r>
    </w:p>
    <w:p w14:paraId="67DC1C91" w14:textId="77777777" w:rsidR="00F27DB2" w:rsidRPr="00E60B05" w:rsidRDefault="00F27DB2" w:rsidP="00F27DB2">
      <w:pPr>
        <w:pStyle w:val="Akapitzlist"/>
        <w:numPr>
          <w:ilvl w:val="0"/>
          <w:numId w:val="30"/>
        </w:numPr>
        <w:spacing w:after="200" w:line="276" w:lineRule="auto"/>
        <w:ind w:right="283"/>
        <w:jc w:val="both"/>
        <w:rPr>
          <w:rFonts w:cs="Calibri"/>
        </w:rPr>
      </w:pPr>
      <w:r w:rsidRPr="00E60B05">
        <w:rPr>
          <w:rFonts w:cs="Calibri"/>
        </w:rPr>
        <w:t>nadużywanie swojej przewagi nad inną osobą;</w:t>
      </w:r>
    </w:p>
    <w:p w14:paraId="0240D845" w14:textId="77777777" w:rsidR="00F27DB2" w:rsidRPr="00E60B05" w:rsidRDefault="00F27DB2" w:rsidP="00F27DB2">
      <w:pPr>
        <w:pStyle w:val="Akapitzlist"/>
        <w:numPr>
          <w:ilvl w:val="0"/>
          <w:numId w:val="30"/>
        </w:numPr>
        <w:spacing w:after="200" w:line="276" w:lineRule="auto"/>
        <w:ind w:right="283"/>
        <w:jc w:val="both"/>
        <w:rPr>
          <w:rFonts w:cs="Calibri"/>
        </w:rPr>
      </w:pPr>
      <w:r w:rsidRPr="00E60B05">
        <w:rPr>
          <w:rFonts w:cs="Calibri"/>
        </w:rPr>
        <w:t>fizyczne zaczepki;</w:t>
      </w:r>
    </w:p>
    <w:p w14:paraId="0CB590A2" w14:textId="77777777" w:rsidR="00F27DB2" w:rsidRDefault="00F27DB2" w:rsidP="00F27DB2">
      <w:pPr>
        <w:pStyle w:val="Akapitzlist"/>
        <w:numPr>
          <w:ilvl w:val="0"/>
          <w:numId w:val="30"/>
        </w:numPr>
        <w:spacing w:after="200" w:line="276" w:lineRule="auto"/>
        <w:ind w:right="283"/>
        <w:jc w:val="both"/>
        <w:rPr>
          <w:rFonts w:cs="Calibri"/>
        </w:rPr>
      </w:pPr>
      <w:r w:rsidRPr="00E60B05">
        <w:rPr>
          <w:rFonts w:cs="Calibri"/>
        </w:rPr>
        <w:t>rzucanie w kogoś przedmiotami;</w:t>
      </w:r>
    </w:p>
    <w:p w14:paraId="2C7A47DC" w14:textId="77777777" w:rsidR="00F27DB2" w:rsidRDefault="00F27DB2" w:rsidP="00F27DB2">
      <w:pPr>
        <w:pStyle w:val="Akapitzlist"/>
        <w:numPr>
          <w:ilvl w:val="0"/>
          <w:numId w:val="30"/>
        </w:numPr>
        <w:spacing w:after="200" w:line="276" w:lineRule="auto"/>
        <w:ind w:right="283"/>
        <w:jc w:val="both"/>
        <w:rPr>
          <w:rFonts w:cs="Calibri"/>
        </w:rPr>
      </w:pPr>
      <w:r>
        <w:rPr>
          <w:rFonts w:cs="Calibri"/>
        </w:rPr>
        <w:t>gryzienie</w:t>
      </w:r>
    </w:p>
    <w:p w14:paraId="6FC362C1" w14:textId="67A1BC43" w:rsidR="00F27DB2" w:rsidRPr="006634D2" w:rsidRDefault="00F27DB2" w:rsidP="006634D2">
      <w:pPr>
        <w:pStyle w:val="Akapitzlist"/>
        <w:numPr>
          <w:ilvl w:val="0"/>
          <w:numId w:val="30"/>
        </w:numPr>
        <w:spacing w:after="200" w:line="276" w:lineRule="auto"/>
        <w:ind w:right="283"/>
        <w:jc w:val="both"/>
        <w:rPr>
          <w:rFonts w:cs="Calibri"/>
        </w:rPr>
      </w:pPr>
      <w:r>
        <w:rPr>
          <w:rFonts w:cs="Calibri"/>
        </w:rPr>
        <w:t>drapanie</w:t>
      </w:r>
    </w:p>
    <w:p w14:paraId="4FB907A0" w14:textId="7DB40E3F" w:rsidR="00F27DB2" w:rsidRPr="006634D2" w:rsidRDefault="00F27DB2" w:rsidP="006634D2">
      <w:pPr>
        <w:pStyle w:val="Akapitzlist"/>
        <w:numPr>
          <w:ilvl w:val="0"/>
          <w:numId w:val="29"/>
        </w:numPr>
        <w:spacing w:after="200" w:line="276" w:lineRule="auto"/>
        <w:ind w:right="283"/>
        <w:jc w:val="both"/>
        <w:rPr>
          <w:rFonts w:cs="Calibri"/>
        </w:rPr>
      </w:pPr>
      <w:r w:rsidRPr="00E60B05">
        <w:rPr>
          <w:rFonts w:cs="Calibri"/>
        </w:rPr>
        <w:t xml:space="preserve"> agresji i przemocy słownej w różnych formach, np.:</w:t>
      </w:r>
    </w:p>
    <w:p w14:paraId="0866554D" w14:textId="77777777" w:rsidR="00F27DB2" w:rsidRPr="00E60B05" w:rsidRDefault="00F27DB2" w:rsidP="00F27DB2">
      <w:pPr>
        <w:pStyle w:val="Akapitzlist"/>
        <w:numPr>
          <w:ilvl w:val="0"/>
          <w:numId w:val="31"/>
        </w:numPr>
        <w:spacing w:after="200" w:line="276" w:lineRule="auto"/>
        <w:ind w:right="283"/>
        <w:jc w:val="both"/>
        <w:rPr>
          <w:rFonts w:cs="Calibri"/>
        </w:rPr>
      </w:pPr>
      <w:r w:rsidRPr="00E60B05">
        <w:rPr>
          <w:rFonts w:cs="Calibri"/>
        </w:rPr>
        <w:t>obelgi, wyzwiska</w:t>
      </w:r>
    </w:p>
    <w:p w14:paraId="58E32C16" w14:textId="77777777" w:rsidR="00F27DB2" w:rsidRPr="00E60B05" w:rsidRDefault="00F27DB2" w:rsidP="00F27DB2">
      <w:pPr>
        <w:pStyle w:val="Akapitzlist"/>
        <w:numPr>
          <w:ilvl w:val="0"/>
          <w:numId w:val="31"/>
        </w:numPr>
        <w:spacing w:after="200" w:line="276" w:lineRule="auto"/>
        <w:ind w:right="283"/>
        <w:jc w:val="both"/>
        <w:rPr>
          <w:rFonts w:cs="Calibri"/>
        </w:rPr>
      </w:pPr>
      <w:r w:rsidRPr="00E60B05">
        <w:rPr>
          <w:rFonts w:cs="Calibri"/>
        </w:rPr>
        <w:t>wyśmiewanie, drwienie, szydzenie z ofiary;</w:t>
      </w:r>
    </w:p>
    <w:p w14:paraId="1E1F1BEA" w14:textId="77777777" w:rsidR="00F27DB2" w:rsidRPr="00E60B05" w:rsidRDefault="00F27DB2" w:rsidP="00F27DB2">
      <w:pPr>
        <w:pStyle w:val="Akapitzlist"/>
        <w:numPr>
          <w:ilvl w:val="0"/>
          <w:numId w:val="31"/>
        </w:numPr>
        <w:spacing w:after="200" w:line="276" w:lineRule="auto"/>
        <w:ind w:right="283"/>
        <w:jc w:val="both"/>
        <w:rPr>
          <w:rFonts w:cs="Calibri"/>
        </w:rPr>
      </w:pPr>
      <w:r w:rsidRPr="00E60B05">
        <w:rPr>
          <w:rFonts w:cs="Calibri"/>
        </w:rPr>
        <w:t>bezpośrednie obrażanie ofiary;</w:t>
      </w:r>
    </w:p>
    <w:p w14:paraId="2A7EA445" w14:textId="77777777" w:rsidR="00F27DB2" w:rsidRPr="00E60B05" w:rsidRDefault="00F27DB2" w:rsidP="00F27DB2">
      <w:pPr>
        <w:pStyle w:val="Akapitzlist"/>
        <w:numPr>
          <w:ilvl w:val="0"/>
          <w:numId w:val="31"/>
        </w:numPr>
        <w:spacing w:after="200" w:line="276" w:lineRule="auto"/>
        <w:ind w:right="283"/>
        <w:jc w:val="both"/>
        <w:rPr>
          <w:rFonts w:cs="Calibri"/>
        </w:rPr>
      </w:pPr>
      <w:r w:rsidRPr="00E60B05">
        <w:rPr>
          <w:rFonts w:cs="Calibri"/>
        </w:rPr>
        <w:t>plotki i obraźliwe żarty, przedrzeźnianie ofiary</w:t>
      </w:r>
    </w:p>
    <w:p w14:paraId="19398CBF" w14:textId="5B77E3DA" w:rsidR="00F27DB2" w:rsidRPr="006634D2" w:rsidRDefault="00F27DB2" w:rsidP="006634D2">
      <w:pPr>
        <w:pStyle w:val="Akapitzlist"/>
        <w:numPr>
          <w:ilvl w:val="0"/>
          <w:numId w:val="31"/>
        </w:numPr>
        <w:spacing w:after="200" w:line="276" w:lineRule="auto"/>
        <w:ind w:right="283"/>
        <w:jc w:val="both"/>
        <w:rPr>
          <w:rFonts w:cs="Calibri"/>
        </w:rPr>
      </w:pPr>
      <w:r w:rsidRPr="00E60B05">
        <w:rPr>
          <w:rFonts w:cs="Calibri"/>
        </w:rPr>
        <w:t>groźby;</w:t>
      </w:r>
    </w:p>
    <w:p w14:paraId="593E0D96" w14:textId="6E89A31B" w:rsidR="00F27DB2" w:rsidRPr="006634D2" w:rsidRDefault="00F27DB2" w:rsidP="006634D2">
      <w:pPr>
        <w:pStyle w:val="Akapitzlist"/>
        <w:numPr>
          <w:ilvl w:val="0"/>
          <w:numId w:val="29"/>
        </w:numPr>
        <w:spacing w:after="200" w:line="276" w:lineRule="auto"/>
        <w:ind w:right="283"/>
        <w:jc w:val="both"/>
        <w:rPr>
          <w:rFonts w:cs="Calibri"/>
        </w:rPr>
      </w:pPr>
      <w:r w:rsidRPr="00E60B05">
        <w:rPr>
          <w:rFonts w:cs="Calibri"/>
        </w:rPr>
        <w:t>agresji i przemocy psychicznej w różnych formach, np.:</w:t>
      </w:r>
    </w:p>
    <w:p w14:paraId="3C9C19D8" w14:textId="77777777" w:rsidR="00F27DB2" w:rsidRPr="00E60B05" w:rsidRDefault="00F27DB2" w:rsidP="00F27DB2">
      <w:pPr>
        <w:pStyle w:val="Akapitzlist"/>
        <w:numPr>
          <w:ilvl w:val="0"/>
          <w:numId w:val="32"/>
        </w:numPr>
        <w:spacing w:after="200" w:line="276" w:lineRule="auto"/>
        <w:ind w:right="283"/>
        <w:jc w:val="both"/>
        <w:rPr>
          <w:rFonts w:cs="Calibri"/>
        </w:rPr>
      </w:pPr>
      <w:r w:rsidRPr="00E60B05">
        <w:rPr>
          <w:rFonts w:cs="Calibri"/>
        </w:rPr>
        <w:t>poniżanie;</w:t>
      </w:r>
    </w:p>
    <w:p w14:paraId="4B9851F4" w14:textId="77777777" w:rsidR="00F27DB2" w:rsidRPr="00E60B05" w:rsidRDefault="00F27DB2" w:rsidP="00F27DB2">
      <w:pPr>
        <w:pStyle w:val="Akapitzlist"/>
        <w:numPr>
          <w:ilvl w:val="0"/>
          <w:numId w:val="32"/>
        </w:numPr>
        <w:spacing w:after="200" w:line="276" w:lineRule="auto"/>
        <w:ind w:right="283"/>
        <w:jc w:val="both"/>
        <w:rPr>
          <w:rFonts w:cs="Calibri"/>
        </w:rPr>
      </w:pPr>
      <w:r w:rsidRPr="00E60B05">
        <w:rPr>
          <w:rFonts w:cs="Calibri"/>
        </w:rPr>
        <w:t>wykluczanie/izolacja/milczenie/manipulowanie;</w:t>
      </w:r>
    </w:p>
    <w:p w14:paraId="2D8CD95B" w14:textId="77777777" w:rsidR="00F27DB2" w:rsidRPr="00E60B05" w:rsidRDefault="00F27DB2" w:rsidP="00F27DB2">
      <w:pPr>
        <w:pStyle w:val="Akapitzlist"/>
        <w:numPr>
          <w:ilvl w:val="0"/>
          <w:numId w:val="32"/>
        </w:numPr>
        <w:spacing w:after="200" w:line="276" w:lineRule="auto"/>
        <w:ind w:right="283"/>
        <w:jc w:val="both"/>
        <w:rPr>
          <w:rFonts w:cs="Calibri"/>
        </w:rPr>
      </w:pPr>
      <w:r w:rsidRPr="00E60B05">
        <w:rPr>
          <w:rFonts w:cs="Calibri"/>
        </w:rPr>
        <w:t>niszczenie/zabieranie rzeczy należących do ofiary;</w:t>
      </w:r>
    </w:p>
    <w:p w14:paraId="0F7B3820" w14:textId="77777777" w:rsidR="00F27DB2" w:rsidRPr="00E60B05" w:rsidRDefault="00F27DB2" w:rsidP="00F27DB2">
      <w:pPr>
        <w:pStyle w:val="Akapitzlist"/>
        <w:numPr>
          <w:ilvl w:val="0"/>
          <w:numId w:val="32"/>
        </w:numPr>
        <w:spacing w:after="200" w:line="276" w:lineRule="auto"/>
        <w:ind w:right="283"/>
        <w:jc w:val="both"/>
        <w:rPr>
          <w:rFonts w:cs="Calibri"/>
        </w:rPr>
      </w:pPr>
      <w:r w:rsidRPr="00E60B05">
        <w:rPr>
          <w:rFonts w:cs="Calibri"/>
        </w:rPr>
        <w:lastRenderedPageBreak/>
        <w:t>straszenie;</w:t>
      </w:r>
    </w:p>
    <w:p w14:paraId="0524E2B8" w14:textId="77777777" w:rsidR="00F27DB2" w:rsidRPr="00E60B05" w:rsidRDefault="00F27DB2" w:rsidP="00F27DB2">
      <w:pPr>
        <w:pStyle w:val="Akapitzlist"/>
        <w:spacing w:after="200" w:line="276" w:lineRule="auto"/>
        <w:ind w:left="2160" w:right="283"/>
        <w:jc w:val="both"/>
        <w:rPr>
          <w:rFonts w:cs="Calibri"/>
        </w:rPr>
      </w:pPr>
    </w:p>
    <w:p w14:paraId="731A5E12" w14:textId="77777777" w:rsidR="00F27DB2" w:rsidRPr="00E60B05" w:rsidRDefault="00F27DB2" w:rsidP="00F27DB2">
      <w:pPr>
        <w:pStyle w:val="Akapitzlist"/>
        <w:numPr>
          <w:ilvl w:val="0"/>
          <w:numId w:val="28"/>
        </w:numPr>
        <w:spacing w:after="200" w:line="276" w:lineRule="auto"/>
        <w:ind w:right="283"/>
        <w:jc w:val="both"/>
        <w:rPr>
          <w:rFonts w:cs="Calibri"/>
        </w:rPr>
      </w:pPr>
      <w:r w:rsidRPr="00E60B05">
        <w:rPr>
          <w:rFonts w:cs="Calibri"/>
        </w:rPr>
        <w:t xml:space="preserve">Stwarzanie niebezpiecznych sytuacji w </w:t>
      </w:r>
      <w:r>
        <w:rPr>
          <w:rFonts w:cs="Calibri"/>
        </w:rPr>
        <w:t>żłobku</w:t>
      </w:r>
      <w:r w:rsidRPr="00E60B05">
        <w:rPr>
          <w:rFonts w:cs="Calibri"/>
        </w:rPr>
        <w:t xml:space="preserve">, np. rzucanie kamieniami, przynoszenie ostrych narzędzi, innych niebezpiecznych przedmiotów </w:t>
      </w:r>
    </w:p>
    <w:p w14:paraId="5597BF57" w14:textId="77777777" w:rsidR="00F27DB2" w:rsidRPr="00E60B05" w:rsidRDefault="00F27DB2" w:rsidP="00F27DB2">
      <w:pPr>
        <w:pStyle w:val="Akapitzlist"/>
        <w:numPr>
          <w:ilvl w:val="0"/>
          <w:numId w:val="28"/>
        </w:numPr>
        <w:spacing w:after="200" w:line="276" w:lineRule="auto"/>
        <w:ind w:right="283"/>
        <w:jc w:val="both"/>
        <w:rPr>
          <w:rFonts w:cs="Calibri"/>
        </w:rPr>
      </w:pPr>
      <w:r w:rsidRPr="00E60B05">
        <w:rPr>
          <w:rFonts w:cs="Calibri"/>
        </w:rPr>
        <w:t xml:space="preserve">Celowe niszczenie lub nieszanowanie własności innych osób oraz własności </w:t>
      </w:r>
      <w:r>
        <w:rPr>
          <w:rFonts w:cs="Calibri"/>
        </w:rPr>
        <w:t>żłobka</w:t>
      </w:r>
      <w:r w:rsidRPr="00E60B05">
        <w:rPr>
          <w:rFonts w:cs="Calibri"/>
        </w:rPr>
        <w:t>.</w:t>
      </w:r>
    </w:p>
    <w:p w14:paraId="39944E8A" w14:textId="77777777" w:rsidR="00F27DB2" w:rsidRPr="00E60B05" w:rsidRDefault="00F27DB2" w:rsidP="00F27DB2">
      <w:pPr>
        <w:pStyle w:val="Akapitzlist"/>
        <w:ind w:right="283"/>
        <w:jc w:val="both"/>
        <w:rPr>
          <w:rFonts w:cs="Calibri"/>
        </w:rPr>
      </w:pPr>
    </w:p>
    <w:p w14:paraId="0995C71F" w14:textId="77777777" w:rsidR="00F27DB2" w:rsidRPr="00E60B05" w:rsidRDefault="00F27DB2" w:rsidP="00F27DB2">
      <w:pPr>
        <w:pStyle w:val="Akapitzlist"/>
        <w:numPr>
          <w:ilvl w:val="0"/>
          <w:numId w:val="28"/>
        </w:numPr>
        <w:spacing w:after="200" w:line="276" w:lineRule="auto"/>
        <w:ind w:right="283"/>
        <w:jc w:val="both"/>
        <w:rPr>
          <w:rFonts w:cs="Calibri"/>
        </w:rPr>
      </w:pPr>
      <w:r w:rsidRPr="00E60B05">
        <w:rPr>
          <w:rFonts w:cs="Calibri"/>
        </w:rPr>
        <w:t xml:space="preserve">Kradzież/ przywłaszczenie własności kolegów lub innych osób oraz własności </w:t>
      </w:r>
      <w:r>
        <w:rPr>
          <w:rFonts w:cs="Calibri"/>
        </w:rPr>
        <w:t>żłobka</w:t>
      </w:r>
      <w:r w:rsidRPr="00E60B05">
        <w:rPr>
          <w:rFonts w:cs="Calibri"/>
        </w:rPr>
        <w:t>.</w:t>
      </w:r>
    </w:p>
    <w:p w14:paraId="5204B293" w14:textId="77777777" w:rsidR="00F27DB2" w:rsidRPr="00E60B05" w:rsidRDefault="00F27DB2" w:rsidP="00F27DB2">
      <w:pPr>
        <w:pStyle w:val="Akapitzlist"/>
        <w:spacing w:line="240" w:lineRule="auto"/>
        <w:ind w:left="0" w:right="283"/>
        <w:jc w:val="both"/>
        <w:rPr>
          <w:rFonts w:cs="Calibri"/>
        </w:rPr>
      </w:pPr>
    </w:p>
    <w:p w14:paraId="194381BA" w14:textId="77777777" w:rsidR="00F27DB2" w:rsidRPr="00543042" w:rsidRDefault="00F27DB2" w:rsidP="00F27DB2">
      <w:pPr>
        <w:pStyle w:val="Akapitzlist"/>
        <w:numPr>
          <w:ilvl w:val="0"/>
          <w:numId w:val="28"/>
        </w:numPr>
        <w:spacing w:after="200" w:line="276" w:lineRule="auto"/>
        <w:ind w:right="283"/>
        <w:jc w:val="both"/>
        <w:rPr>
          <w:rFonts w:cs="Calibri"/>
        </w:rPr>
      </w:pPr>
      <w:r w:rsidRPr="00E60B05">
        <w:rPr>
          <w:rFonts w:cs="Calibri"/>
        </w:rPr>
        <w:t>Rozwiązywanie w sposób siłowy konfliktów z kolegami. Udział w bójce.</w:t>
      </w:r>
    </w:p>
    <w:p w14:paraId="4DD48B9F" w14:textId="77777777" w:rsidR="00F27DB2" w:rsidRPr="00E60B05" w:rsidRDefault="00F27DB2" w:rsidP="00F27DB2">
      <w:pPr>
        <w:pStyle w:val="Akapitzlist"/>
        <w:ind w:right="283"/>
        <w:jc w:val="both"/>
        <w:rPr>
          <w:rFonts w:cs="Calibri"/>
        </w:rPr>
      </w:pPr>
    </w:p>
    <w:p w14:paraId="6DFD1E70" w14:textId="77777777" w:rsidR="00F27DB2" w:rsidRPr="00E60B05" w:rsidRDefault="00F27DB2" w:rsidP="00F27DB2">
      <w:pPr>
        <w:pStyle w:val="Akapitzlist"/>
        <w:spacing w:after="0" w:line="240" w:lineRule="auto"/>
        <w:ind w:left="0" w:right="510"/>
        <w:rPr>
          <w:rFonts w:cs="Calibri"/>
          <w:b/>
          <w:bCs/>
          <w:noProof/>
        </w:rPr>
      </w:pPr>
      <w:r>
        <w:rPr>
          <w:rFonts w:cs="Calibri"/>
          <w:b/>
          <w:bCs/>
          <w:noProof/>
          <w:sz w:val="24"/>
          <w:szCs w:val="24"/>
        </w:rPr>
        <w:t xml:space="preserve">4.  </w:t>
      </w:r>
      <w:r w:rsidRPr="00E60B05">
        <w:rPr>
          <w:rFonts w:cs="Calibri"/>
          <w:b/>
          <w:bCs/>
          <w:noProof/>
          <w:sz w:val="24"/>
          <w:szCs w:val="24"/>
        </w:rPr>
        <w:t>Zasady korzystania z urządzeń elektronicznych z dostępem do sieci Internetu oraz ochrony małoletnich przed treściami szkodliwymi</w:t>
      </w:r>
      <w:r>
        <w:rPr>
          <w:rFonts w:cs="Calibri"/>
          <w:b/>
          <w:bCs/>
          <w:noProof/>
          <w:sz w:val="24"/>
          <w:szCs w:val="24"/>
        </w:rPr>
        <w:t xml:space="preserve"> </w:t>
      </w:r>
      <w:r w:rsidRPr="00E60B05">
        <w:rPr>
          <w:rFonts w:cs="Calibri"/>
          <w:b/>
          <w:bCs/>
          <w:noProof/>
          <w:sz w:val="24"/>
          <w:szCs w:val="24"/>
        </w:rPr>
        <w:t>i</w:t>
      </w:r>
      <w:r>
        <w:rPr>
          <w:rFonts w:cs="Calibri"/>
          <w:b/>
          <w:bCs/>
          <w:noProof/>
          <w:sz w:val="24"/>
          <w:szCs w:val="24"/>
        </w:rPr>
        <w:t xml:space="preserve"> </w:t>
      </w:r>
      <w:r w:rsidRPr="00E60B05">
        <w:rPr>
          <w:rFonts w:cs="Calibri"/>
          <w:b/>
          <w:bCs/>
          <w:noProof/>
          <w:sz w:val="24"/>
          <w:szCs w:val="24"/>
        </w:rPr>
        <w:t>zagrożeniami z sieci</w:t>
      </w:r>
      <w:r w:rsidRPr="00E60B05">
        <w:rPr>
          <w:rFonts w:cs="Calibri"/>
          <w:b/>
          <w:bCs/>
          <w:noProof/>
        </w:rPr>
        <w:t xml:space="preserve">   </w:t>
      </w:r>
    </w:p>
    <w:p w14:paraId="22859A10" w14:textId="77777777" w:rsidR="00F27DB2" w:rsidRPr="00E60B05" w:rsidRDefault="00F27DB2" w:rsidP="00F27DB2">
      <w:pPr>
        <w:pStyle w:val="Akapitzlist"/>
        <w:spacing w:line="276" w:lineRule="auto"/>
        <w:rPr>
          <w:rFonts w:cs="Calibri"/>
          <w:b/>
          <w:bCs/>
          <w:noProof/>
        </w:rPr>
      </w:pPr>
    </w:p>
    <w:p w14:paraId="7A741686" w14:textId="77777777" w:rsidR="00F27DB2" w:rsidRPr="00E60B05" w:rsidRDefault="00F27DB2" w:rsidP="00F27DB2">
      <w:pPr>
        <w:spacing w:line="276" w:lineRule="auto"/>
        <w:jc w:val="both"/>
        <w:rPr>
          <w:rFonts w:cs="Calibri"/>
        </w:rPr>
      </w:pPr>
      <w:r>
        <w:rPr>
          <w:rFonts w:cs="Calibri"/>
        </w:rPr>
        <w:t xml:space="preserve">1. </w:t>
      </w:r>
      <w:r w:rsidRPr="00E60B05">
        <w:rPr>
          <w:rFonts w:cs="Calibri"/>
        </w:rPr>
        <w:t xml:space="preserve">Obowiązkiem prawnym </w:t>
      </w:r>
      <w:r>
        <w:rPr>
          <w:rFonts w:cs="Calibri"/>
        </w:rPr>
        <w:t>żłobka</w:t>
      </w:r>
      <w:r w:rsidRPr="00E60B05">
        <w:rPr>
          <w:rFonts w:cs="Calibri"/>
        </w:rPr>
        <w:t xml:space="preserve"> jest takie wykorzystanie sieci, które będzie adekwatne do poziomu dojrzałości poznawczej i emocjonalno-społecznej o ucznia oraz nie będzie mu szkodzić ani zagrażać jego rozwojowi psychofizycznemu. Do potencjalnych zagrożeń płynących z użytkowania sieci należy zaliczyć:</w:t>
      </w:r>
    </w:p>
    <w:p w14:paraId="52911428" w14:textId="77777777" w:rsidR="00F27DB2" w:rsidRPr="00E60B05" w:rsidRDefault="00F27DB2" w:rsidP="00F27DB2">
      <w:pPr>
        <w:pStyle w:val="Akapitzlist"/>
        <w:numPr>
          <w:ilvl w:val="0"/>
          <w:numId w:val="35"/>
        </w:numPr>
        <w:spacing w:after="200" w:line="276" w:lineRule="auto"/>
        <w:jc w:val="both"/>
        <w:rPr>
          <w:rFonts w:cs="Calibri"/>
        </w:rPr>
      </w:pPr>
      <w:r w:rsidRPr="00E60B05">
        <w:rPr>
          <w:rFonts w:cs="Calibri"/>
        </w:rPr>
        <w:t>dostęp do treści niezgodnych z celami wychowania i edukacji (narkotyki, przemoc, pornografia, hazard),</w:t>
      </w:r>
    </w:p>
    <w:p w14:paraId="22BF1794" w14:textId="77777777" w:rsidR="00F27DB2" w:rsidRPr="00583053" w:rsidRDefault="00F27DB2" w:rsidP="00F27DB2">
      <w:pPr>
        <w:pStyle w:val="Akapitzlist"/>
        <w:numPr>
          <w:ilvl w:val="0"/>
          <w:numId w:val="35"/>
        </w:numPr>
        <w:spacing w:after="200" w:line="276" w:lineRule="auto"/>
        <w:jc w:val="both"/>
        <w:rPr>
          <w:rFonts w:cs="Calibri"/>
        </w:rPr>
      </w:pPr>
      <w:r w:rsidRPr="00E60B05">
        <w:rPr>
          <w:rFonts w:cs="Calibri"/>
        </w:rPr>
        <w:t>działalność innych użytkowników zagrażająca dobru dziecka,</w:t>
      </w:r>
    </w:p>
    <w:p w14:paraId="17F84277" w14:textId="77777777" w:rsidR="00F27DB2" w:rsidRPr="00E60B05" w:rsidRDefault="00F27DB2" w:rsidP="00F27DB2">
      <w:pPr>
        <w:ind w:left="709" w:hanging="1"/>
        <w:rPr>
          <w:rFonts w:cs="Calibri"/>
          <w:b/>
          <w:sz w:val="24"/>
          <w:szCs w:val="24"/>
        </w:rPr>
      </w:pPr>
    </w:p>
    <w:p w14:paraId="2A1A7D77" w14:textId="77777777" w:rsidR="00F27DB2" w:rsidRPr="00E60B05" w:rsidRDefault="00F27DB2" w:rsidP="00F27DB2">
      <w:pPr>
        <w:pStyle w:val="Akapitzlist"/>
        <w:ind w:left="142"/>
        <w:rPr>
          <w:rFonts w:cs="Calibri"/>
          <w:b/>
          <w:sz w:val="24"/>
          <w:szCs w:val="24"/>
        </w:rPr>
      </w:pPr>
      <w:r>
        <w:rPr>
          <w:rFonts w:cs="Calibri"/>
          <w:b/>
          <w:sz w:val="24"/>
          <w:szCs w:val="24"/>
        </w:rPr>
        <w:t xml:space="preserve">            4.1. </w:t>
      </w:r>
      <w:r w:rsidRPr="00E60B05">
        <w:rPr>
          <w:rFonts w:cs="Calibri"/>
          <w:b/>
          <w:sz w:val="24"/>
          <w:szCs w:val="24"/>
        </w:rPr>
        <w:t>Zasady korzystania z urządzeń elektronicznych z dostępem do Internetu</w:t>
      </w:r>
    </w:p>
    <w:p w14:paraId="554BF47A" w14:textId="77777777" w:rsidR="00F27DB2" w:rsidRPr="00E60B05" w:rsidRDefault="00F27DB2" w:rsidP="00F27DB2">
      <w:pPr>
        <w:spacing w:after="0"/>
        <w:ind w:firstLine="708"/>
        <w:rPr>
          <w:rFonts w:cs="Calibri"/>
          <w:b/>
          <w:sz w:val="24"/>
          <w:szCs w:val="24"/>
        </w:rPr>
      </w:pPr>
    </w:p>
    <w:p w14:paraId="5DEED9A4" w14:textId="77777777" w:rsidR="00F27DB2" w:rsidRPr="00310B2D" w:rsidRDefault="00F27DB2" w:rsidP="00F27DB2">
      <w:pPr>
        <w:pStyle w:val="Akapitzlist"/>
        <w:numPr>
          <w:ilvl w:val="0"/>
          <w:numId w:val="43"/>
        </w:numPr>
        <w:spacing w:after="200" w:line="276" w:lineRule="auto"/>
        <w:ind w:left="709" w:right="141" w:hanging="425"/>
        <w:jc w:val="both"/>
        <w:rPr>
          <w:rFonts w:cs="Calibri"/>
        </w:rPr>
      </w:pPr>
      <w:r w:rsidRPr="00310B2D">
        <w:t>Ze względu na wiek i specyfikę pracy w żłobku podopieczni nie maja dostępu do Internetu.</w:t>
      </w:r>
    </w:p>
    <w:p w14:paraId="2F2042F1" w14:textId="77777777" w:rsidR="00F27DB2" w:rsidRPr="00310B2D" w:rsidRDefault="00F27DB2" w:rsidP="00F27DB2">
      <w:pPr>
        <w:pStyle w:val="Akapitzlist"/>
        <w:numPr>
          <w:ilvl w:val="0"/>
          <w:numId w:val="43"/>
        </w:numPr>
        <w:spacing w:after="200" w:line="276" w:lineRule="auto"/>
        <w:ind w:left="709" w:right="141" w:hanging="425"/>
        <w:jc w:val="both"/>
        <w:rPr>
          <w:rFonts w:cs="Calibri"/>
        </w:rPr>
      </w:pPr>
      <w:r w:rsidRPr="00310B2D">
        <w:rPr>
          <w:rFonts w:cs="Calibri"/>
        </w:rPr>
        <w:t>Infrastruktura sieciowa żłobka umożliwia dostęp do Internetu, personelowi, w czasie zajęć i poza nimi.</w:t>
      </w:r>
    </w:p>
    <w:p w14:paraId="03B4F3A4" w14:textId="77777777" w:rsidR="00F27DB2" w:rsidRPr="00310B2D" w:rsidRDefault="00F27DB2" w:rsidP="00F27DB2">
      <w:pPr>
        <w:pStyle w:val="Akapitzlist"/>
        <w:numPr>
          <w:ilvl w:val="0"/>
          <w:numId w:val="43"/>
        </w:numPr>
        <w:spacing w:after="200" w:line="276" w:lineRule="auto"/>
        <w:ind w:left="709" w:right="141" w:hanging="425"/>
        <w:jc w:val="both"/>
        <w:rPr>
          <w:rFonts w:cs="Calibri"/>
        </w:rPr>
      </w:pPr>
      <w:r w:rsidRPr="00310B2D">
        <w:rPr>
          <w:rFonts w:cs="Calibri"/>
        </w:rPr>
        <w:t>Rozwiązania organizacyjne na poziomie żłobka bazują na aktualnych standardach bezpieczeństwa.</w:t>
      </w:r>
    </w:p>
    <w:p w14:paraId="4FF3971F" w14:textId="77777777" w:rsidR="00F27DB2" w:rsidRPr="00310B2D" w:rsidRDefault="00F27DB2" w:rsidP="00F27DB2">
      <w:pPr>
        <w:pStyle w:val="Akapitzlist"/>
        <w:numPr>
          <w:ilvl w:val="0"/>
          <w:numId w:val="43"/>
        </w:numPr>
        <w:spacing w:after="200" w:line="276" w:lineRule="auto"/>
        <w:ind w:left="709" w:right="141" w:hanging="425"/>
        <w:jc w:val="both"/>
        <w:rPr>
          <w:rFonts w:cs="Calibri"/>
        </w:rPr>
      </w:pPr>
      <w:r w:rsidRPr="00310B2D">
        <w:rPr>
          <w:rFonts w:cs="Calibri"/>
        </w:rPr>
        <w:t>Na wszystkich komputerach z dostępem do Internetu na terenie żłobka jest zainstalowane i oraz systematycznie aktualizowane oprogramowanie antywirusowe, antyspamowe i firewall.</w:t>
      </w:r>
    </w:p>
    <w:p w14:paraId="4EF9511C" w14:textId="77777777" w:rsidR="00F27DB2" w:rsidRPr="00310B2D" w:rsidRDefault="00F27DB2" w:rsidP="00F27DB2">
      <w:pPr>
        <w:pStyle w:val="Akapitzlist"/>
        <w:numPr>
          <w:ilvl w:val="0"/>
          <w:numId w:val="43"/>
        </w:numPr>
        <w:spacing w:after="200" w:line="276" w:lineRule="auto"/>
        <w:ind w:left="709" w:right="141" w:hanging="425"/>
        <w:jc w:val="both"/>
        <w:rPr>
          <w:rFonts w:cs="Calibri"/>
        </w:rPr>
      </w:pPr>
      <w:r w:rsidRPr="00310B2D">
        <w:rPr>
          <w:rFonts w:cs="Calibri"/>
        </w:rPr>
        <w:t>W żłobku wyznaczony jest pracownik odpowiedzialny za bezpieczeństwo sieci- informatyk.</w:t>
      </w:r>
    </w:p>
    <w:p w14:paraId="4DA978A3" w14:textId="77777777" w:rsidR="00F27DB2" w:rsidRPr="00310B2D" w:rsidRDefault="00F27DB2" w:rsidP="00F27DB2">
      <w:pPr>
        <w:pStyle w:val="Akapitzlist"/>
        <w:numPr>
          <w:ilvl w:val="0"/>
          <w:numId w:val="43"/>
        </w:numPr>
        <w:spacing w:after="200" w:line="276" w:lineRule="auto"/>
        <w:ind w:left="709" w:right="141" w:hanging="425"/>
        <w:jc w:val="both"/>
        <w:rPr>
          <w:rFonts w:cs="Calibri"/>
        </w:rPr>
      </w:pPr>
      <w:r w:rsidRPr="00310B2D">
        <w:rPr>
          <w:rFonts w:cs="Calibri"/>
        </w:rPr>
        <w:t>Do jego obowiązków należą:</w:t>
      </w:r>
    </w:p>
    <w:p w14:paraId="7985DA68" w14:textId="77777777" w:rsidR="00F27DB2" w:rsidRPr="00310B2D" w:rsidRDefault="00F27DB2" w:rsidP="00F27DB2">
      <w:pPr>
        <w:pStyle w:val="Akapitzlist"/>
        <w:numPr>
          <w:ilvl w:val="0"/>
          <w:numId w:val="34"/>
        </w:numPr>
        <w:spacing w:after="200" w:line="276" w:lineRule="auto"/>
        <w:ind w:left="1276" w:right="141" w:hanging="283"/>
        <w:jc w:val="both"/>
        <w:rPr>
          <w:rFonts w:cs="Calibri"/>
        </w:rPr>
      </w:pPr>
      <w:r w:rsidRPr="00310B2D">
        <w:rPr>
          <w:rFonts w:cs="Calibri"/>
        </w:rPr>
        <w:t>zabezpieczenie sieci internetowej placówki przed niebezpiecznymi treściami poprzez instalację i aktualizację, co najmniej raz w miesiącu, odpowiedniego oprogramowania;</w:t>
      </w:r>
    </w:p>
    <w:p w14:paraId="1F18B5C7" w14:textId="77777777" w:rsidR="00F27DB2" w:rsidRPr="00310B2D" w:rsidRDefault="00F27DB2" w:rsidP="00F27DB2">
      <w:pPr>
        <w:pStyle w:val="Akapitzlist"/>
        <w:numPr>
          <w:ilvl w:val="0"/>
          <w:numId w:val="43"/>
        </w:numPr>
        <w:spacing w:after="200" w:line="276" w:lineRule="auto"/>
        <w:ind w:right="141"/>
        <w:jc w:val="both"/>
        <w:rPr>
          <w:rFonts w:cs="Calibri"/>
        </w:rPr>
      </w:pPr>
      <w:r w:rsidRPr="00310B2D">
        <w:rPr>
          <w:rFonts w:cs="Calibri"/>
        </w:rPr>
        <w:t>Indywidualny login i hasło do komputerów i Internetu  posiada każdy pracownik korzystający z komputera.</w:t>
      </w:r>
    </w:p>
    <w:p w14:paraId="12025FA6" w14:textId="77777777" w:rsidR="00F27DB2" w:rsidRPr="00310B2D" w:rsidRDefault="00F27DB2" w:rsidP="00F27DB2">
      <w:pPr>
        <w:pStyle w:val="Akapitzlist"/>
        <w:numPr>
          <w:ilvl w:val="0"/>
          <w:numId w:val="43"/>
        </w:numPr>
        <w:spacing w:after="200" w:line="276" w:lineRule="auto"/>
        <w:rPr>
          <w:rFonts w:cs="Calibri"/>
        </w:rPr>
      </w:pPr>
      <w:r w:rsidRPr="00310B2D">
        <w:rPr>
          <w:rFonts w:cs="Calibri"/>
        </w:rPr>
        <w:t>Użytkownikowi komputera zabrania się:</w:t>
      </w:r>
    </w:p>
    <w:p w14:paraId="001C1A4E" w14:textId="77777777" w:rsidR="00F27DB2" w:rsidRPr="00310B2D" w:rsidRDefault="00F27DB2" w:rsidP="00F27DB2">
      <w:pPr>
        <w:pStyle w:val="Akapitzlist"/>
        <w:numPr>
          <w:ilvl w:val="0"/>
          <w:numId w:val="37"/>
        </w:numPr>
        <w:spacing w:after="200" w:line="276" w:lineRule="auto"/>
        <w:rPr>
          <w:rFonts w:cs="Calibri"/>
        </w:rPr>
      </w:pPr>
      <w:r w:rsidRPr="00310B2D">
        <w:rPr>
          <w:rFonts w:cs="Calibri"/>
        </w:rPr>
        <w:t>instalowania oprogramowania oraz dokonywania zmian w konfiguracji oprogramowania zainstalowanego w systemie,</w:t>
      </w:r>
    </w:p>
    <w:p w14:paraId="5129E240" w14:textId="77777777" w:rsidR="00F27DB2" w:rsidRPr="00310B2D" w:rsidRDefault="00F27DB2" w:rsidP="00F27DB2">
      <w:pPr>
        <w:pStyle w:val="Akapitzlist"/>
        <w:numPr>
          <w:ilvl w:val="0"/>
          <w:numId w:val="37"/>
        </w:numPr>
        <w:spacing w:after="200" w:line="276" w:lineRule="auto"/>
        <w:rPr>
          <w:rFonts w:cs="Calibri"/>
        </w:rPr>
      </w:pPr>
      <w:r w:rsidRPr="00310B2D">
        <w:rPr>
          <w:rFonts w:cs="Calibri"/>
        </w:rPr>
        <w:t>usuwania cudzych plików, odinstalowania programów, dekompletowania sprzętu,</w:t>
      </w:r>
    </w:p>
    <w:p w14:paraId="4ED988C4" w14:textId="77777777" w:rsidR="00F27DB2" w:rsidRPr="00310B2D" w:rsidRDefault="00F27DB2" w:rsidP="00F27DB2">
      <w:pPr>
        <w:pStyle w:val="Akapitzlist"/>
        <w:numPr>
          <w:ilvl w:val="0"/>
          <w:numId w:val="37"/>
        </w:numPr>
        <w:spacing w:after="200" w:line="276" w:lineRule="auto"/>
        <w:rPr>
          <w:rFonts w:cs="Calibri"/>
        </w:rPr>
      </w:pPr>
      <w:r w:rsidRPr="00310B2D">
        <w:rPr>
          <w:rFonts w:cs="Calibri"/>
        </w:rPr>
        <w:t>dotykania elementów z tyłu komputera, kabli zasilających, a także kabli sieciowy.</w:t>
      </w:r>
    </w:p>
    <w:p w14:paraId="0A60B56D" w14:textId="77777777" w:rsidR="00F27DB2" w:rsidRPr="00E60B05" w:rsidRDefault="00F27DB2" w:rsidP="00F27DB2">
      <w:pPr>
        <w:jc w:val="center"/>
        <w:rPr>
          <w:rFonts w:cs="Calibri"/>
          <w:b/>
          <w:sz w:val="24"/>
          <w:szCs w:val="24"/>
        </w:rPr>
      </w:pPr>
    </w:p>
    <w:p w14:paraId="3B1CD17E" w14:textId="77777777" w:rsidR="00F27DB2" w:rsidRPr="00E60B05" w:rsidRDefault="00F27DB2" w:rsidP="00F27DB2">
      <w:pPr>
        <w:pStyle w:val="Akapitzlist"/>
        <w:tabs>
          <w:tab w:val="left" w:pos="0"/>
          <w:tab w:val="left" w:pos="284"/>
        </w:tabs>
        <w:ind w:left="142"/>
        <w:rPr>
          <w:rFonts w:cs="Calibri"/>
          <w:b/>
          <w:sz w:val="24"/>
          <w:szCs w:val="24"/>
        </w:rPr>
      </w:pPr>
      <w:r>
        <w:rPr>
          <w:rFonts w:cs="Calibri"/>
          <w:b/>
          <w:sz w:val="24"/>
          <w:szCs w:val="24"/>
        </w:rPr>
        <w:lastRenderedPageBreak/>
        <w:t xml:space="preserve">4.2 </w:t>
      </w:r>
      <w:r w:rsidRPr="00E60B05">
        <w:rPr>
          <w:rFonts w:cs="Calibri"/>
          <w:b/>
          <w:sz w:val="24"/>
          <w:szCs w:val="24"/>
        </w:rPr>
        <w:t>Zasady korzystania z telefonów komórkowych i innych oraz innych                                 urządzeń elektronicznych</w:t>
      </w:r>
    </w:p>
    <w:p w14:paraId="5B9D9FC5" w14:textId="77777777" w:rsidR="00F27DB2" w:rsidRPr="00E60B05" w:rsidRDefault="00F27DB2" w:rsidP="00F27DB2">
      <w:pPr>
        <w:pStyle w:val="Akapitzlist"/>
        <w:ind w:left="2280"/>
        <w:rPr>
          <w:rFonts w:cs="Calibri"/>
          <w:b/>
          <w:sz w:val="24"/>
          <w:szCs w:val="24"/>
        </w:rPr>
      </w:pPr>
    </w:p>
    <w:p w14:paraId="49072FF8" w14:textId="77777777" w:rsidR="00F27DB2" w:rsidRPr="00310B2D" w:rsidRDefault="00F27DB2" w:rsidP="00F27DB2">
      <w:pPr>
        <w:pStyle w:val="Akapitzlist"/>
        <w:numPr>
          <w:ilvl w:val="0"/>
          <w:numId w:val="38"/>
        </w:numPr>
        <w:spacing w:before="240" w:after="200" w:line="276" w:lineRule="auto"/>
        <w:ind w:right="283"/>
        <w:jc w:val="both"/>
        <w:rPr>
          <w:rFonts w:cs="Calibri"/>
        </w:rPr>
      </w:pPr>
      <w:r w:rsidRPr="00310B2D">
        <w:rPr>
          <w:rFonts w:cs="Calibri"/>
        </w:rPr>
        <w:t>Pracownik ma prawo korzystać na terenie żłobka z telefonu komórkowego oraz innych urządzeń elektronicznych zgodnie z ustalonymi zasadami.</w:t>
      </w:r>
    </w:p>
    <w:p w14:paraId="33C80A0C" w14:textId="77777777" w:rsidR="00F27DB2" w:rsidRPr="00310B2D" w:rsidRDefault="00F27DB2" w:rsidP="00F27DB2">
      <w:pPr>
        <w:pStyle w:val="Akapitzlist"/>
        <w:numPr>
          <w:ilvl w:val="0"/>
          <w:numId w:val="38"/>
        </w:numPr>
        <w:spacing w:after="200" w:line="276" w:lineRule="auto"/>
        <w:ind w:right="283"/>
        <w:jc w:val="both"/>
        <w:rPr>
          <w:rFonts w:cs="Calibri"/>
        </w:rPr>
      </w:pPr>
      <w:r w:rsidRPr="00310B2D">
        <w:rPr>
          <w:rFonts w:cs="Calibri"/>
        </w:rPr>
        <w:t>Przez pojęcie „telefon komórkowy” rozumie się także smartfon, urządzenie typu smartwatch, itp.</w:t>
      </w:r>
    </w:p>
    <w:p w14:paraId="1C3636BE" w14:textId="77777777" w:rsidR="00F27DB2" w:rsidRPr="00310B2D" w:rsidRDefault="00F27DB2" w:rsidP="00F27DB2">
      <w:pPr>
        <w:pStyle w:val="Akapitzlist"/>
        <w:numPr>
          <w:ilvl w:val="0"/>
          <w:numId w:val="38"/>
        </w:numPr>
        <w:spacing w:after="200" w:line="276" w:lineRule="auto"/>
        <w:ind w:right="283"/>
        <w:jc w:val="both"/>
        <w:rPr>
          <w:rFonts w:cs="Calibri"/>
        </w:rPr>
      </w:pPr>
      <w:r w:rsidRPr="00310B2D">
        <w:rPr>
          <w:rFonts w:cs="Calibri"/>
        </w:rPr>
        <w:t>Przez pojęcie „inne urządzenia elektroniczne” rozumie się także tablet, odtwarzacz muzyki, dyktafon, kamerę, aparat cyfrowy, słuchawki, itp.</w:t>
      </w:r>
    </w:p>
    <w:p w14:paraId="66DEDC54" w14:textId="77777777" w:rsidR="00F27DB2" w:rsidRPr="00310B2D" w:rsidRDefault="00F27DB2" w:rsidP="00F27DB2">
      <w:pPr>
        <w:pStyle w:val="Akapitzlist"/>
        <w:rPr>
          <w:rFonts w:cs="Calibri"/>
        </w:rPr>
      </w:pPr>
    </w:p>
    <w:p w14:paraId="0EB78365" w14:textId="2953EADC" w:rsidR="00F27DB2" w:rsidRPr="00310B2D" w:rsidRDefault="00F27DB2" w:rsidP="00F27DB2">
      <w:pPr>
        <w:pStyle w:val="Akapitzlist"/>
        <w:numPr>
          <w:ilvl w:val="0"/>
          <w:numId w:val="38"/>
        </w:numPr>
        <w:spacing w:after="200" w:line="276" w:lineRule="auto"/>
        <w:ind w:right="283"/>
        <w:jc w:val="both"/>
        <w:rPr>
          <w:rFonts w:cs="Calibri"/>
        </w:rPr>
      </w:pPr>
      <w:r w:rsidRPr="00310B2D">
        <w:rPr>
          <w:rFonts w:cs="Calibri"/>
        </w:rPr>
        <w:t xml:space="preserve">Ze względu na wiek podopiecznych na terenie placówki obowiązuje zakaz korzystania przez nich z telefonów, a także udostępniania go dzieciom na terenie żłobka przez rodziców i </w:t>
      </w:r>
      <w:r w:rsidR="006634D2">
        <w:rPr>
          <w:rFonts w:cs="Calibri"/>
        </w:rPr>
        <w:t>opiekunów</w:t>
      </w:r>
      <w:r w:rsidRPr="00310B2D">
        <w:rPr>
          <w:rFonts w:cs="Calibri"/>
        </w:rPr>
        <w:t xml:space="preserve"> do jakichkolwiek celów.</w:t>
      </w:r>
    </w:p>
    <w:p w14:paraId="31387D5A" w14:textId="77777777" w:rsidR="00F27DB2" w:rsidRPr="00310B2D" w:rsidRDefault="00F27DB2" w:rsidP="00F27DB2">
      <w:pPr>
        <w:pStyle w:val="Akapitzlist"/>
        <w:numPr>
          <w:ilvl w:val="0"/>
          <w:numId w:val="38"/>
        </w:numPr>
        <w:spacing w:after="200" w:line="276" w:lineRule="auto"/>
        <w:ind w:right="283"/>
        <w:jc w:val="both"/>
        <w:rPr>
          <w:rFonts w:cs="Calibri"/>
        </w:rPr>
      </w:pPr>
      <w:r w:rsidRPr="00310B2D">
        <w:rPr>
          <w:rFonts w:cs="Calibri"/>
        </w:rPr>
        <w:t>Pracownik może korzystać z prywatnego urządzenia tylko w celach użytkowania aplikacji żłobkowej (wprowadzania danych, kontaktu z rodzicem), w celach dydaktycznych lub w celu wyszukania informacji niezbędnych do realizacji zadań podczas zajęć.</w:t>
      </w:r>
    </w:p>
    <w:p w14:paraId="5F2DC05B" w14:textId="77777777" w:rsidR="00F27DB2" w:rsidRPr="00310B2D" w:rsidRDefault="00F27DB2" w:rsidP="00F27DB2">
      <w:pPr>
        <w:pStyle w:val="Akapitzlist"/>
        <w:numPr>
          <w:ilvl w:val="0"/>
          <w:numId w:val="38"/>
        </w:numPr>
        <w:spacing w:after="200" w:line="276" w:lineRule="auto"/>
        <w:ind w:right="283"/>
        <w:jc w:val="both"/>
        <w:rPr>
          <w:rFonts w:cs="Calibri"/>
        </w:rPr>
      </w:pPr>
      <w:r w:rsidRPr="00310B2D">
        <w:rPr>
          <w:rFonts w:cs="Calibri"/>
        </w:rPr>
        <w:t xml:space="preserve">Do kontaktu telefonicznego z rodzicami używany jest telefon służbowy i tylko ten numer jest udostępniany rodzicom. W innych sytuacjach kontakt z rodzicami odbywa się przez aplikację life kid lub drogą mailową na adres </w:t>
      </w:r>
      <w:hyperlink r:id="rId10" w:history="1">
        <w:r w:rsidRPr="00310B2D">
          <w:rPr>
            <w:rStyle w:val="Hipercze"/>
            <w:rFonts w:cs="Calibri"/>
          </w:rPr>
          <w:t>zlobek@labiszyn.pl</w:t>
        </w:r>
      </w:hyperlink>
    </w:p>
    <w:p w14:paraId="79395B04" w14:textId="77777777" w:rsidR="00F27DB2" w:rsidRPr="00310B2D" w:rsidRDefault="00F27DB2" w:rsidP="00F27DB2">
      <w:pPr>
        <w:pStyle w:val="Akapitzlist"/>
        <w:numPr>
          <w:ilvl w:val="0"/>
          <w:numId w:val="38"/>
        </w:numPr>
        <w:spacing w:after="200" w:line="276" w:lineRule="auto"/>
        <w:ind w:right="283"/>
        <w:jc w:val="both"/>
        <w:rPr>
          <w:rFonts w:cs="Calibri"/>
        </w:rPr>
      </w:pPr>
      <w:r w:rsidRPr="00310B2D">
        <w:rPr>
          <w:rFonts w:cs="Calibri"/>
        </w:rPr>
        <w:t xml:space="preserve">Zajęcia i  wydarzenia publiczne, uroczystości oraz wyjścia poza siedzibę żłobka, mogą być utrwalane w postaci zdjęć i filmów przez pracowników żłobka. Osoby z zewnątrz (np. prasa) muszą najpierw uzyskać zgodę dyrektora na wykonywanie zdjęć. </w:t>
      </w:r>
    </w:p>
    <w:p w14:paraId="2865A13D" w14:textId="77777777" w:rsidR="00F27DB2" w:rsidRPr="00310B2D" w:rsidRDefault="00F27DB2" w:rsidP="00F27DB2">
      <w:pPr>
        <w:pStyle w:val="Akapitzlist"/>
        <w:numPr>
          <w:ilvl w:val="0"/>
          <w:numId w:val="38"/>
        </w:numPr>
        <w:spacing w:after="200" w:line="276" w:lineRule="auto"/>
        <w:ind w:right="283"/>
        <w:jc w:val="both"/>
        <w:rPr>
          <w:rFonts w:cs="Calibri"/>
        </w:rPr>
      </w:pPr>
      <w:r w:rsidRPr="00310B2D">
        <w:t xml:space="preserve">Za pośrednictwem aplikacji  Life kid są udostępniane zdjęcia dzieci. Dostęp do nich ma tylko zamknięta grupa, czyli rodzice dzieci aktualnie uczęszczających do żłobka. </w:t>
      </w:r>
    </w:p>
    <w:p w14:paraId="5DE77381" w14:textId="77777777" w:rsidR="00F27DB2" w:rsidRPr="00310B2D" w:rsidRDefault="00F27DB2" w:rsidP="00F27DB2">
      <w:pPr>
        <w:pStyle w:val="Akapitzlist"/>
        <w:numPr>
          <w:ilvl w:val="0"/>
          <w:numId w:val="38"/>
        </w:numPr>
        <w:spacing w:after="200" w:line="276" w:lineRule="auto"/>
        <w:ind w:right="283"/>
        <w:jc w:val="both"/>
        <w:rPr>
          <w:rFonts w:cs="Calibri"/>
        </w:rPr>
      </w:pPr>
      <w:r w:rsidRPr="00310B2D">
        <w:t xml:space="preserve">Zdjęcia dzieci mogą być umieszczane na portalu społecznościowym </w:t>
      </w:r>
      <w:r w:rsidRPr="00310B2D">
        <w:rPr>
          <w:rFonts w:cs="Calibri"/>
        </w:rPr>
        <w:t xml:space="preserve">Facebook Gminny Żłobek w Łabiszynie tylko po otrzymaniu stosownej zgody od rodziców. </w:t>
      </w:r>
    </w:p>
    <w:p w14:paraId="0B55E08B" w14:textId="77777777" w:rsidR="006634D2" w:rsidRDefault="00F27DB2" w:rsidP="006634D2">
      <w:pPr>
        <w:pStyle w:val="Akapitzlist"/>
        <w:numPr>
          <w:ilvl w:val="0"/>
          <w:numId w:val="38"/>
        </w:numPr>
        <w:spacing w:after="200" w:line="276" w:lineRule="auto"/>
        <w:ind w:right="283"/>
        <w:jc w:val="both"/>
        <w:rPr>
          <w:rFonts w:cs="Calibri"/>
        </w:rPr>
      </w:pPr>
      <w:r w:rsidRPr="00310B2D">
        <w:rPr>
          <w:rFonts w:cs="Calibri"/>
        </w:rPr>
        <w:t xml:space="preserve">Do robienia zdjęć i filmików służy przede wszystkim telefon służbowy, a jeśli jest to niemożliwe, opiekun po wykonaniu i udostępnieniu zdjęcia usuwa je z prywatnego urządzenia. </w:t>
      </w:r>
    </w:p>
    <w:p w14:paraId="27E1C2CF" w14:textId="7893EA84" w:rsidR="00F27DB2" w:rsidRPr="006634D2" w:rsidRDefault="006634D2" w:rsidP="006634D2">
      <w:pPr>
        <w:pStyle w:val="Akapitzlist"/>
        <w:numPr>
          <w:ilvl w:val="0"/>
          <w:numId w:val="38"/>
        </w:numPr>
        <w:spacing w:after="200" w:line="276" w:lineRule="auto"/>
        <w:ind w:right="283"/>
        <w:jc w:val="both"/>
        <w:rPr>
          <w:rFonts w:cs="Calibri"/>
        </w:rPr>
      </w:pPr>
      <w:r>
        <w:rPr>
          <w:rFonts w:cs="Calibri"/>
        </w:rPr>
        <w:t>N</w:t>
      </w:r>
      <w:r w:rsidR="00F27DB2" w:rsidRPr="006634D2">
        <w:rPr>
          <w:rFonts w:cs="Calibri"/>
        </w:rPr>
        <w:t>iedopuszczalne jest nagrywanie lub fotografowanie sytuacji niezgodnych z powszechnie przyjętymi normami etycznymi i społecznymi oraz przesyłanie treści obrażających inne osoby.</w:t>
      </w:r>
    </w:p>
    <w:p w14:paraId="1AFB4E53" w14:textId="77777777" w:rsidR="00F27DB2" w:rsidRPr="00E60B05" w:rsidRDefault="00F27DB2" w:rsidP="00F27DB2">
      <w:pPr>
        <w:pStyle w:val="Akapitzlist"/>
        <w:spacing w:after="200" w:line="276" w:lineRule="auto"/>
        <w:ind w:right="283"/>
        <w:jc w:val="both"/>
        <w:rPr>
          <w:rFonts w:cs="Calibri"/>
        </w:rPr>
      </w:pPr>
    </w:p>
    <w:p w14:paraId="35F898CD" w14:textId="77777777" w:rsidR="00F27DB2" w:rsidRPr="002B7A86" w:rsidRDefault="00F27DB2" w:rsidP="00F27DB2">
      <w:pPr>
        <w:pStyle w:val="Akapitzlist"/>
        <w:rPr>
          <w:rFonts w:cs="Calibri"/>
        </w:rPr>
      </w:pPr>
      <w:r>
        <w:rPr>
          <w:rFonts w:cs="Calibri"/>
          <w:b/>
          <w:sz w:val="24"/>
          <w:szCs w:val="24"/>
        </w:rPr>
        <w:t xml:space="preserve">4.3. </w:t>
      </w:r>
      <w:r w:rsidRPr="002B7A86">
        <w:rPr>
          <w:rFonts w:cs="Calibri"/>
          <w:b/>
          <w:sz w:val="24"/>
          <w:szCs w:val="24"/>
        </w:rPr>
        <w:t xml:space="preserve">Zasady postępowania w przypadku naruszenia zasad korzystania z telefonów i innych urządzeń elektronicznych na terenie </w:t>
      </w:r>
      <w:r>
        <w:rPr>
          <w:rFonts w:cs="Calibri"/>
          <w:b/>
          <w:sz w:val="24"/>
          <w:szCs w:val="24"/>
        </w:rPr>
        <w:t>placówki</w:t>
      </w:r>
      <w:r w:rsidRPr="002B7A86">
        <w:rPr>
          <w:rFonts w:cs="Calibri"/>
          <w:b/>
          <w:sz w:val="24"/>
          <w:szCs w:val="24"/>
        </w:rPr>
        <w:t xml:space="preserve"> </w:t>
      </w:r>
    </w:p>
    <w:p w14:paraId="1D0AB15D" w14:textId="77777777" w:rsidR="00F27DB2" w:rsidRPr="00310B2D" w:rsidRDefault="00F27DB2" w:rsidP="00F27DB2">
      <w:pPr>
        <w:pStyle w:val="Akapitzlist"/>
        <w:numPr>
          <w:ilvl w:val="0"/>
          <w:numId w:val="40"/>
        </w:numPr>
        <w:spacing w:after="200" w:line="276" w:lineRule="auto"/>
        <w:rPr>
          <w:rFonts w:cs="Calibri"/>
        </w:rPr>
      </w:pPr>
      <w:r w:rsidRPr="00310B2D">
        <w:rPr>
          <w:rFonts w:cs="Calibri"/>
        </w:rPr>
        <w:t>Wszelkie sytuacje związane z naruszaniem powyższych zasad zgłaszane przez są dyrektorowi i wyjaśniane w trybie pilnym.</w:t>
      </w:r>
    </w:p>
    <w:p w14:paraId="3E42FBCD" w14:textId="77777777" w:rsidR="00F27DB2" w:rsidRPr="00310B2D" w:rsidRDefault="00F27DB2" w:rsidP="00F27DB2">
      <w:pPr>
        <w:pStyle w:val="Akapitzlist"/>
        <w:numPr>
          <w:ilvl w:val="0"/>
          <w:numId w:val="40"/>
        </w:numPr>
        <w:spacing w:after="200" w:line="276" w:lineRule="auto"/>
        <w:rPr>
          <w:rFonts w:cs="Calibri"/>
        </w:rPr>
      </w:pPr>
      <w:r w:rsidRPr="00310B2D">
        <w:rPr>
          <w:rFonts w:cs="Calibri"/>
        </w:rPr>
        <w:t>W razie potrzeby informatyk służy wsparciem merytorycznym i technicznym w rozwiązaniu problemu.</w:t>
      </w:r>
    </w:p>
    <w:p w14:paraId="2AC2B819" w14:textId="77777777" w:rsidR="00F27DB2" w:rsidRPr="00E60B05" w:rsidRDefault="00F27DB2" w:rsidP="00F27DB2">
      <w:pPr>
        <w:pStyle w:val="Akapitzlist"/>
        <w:ind w:left="786"/>
        <w:rPr>
          <w:rFonts w:cs="Calibri"/>
          <w:sz w:val="24"/>
          <w:szCs w:val="24"/>
        </w:rPr>
      </w:pPr>
    </w:p>
    <w:p w14:paraId="0B1D5BA5" w14:textId="77777777" w:rsidR="00F27DB2" w:rsidRPr="00E60B05" w:rsidRDefault="00F27DB2" w:rsidP="00F27DB2">
      <w:pPr>
        <w:pStyle w:val="Akapitzlist"/>
        <w:ind w:left="786"/>
        <w:jc w:val="center"/>
        <w:rPr>
          <w:rFonts w:cs="Calibri"/>
          <w:b/>
          <w:sz w:val="24"/>
          <w:szCs w:val="24"/>
        </w:rPr>
      </w:pPr>
    </w:p>
    <w:p w14:paraId="00518424" w14:textId="77777777" w:rsidR="00F27DB2" w:rsidRPr="002B7A86" w:rsidRDefault="00F27DB2" w:rsidP="00F27DB2">
      <w:pPr>
        <w:pStyle w:val="Akapitzlist"/>
        <w:ind w:left="567"/>
        <w:rPr>
          <w:rFonts w:cs="Calibri"/>
          <w:b/>
          <w:sz w:val="24"/>
          <w:szCs w:val="24"/>
        </w:rPr>
      </w:pPr>
      <w:r>
        <w:rPr>
          <w:rFonts w:cs="Calibri"/>
          <w:b/>
          <w:sz w:val="24"/>
          <w:szCs w:val="24"/>
        </w:rPr>
        <w:t xml:space="preserve">4.4. </w:t>
      </w:r>
      <w:r w:rsidRPr="00E60B05">
        <w:rPr>
          <w:rFonts w:cs="Calibri"/>
          <w:b/>
          <w:sz w:val="24"/>
          <w:szCs w:val="24"/>
        </w:rPr>
        <w:t>Zasady ochrony uczniów przed treściami szkodliwymi i zagrożeniami  z</w:t>
      </w:r>
      <w:r>
        <w:rPr>
          <w:rFonts w:cs="Calibri"/>
          <w:b/>
          <w:sz w:val="24"/>
          <w:szCs w:val="24"/>
        </w:rPr>
        <w:t xml:space="preserve"> </w:t>
      </w:r>
      <w:r w:rsidRPr="00E60B05">
        <w:rPr>
          <w:rFonts w:cs="Calibri"/>
          <w:b/>
          <w:sz w:val="24"/>
          <w:szCs w:val="24"/>
        </w:rPr>
        <w:t>sieci</w:t>
      </w:r>
    </w:p>
    <w:p w14:paraId="5246F939" w14:textId="77777777" w:rsidR="00F27DB2" w:rsidRDefault="00F27DB2" w:rsidP="00F27DB2">
      <w:pPr>
        <w:pStyle w:val="Akapitzlist"/>
        <w:spacing w:after="200" w:line="276" w:lineRule="auto"/>
        <w:ind w:left="0"/>
        <w:jc w:val="both"/>
        <w:rPr>
          <w:rFonts w:cs="Calibri"/>
          <w:color w:val="FF0000"/>
        </w:rPr>
      </w:pPr>
    </w:p>
    <w:p w14:paraId="07D3D6A1" w14:textId="77777777" w:rsidR="00F27DB2" w:rsidRDefault="00F27DB2" w:rsidP="00F27DB2">
      <w:pPr>
        <w:pStyle w:val="Akapitzlist"/>
        <w:spacing w:after="200" w:line="276" w:lineRule="auto"/>
        <w:ind w:left="0"/>
        <w:jc w:val="both"/>
        <w:rPr>
          <w:rFonts w:cs="Calibri"/>
          <w:color w:val="FF0000"/>
        </w:rPr>
      </w:pPr>
    </w:p>
    <w:p w14:paraId="64DD94F6" w14:textId="77777777" w:rsidR="00F27DB2" w:rsidRPr="00310B2D" w:rsidRDefault="00F27DB2" w:rsidP="00F27DB2">
      <w:pPr>
        <w:pStyle w:val="Akapitzlist"/>
        <w:numPr>
          <w:ilvl w:val="0"/>
          <w:numId w:val="42"/>
        </w:numPr>
        <w:spacing w:after="200" w:line="276" w:lineRule="auto"/>
        <w:ind w:right="141"/>
        <w:jc w:val="both"/>
        <w:rPr>
          <w:rFonts w:cs="Calibri"/>
        </w:rPr>
      </w:pPr>
      <w:r w:rsidRPr="00310B2D">
        <w:rPr>
          <w:rFonts w:cs="Calibri"/>
        </w:rPr>
        <w:lastRenderedPageBreak/>
        <w:t xml:space="preserve">Żłobek ma obowiązek podejmować działania zabezpieczające dzieci przed łatwym dostępem do tych treści z sieci, które mogą zagrażać ich prawidłowemu rozwojowi. </w:t>
      </w:r>
    </w:p>
    <w:p w14:paraId="23A87D3B" w14:textId="77777777" w:rsidR="00F27DB2" w:rsidRPr="00310B2D" w:rsidRDefault="00F27DB2" w:rsidP="00F27DB2">
      <w:pPr>
        <w:pStyle w:val="Akapitzlist"/>
        <w:numPr>
          <w:ilvl w:val="0"/>
          <w:numId w:val="42"/>
        </w:numPr>
        <w:spacing w:after="200" w:line="276" w:lineRule="auto"/>
        <w:ind w:right="141"/>
        <w:jc w:val="both"/>
        <w:rPr>
          <w:rFonts w:cs="Calibri"/>
        </w:rPr>
      </w:pPr>
      <w:r w:rsidRPr="00310B2D">
        <w:t>Ze względu na wiek i specyfikę pracy w żłobku podopieczni nie maja dostępu do Internetu.</w:t>
      </w:r>
      <w:r w:rsidRPr="00310B2D">
        <w:rPr>
          <w:rFonts w:cs="Calibri"/>
        </w:rPr>
        <w:t xml:space="preserve"> </w:t>
      </w:r>
    </w:p>
    <w:p w14:paraId="11D90E70" w14:textId="77777777" w:rsidR="00F27DB2" w:rsidRPr="00310B2D" w:rsidRDefault="00F27DB2" w:rsidP="00F27DB2">
      <w:pPr>
        <w:pStyle w:val="Akapitzlist"/>
        <w:numPr>
          <w:ilvl w:val="0"/>
          <w:numId w:val="42"/>
        </w:numPr>
        <w:spacing w:after="200" w:line="276" w:lineRule="auto"/>
        <w:ind w:right="141"/>
        <w:jc w:val="both"/>
        <w:rPr>
          <w:rFonts w:cs="Calibri"/>
        </w:rPr>
      </w:pPr>
      <w:r w:rsidRPr="00310B2D">
        <w:rPr>
          <w:rFonts w:cs="Calibri"/>
        </w:rPr>
        <w:t>Podstawowe działania zabezpieczające dzieci przed dostępem do treści szkodliwych i zagrożeń z sieci:</w:t>
      </w:r>
    </w:p>
    <w:p w14:paraId="4F0B9589" w14:textId="77777777" w:rsidR="00F27DB2" w:rsidRPr="00310B2D" w:rsidRDefault="00F27DB2" w:rsidP="00F27DB2">
      <w:pPr>
        <w:pStyle w:val="Akapitzlist"/>
        <w:numPr>
          <w:ilvl w:val="0"/>
          <w:numId w:val="44"/>
        </w:numPr>
        <w:spacing w:after="200" w:line="276" w:lineRule="auto"/>
        <w:ind w:right="141"/>
        <w:jc w:val="both"/>
        <w:rPr>
          <w:rFonts w:cs="Calibri"/>
        </w:rPr>
      </w:pPr>
      <w:r w:rsidRPr="00310B2D">
        <w:rPr>
          <w:rFonts w:cs="Calibri"/>
        </w:rPr>
        <w:t xml:space="preserve">monitorowanie działania i aktualizowanie programu antywirusowego, zapory sieciowej; stosowanie filtrów antyspamowych;                          </w:t>
      </w:r>
    </w:p>
    <w:p w14:paraId="3289EEEE" w14:textId="6C4CBA1A" w:rsidR="00F27DB2" w:rsidRPr="006634D2" w:rsidRDefault="00F27DB2" w:rsidP="00F27DB2">
      <w:pPr>
        <w:pStyle w:val="Akapitzlist"/>
        <w:numPr>
          <w:ilvl w:val="0"/>
          <w:numId w:val="44"/>
        </w:numPr>
        <w:ind w:right="141"/>
        <w:jc w:val="both"/>
        <w:rPr>
          <w:rFonts w:cs="Calibri"/>
        </w:rPr>
      </w:pPr>
      <w:r w:rsidRPr="006634D2">
        <w:rPr>
          <w:rFonts w:cs="Calibri"/>
        </w:rPr>
        <w:t xml:space="preserve">włączenie rodziców dzieci w działania żłobka na rzecz zapobiegania cyberprzemocy – poinformowanie ich o polityce żłobka w zakresie reagowania na cyberprzemoc; </w:t>
      </w:r>
    </w:p>
    <w:p w14:paraId="5F23CEB3" w14:textId="5B576657" w:rsidR="006634D2" w:rsidRDefault="00F27DB2" w:rsidP="006634D2">
      <w:pPr>
        <w:pStyle w:val="Akapitzlist"/>
        <w:numPr>
          <w:ilvl w:val="0"/>
          <w:numId w:val="44"/>
        </w:numPr>
        <w:ind w:right="141"/>
        <w:jc w:val="both"/>
        <w:rPr>
          <w:rFonts w:cs="Calibri"/>
        </w:rPr>
      </w:pPr>
      <w:r w:rsidRPr="00310B2D">
        <w:rPr>
          <w:rFonts w:cs="Calibri"/>
        </w:rPr>
        <w:t>instalowanie aplikacji filtrujących na każdym komputerze, z których korzystają pracownicy aplikacji filtrujących do usług sieciowych, które analizują przepływające dane i są w stanie zablokować dostęp do podejrzanych lokalizacji niezależnie od tego, czy przyłączony komputer wyposażono w odpowiednie narzędzie, czy też</w:t>
      </w:r>
      <w:r w:rsidR="006634D2">
        <w:rPr>
          <w:rFonts w:cs="Calibri"/>
        </w:rPr>
        <w:t xml:space="preserve"> nie</w:t>
      </w:r>
    </w:p>
    <w:p w14:paraId="451B6497" w14:textId="5A6F2987" w:rsidR="00F27DB2" w:rsidRPr="006634D2" w:rsidRDefault="006634D2" w:rsidP="006634D2">
      <w:pPr>
        <w:ind w:left="720" w:right="141"/>
        <w:jc w:val="both"/>
        <w:rPr>
          <w:rFonts w:cs="Calibri"/>
        </w:rPr>
      </w:pPr>
      <w:r>
        <w:rPr>
          <w:rFonts w:cs="Calibri"/>
        </w:rPr>
        <w:t xml:space="preserve">      </w:t>
      </w:r>
      <w:r w:rsidR="00F27DB2" w:rsidRPr="006634D2">
        <w:rPr>
          <w:rFonts w:cs="Calibri"/>
        </w:rPr>
        <w:t xml:space="preserve"> Na komputerach zainstalowane są: </w:t>
      </w:r>
    </w:p>
    <w:p w14:paraId="46EEE0AD" w14:textId="77777777" w:rsidR="00F27DB2" w:rsidRPr="00310B2D" w:rsidRDefault="00F27DB2" w:rsidP="00F27DB2">
      <w:pPr>
        <w:pStyle w:val="Akapitzlist"/>
        <w:ind w:left="1080" w:right="141"/>
        <w:jc w:val="both"/>
        <w:rPr>
          <w:rFonts w:cs="Calibri"/>
        </w:rPr>
      </w:pPr>
      <w:r w:rsidRPr="00310B2D">
        <w:rPr>
          <w:rFonts w:cs="Calibri"/>
        </w:rPr>
        <w:t xml:space="preserve">Narzędzia działające na poziomie sieci: </w:t>
      </w:r>
    </w:p>
    <w:p w14:paraId="552E354C" w14:textId="77777777" w:rsidR="00F27DB2" w:rsidRPr="00310B2D" w:rsidRDefault="00F27DB2" w:rsidP="00F27DB2">
      <w:pPr>
        <w:pStyle w:val="Akapitzlist"/>
        <w:numPr>
          <w:ilvl w:val="0"/>
          <w:numId w:val="48"/>
        </w:numPr>
        <w:ind w:left="1276" w:right="141"/>
        <w:jc w:val="both"/>
        <w:rPr>
          <w:rFonts w:cs="Calibri"/>
          <w:sz w:val="20"/>
          <w:szCs w:val="20"/>
        </w:rPr>
      </w:pPr>
      <w:r w:rsidRPr="00310B2D">
        <w:rPr>
          <w:rFonts w:cs="Calibri"/>
          <w:sz w:val="20"/>
          <w:szCs w:val="20"/>
        </w:rPr>
        <w:t>UTM (ang. Unified Threat Management) – urządzenie stawiane na styku między Internetem a siecią lokalną, zapewniające funkcje zapory sieciowej (ang. firewall), systemu wykrywania włamań, antywirusa, filtra treści niepożądanych itd.</w:t>
      </w:r>
    </w:p>
    <w:p w14:paraId="68BF8663" w14:textId="77777777" w:rsidR="00F27DB2" w:rsidRPr="00310B2D" w:rsidRDefault="00F27DB2" w:rsidP="00F27DB2">
      <w:pPr>
        <w:pStyle w:val="Akapitzlist"/>
        <w:numPr>
          <w:ilvl w:val="0"/>
          <w:numId w:val="48"/>
        </w:numPr>
        <w:ind w:left="1276" w:right="141"/>
        <w:jc w:val="both"/>
        <w:rPr>
          <w:rFonts w:cs="Calibri"/>
          <w:sz w:val="20"/>
          <w:szCs w:val="20"/>
        </w:rPr>
      </w:pPr>
      <w:r w:rsidRPr="00310B2D">
        <w:rPr>
          <w:rFonts w:cs="Calibri"/>
          <w:sz w:val="20"/>
          <w:szCs w:val="20"/>
        </w:rPr>
        <w:t>PROGRAM ANTYWIRUSOWY</w:t>
      </w:r>
    </w:p>
    <w:p w14:paraId="169385BE" w14:textId="77777777" w:rsidR="00F27DB2" w:rsidRPr="00310B2D" w:rsidRDefault="00F27DB2" w:rsidP="00F27DB2">
      <w:pPr>
        <w:pStyle w:val="Akapitzlist"/>
        <w:ind w:left="1080" w:right="141"/>
        <w:jc w:val="both"/>
        <w:rPr>
          <w:rFonts w:cs="Calibri"/>
        </w:rPr>
      </w:pPr>
    </w:p>
    <w:p w14:paraId="347E9494" w14:textId="77777777" w:rsidR="00F27DB2" w:rsidRPr="00310B2D" w:rsidRDefault="00F27DB2" w:rsidP="00F27DB2">
      <w:pPr>
        <w:pStyle w:val="Akapitzlist"/>
        <w:numPr>
          <w:ilvl w:val="0"/>
          <w:numId w:val="44"/>
        </w:numPr>
        <w:ind w:right="141"/>
        <w:jc w:val="both"/>
        <w:rPr>
          <w:rFonts w:cs="Calibri"/>
        </w:rPr>
      </w:pPr>
      <w:r w:rsidRPr="00310B2D">
        <w:rPr>
          <w:rFonts w:cs="Calibri"/>
        </w:rPr>
        <w:t>podejmowanie interwencji w każdym przypadku ujawnienia lub podejrzenia cyberprzemocy lub ujawnienie niebezpiecznych treści, która obejmuje:</w:t>
      </w:r>
    </w:p>
    <w:p w14:paraId="7716C156" w14:textId="77777777" w:rsidR="00F27DB2" w:rsidRPr="00310B2D" w:rsidRDefault="00F27DB2" w:rsidP="00F27DB2">
      <w:pPr>
        <w:pStyle w:val="Akapitzlist"/>
        <w:numPr>
          <w:ilvl w:val="0"/>
          <w:numId w:val="46"/>
        </w:numPr>
        <w:ind w:right="141"/>
        <w:jc w:val="both"/>
        <w:rPr>
          <w:rFonts w:cs="Calibri"/>
        </w:rPr>
      </w:pPr>
      <w:r w:rsidRPr="00310B2D">
        <w:rPr>
          <w:rFonts w:cs="Calibri"/>
        </w:rPr>
        <w:t>ustalenie okoliczności zdarzenia;</w:t>
      </w:r>
    </w:p>
    <w:p w14:paraId="3F03FCB3" w14:textId="77777777" w:rsidR="00F27DB2" w:rsidRPr="00310B2D" w:rsidRDefault="00F27DB2" w:rsidP="00F27DB2">
      <w:pPr>
        <w:pStyle w:val="Akapitzlist"/>
        <w:numPr>
          <w:ilvl w:val="0"/>
          <w:numId w:val="46"/>
        </w:numPr>
        <w:ind w:right="141"/>
        <w:jc w:val="both"/>
        <w:rPr>
          <w:rFonts w:cs="Calibri"/>
        </w:rPr>
      </w:pPr>
      <w:r w:rsidRPr="00310B2D">
        <w:rPr>
          <w:rFonts w:cs="Calibri"/>
        </w:rPr>
        <w:t>zabezpieczenie dowodów;</w:t>
      </w:r>
    </w:p>
    <w:p w14:paraId="17022DA1" w14:textId="77777777" w:rsidR="00F27DB2" w:rsidRPr="00310B2D" w:rsidRDefault="00F27DB2" w:rsidP="00F27DB2">
      <w:pPr>
        <w:pStyle w:val="Akapitzlist"/>
        <w:numPr>
          <w:ilvl w:val="0"/>
          <w:numId w:val="46"/>
        </w:numPr>
        <w:ind w:right="141"/>
        <w:jc w:val="both"/>
        <w:rPr>
          <w:rFonts w:cs="Calibri"/>
        </w:rPr>
      </w:pPr>
      <w:r w:rsidRPr="00310B2D">
        <w:rPr>
          <w:rFonts w:cs="Calibri"/>
        </w:rPr>
        <w:t>poinformowanie o sytuacji rodziców  – uczestników zdarzenia;</w:t>
      </w:r>
    </w:p>
    <w:p w14:paraId="499D41B8" w14:textId="77777777" w:rsidR="00F27DB2" w:rsidRPr="00310B2D" w:rsidRDefault="00F27DB2" w:rsidP="00F27DB2">
      <w:pPr>
        <w:pStyle w:val="Akapitzlist"/>
        <w:numPr>
          <w:ilvl w:val="0"/>
          <w:numId w:val="46"/>
        </w:numPr>
        <w:ind w:right="141"/>
        <w:jc w:val="both"/>
        <w:rPr>
          <w:rFonts w:cs="Calibri"/>
        </w:rPr>
      </w:pPr>
      <w:r w:rsidRPr="00310B2D">
        <w:rPr>
          <w:rFonts w:cs="Calibri"/>
        </w:rPr>
        <w:t>objęcie pomocą poszkodowanego;</w:t>
      </w:r>
    </w:p>
    <w:p w14:paraId="30EF0D95" w14:textId="63C7A40D" w:rsidR="00F27DB2" w:rsidRPr="002B7A86" w:rsidRDefault="00F27DB2" w:rsidP="00F27DB2">
      <w:pPr>
        <w:pStyle w:val="Akapitzlist"/>
        <w:numPr>
          <w:ilvl w:val="0"/>
          <w:numId w:val="46"/>
        </w:numPr>
        <w:ind w:right="141"/>
        <w:jc w:val="both"/>
        <w:rPr>
          <w:rFonts w:cs="Calibri"/>
        </w:rPr>
      </w:pPr>
      <w:r w:rsidRPr="00310B2D">
        <w:rPr>
          <w:rFonts w:cs="Calibri"/>
        </w:rPr>
        <w:t xml:space="preserve">powiadomienie policji, gdy sprawa jest poważna, zostało złamane prawo lub sprawca nie jest </w:t>
      </w:r>
      <w:r w:rsidR="006634D2">
        <w:rPr>
          <w:rFonts w:cs="Calibri"/>
        </w:rPr>
        <w:t>związany ze żłobkiem</w:t>
      </w:r>
      <w:r w:rsidRPr="00310B2D">
        <w:rPr>
          <w:rFonts w:cs="Calibri"/>
        </w:rPr>
        <w:t xml:space="preserve"> i jego tożsamość nie jest nikomu znana;</w:t>
      </w:r>
    </w:p>
    <w:p w14:paraId="5DE8C985" w14:textId="77777777" w:rsidR="00F27DB2" w:rsidRPr="00E60B05" w:rsidRDefault="00F27DB2" w:rsidP="00F27DB2">
      <w:pPr>
        <w:pStyle w:val="Akapitzlist"/>
        <w:rPr>
          <w:rFonts w:cs="Calibri"/>
          <w:b/>
          <w:bCs/>
          <w:noProof/>
          <w:sz w:val="28"/>
          <w:szCs w:val="28"/>
        </w:rPr>
      </w:pPr>
    </w:p>
    <w:p w14:paraId="4687DC97" w14:textId="0830C947" w:rsidR="00F27DB2" w:rsidRPr="00EB1100" w:rsidRDefault="00F27DB2" w:rsidP="00F27DB2">
      <w:pPr>
        <w:pStyle w:val="Akapitzlist"/>
        <w:shd w:val="clear" w:color="auto" w:fill="FFFFFF"/>
        <w:spacing w:after="0" w:line="276" w:lineRule="auto"/>
        <w:ind w:left="0" w:right="510"/>
        <w:rPr>
          <w:rFonts w:cs="Calibri"/>
          <w:b/>
          <w:bCs/>
          <w:noProof/>
          <w:sz w:val="28"/>
          <w:szCs w:val="28"/>
        </w:rPr>
      </w:pPr>
      <w:r>
        <w:rPr>
          <w:rFonts w:cs="Calibri"/>
          <w:b/>
          <w:bCs/>
          <w:noProof/>
          <w:sz w:val="24"/>
          <w:szCs w:val="24"/>
        </w:rPr>
        <w:t xml:space="preserve">5. </w:t>
      </w:r>
      <w:r w:rsidRPr="00EB1100">
        <w:rPr>
          <w:rFonts w:cs="Calibri"/>
          <w:b/>
          <w:bCs/>
          <w:noProof/>
          <w:sz w:val="24"/>
          <w:szCs w:val="24"/>
        </w:rPr>
        <w:t>Zasady ochrony wizerunku dzieci</w:t>
      </w:r>
    </w:p>
    <w:p w14:paraId="65266E8F" w14:textId="77777777" w:rsidR="00F27DB2" w:rsidRPr="00E60B05" w:rsidRDefault="00F27DB2" w:rsidP="00F27DB2">
      <w:pPr>
        <w:pStyle w:val="Akapitzlist"/>
        <w:numPr>
          <w:ilvl w:val="0"/>
          <w:numId w:val="49"/>
        </w:numPr>
        <w:ind w:right="141"/>
        <w:jc w:val="both"/>
        <w:rPr>
          <w:rFonts w:cs="Calibri"/>
        </w:rPr>
      </w:pPr>
      <w:r>
        <w:rPr>
          <w:rFonts w:cs="Calibri"/>
        </w:rPr>
        <w:t>Żłobek</w:t>
      </w:r>
      <w:r w:rsidRPr="00E60B05">
        <w:rPr>
          <w:rFonts w:cs="Calibri"/>
        </w:rPr>
        <w:t xml:space="preserve"> uznając prawo dziecka do prywatności i ochrony dóbr osobistych, zapewnia ochronę wizerunku dziecka.</w:t>
      </w:r>
    </w:p>
    <w:p w14:paraId="0E6C5EC3" w14:textId="77777777" w:rsidR="00F27DB2" w:rsidRPr="00E60B05" w:rsidRDefault="00F27DB2" w:rsidP="00F27DB2">
      <w:pPr>
        <w:pStyle w:val="Akapitzlist"/>
        <w:spacing w:line="240" w:lineRule="auto"/>
        <w:ind w:right="141"/>
        <w:jc w:val="both"/>
        <w:rPr>
          <w:rFonts w:cs="Calibri"/>
        </w:rPr>
      </w:pPr>
      <w:r w:rsidRPr="00E60B05">
        <w:rPr>
          <w:rFonts w:cs="Calibri"/>
        </w:rPr>
        <w:t xml:space="preserve"> </w:t>
      </w:r>
    </w:p>
    <w:p w14:paraId="6E7C0726" w14:textId="77777777" w:rsidR="00F27DB2" w:rsidRPr="00E60B05" w:rsidRDefault="00F27DB2" w:rsidP="00F27DB2">
      <w:pPr>
        <w:pStyle w:val="Akapitzlist"/>
        <w:numPr>
          <w:ilvl w:val="0"/>
          <w:numId w:val="49"/>
        </w:numPr>
        <w:ind w:right="141"/>
        <w:jc w:val="both"/>
        <w:rPr>
          <w:rFonts w:cs="Calibri"/>
        </w:rPr>
      </w:pPr>
      <w:r w:rsidRPr="00E60B05">
        <w:rPr>
          <w:rFonts w:cs="Calibri"/>
        </w:rPr>
        <w:t>Wizerunek podlega ochronie na podstawie przepisów zawartych w Kodeksie cywilnym, w ustawie o prawie autorskim o prawach pokrewnych, a także na podstawie ustawy o ochronie danych osobowych (RODO) – jako tzw. dana szczególnej kategorii przetwarzania.</w:t>
      </w:r>
    </w:p>
    <w:p w14:paraId="272B325E" w14:textId="77777777" w:rsidR="00F27DB2" w:rsidRPr="00E60B05" w:rsidRDefault="00F27DB2" w:rsidP="00F27DB2">
      <w:pPr>
        <w:pStyle w:val="Akapitzlist"/>
        <w:spacing w:line="240" w:lineRule="auto"/>
        <w:ind w:right="141"/>
        <w:jc w:val="both"/>
        <w:rPr>
          <w:rFonts w:cs="Calibri"/>
        </w:rPr>
      </w:pPr>
    </w:p>
    <w:p w14:paraId="3F3819D7" w14:textId="77777777" w:rsidR="00F27DB2" w:rsidRPr="00E60B05" w:rsidRDefault="00F27DB2" w:rsidP="00F27DB2">
      <w:pPr>
        <w:pStyle w:val="Akapitzlist"/>
        <w:numPr>
          <w:ilvl w:val="0"/>
          <w:numId w:val="49"/>
        </w:numPr>
        <w:ind w:right="141"/>
        <w:jc w:val="both"/>
        <w:rPr>
          <w:rFonts w:cs="Calibri"/>
          <w:kern w:val="2"/>
        </w:rPr>
      </w:pPr>
      <w:r w:rsidRPr="00E60B05">
        <w:rPr>
          <w:rFonts w:cs="Calibri"/>
          <w:kern w:val="2"/>
        </w:rPr>
        <w:t>Upublicznianie wizerunku dziecka do 16 lat, utrwalonego w jakiejkolwiek formie (fotografia, nagranie audio-wideo) wymaga wyrażenia zgody osoby sprawującej władzę rodzicielską lub opiekę nad dzieckiem (wymóg art. 8 RODO).</w:t>
      </w:r>
    </w:p>
    <w:p w14:paraId="664410D7" w14:textId="77777777" w:rsidR="00F27DB2" w:rsidRPr="00E60B05" w:rsidRDefault="00F27DB2" w:rsidP="00F27DB2">
      <w:pPr>
        <w:pStyle w:val="Akapitzlist"/>
        <w:spacing w:line="240" w:lineRule="auto"/>
        <w:ind w:left="0" w:right="141"/>
        <w:jc w:val="both"/>
        <w:rPr>
          <w:rFonts w:cs="Calibri"/>
          <w:kern w:val="2"/>
        </w:rPr>
      </w:pPr>
    </w:p>
    <w:p w14:paraId="5C46E9BC" w14:textId="32EB5AAF" w:rsidR="00F27DB2" w:rsidRPr="00E60B05" w:rsidRDefault="00F27DB2" w:rsidP="00F27DB2">
      <w:pPr>
        <w:pStyle w:val="Akapitzlist"/>
        <w:numPr>
          <w:ilvl w:val="0"/>
          <w:numId w:val="49"/>
        </w:numPr>
        <w:ind w:right="141"/>
        <w:jc w:val="both"/>
        <w:rPr>
          <w:rFonts w:cs="Calibri"/>
          <w:kern w:val="2"/>
        </w:rPr>
      </w:pPr>
      <w:r w:rsidRPr="00E60B05">
        <w:rPr>
          <w:rFonts w:cs="Calibri"/>
          <w:kern w:val="2"/>
        </w:rPr>
        <w:t xml:space="preserve">Zgody, o których mowa w pkt 3 i 4 są wyrażane w formie pisemnej – wyraźne  i </w:t>
      </w:r>
      <w:r>
        <w:rPr>
          <w:rFonts w:cs="Calibri"/>
          <w:kern w:val="2"/>
        </w:rPr>
        <w:t>zrozumiałe</w:t>
      </w:r>
      <w:r w:rsidRPr="00E60B05">
        <w:rPr>
          <w:rFonts w:cs="Calibri"/>
          <w:kern w:val="2"/>
        </w:rPr>
        <w:t>.  Zgody j/w. są jednocześnie zgodami na rozpowszechnianie wizerunku małoletniego wskazaną w art. 81 ustawy o prawie autorskim i prawach pokrewnych.</w:t>
      </w:r>
    </w:p>
    <w:p w14:paraId="2781C523" w14:textId="77777777" w:rsidR="00F27DB2" w:rsidRPr="00E60B05" w:rsidRDefault="00F27DB2" w:rsidP="00F27DB2">
      <w:pPr>
        <w:pStyle w:val="Akapitzlist"/>
        <w:ind w:right="141"/>
        <w:jc w:val="both"/>
        <w:rPr>
          <w:rFonts w:cs="Calibri"/>
          <w:kern w:val="2"/>
          <w:sz w:val="18"/>
          <w:szCs w:val="18"/>
        </w:rPr>
      </w:pPr>
    </w:p>
    <w:p w14:paraId="3874A283" w14:textId="77777777" w:rsidR="00F27DB2" w:rsidRPr="00E60B05" w:rsidRDefault="00F27DB2" w:rsidP="00F27DB2">
      <w:pPr>
        <w:pStyle w:val="Akapitzlist"/>
        <w:numPr>
          <w:ilvl w:val="0"/>
          <w:numId w:val="49"/>
        </w:numPr>
        <w:ind w:right="141"/>
        <w:jc w:val="both"/>
        <w:rPr>
          <w:rFonts w:cs="Calibri"/>
          <w:kern w:val="2"/>
        </w:rPr>
      </w:pPr>
      <w:r w:rsidRPr="00E60B05">
        <w:rPr>
          <w:rFonts w:cs="Calibri"/>
          <w:kern w:val="2"/>
        </w:rPr>
        <w:lastRenderedPageBreak/>
        <w:t xml:space="preserve">Rodzice dziecka/opiekunowie wyrażając zgodę na upublicznienie wizerunku małoletniego, określają precyzyjnie miejsca i kanały upubliczniania wizerunku, kontekst w jakim wizerunek będzie wykorzystany, a także okres upublicznienia. </w:t>
      </w:r>
    </w:p>
    <w:p w14:paraId="6D8B4A69" w14:textId="77777777" w:rsidR="00F27DB2" w:rsidRPr="00E60B05" w:rsidRDefault="00F27DB2" w:rsidP="00F27DB2">
      <w:pPr>
        <w:pStyle w:val="Akapitzlist"/>
        <w:spacing w:line="240" w:lineRule="auto"/>
        <w:ind w:right="141"/>
        <w:jc w:val="both"/>
        <w:rPr>
          <w:rFonts w:cs="Calibri"/>
          <w:kern w:val="2"/>
        </w:rPr>
      </w:pPr>
    </w:p>
    <w:p w14:paraId="13B2A1A6" w14:textId="77777777" w:rsidR="00F27DB2" w:rsidRPr="00E60B05" w:rsidRDefault="00F27DB2" w:rsidP="00F27DB2">
      <w:pPr>
        <w:pStyle w:val="Akapitzlist"/>
        <w:numPr>
          <w:ilvl w:val="0"/>
          <w:numId w:val="49"/>
        </w:numPr>
        <w:ind w:right="141"/>
        <w:jc w:val="both"/>
        <w:rPr>
          <w:rFonts w:cs="Calibri"/>
          <w:kern w:val="2"/>
        </w:rPr>
      </w:pPr>
      <w:r w:rsidRPr="00E60B05">
        <w:rPr>
          <w:rFonts w:cs="Calibri"/>
          <w:kern w:val="2"/>
        </w:rPr>
        <w:t xml:space="preserve">Osoba wyrażająca zgodę otrzymuje klauzulę informacyjną o zasadach przetwarzania danych osobowych w postaci wizerunku małoletniego oraz jest informowana przez osobę reprezentującą administratora danych osobowych o przysługujących prawach, w tym prawie do wycofania zgody oraz innych, z godnie z art. 5 RODO. </w:t>
      </w:r>
    </w:p>
    <w:p w14:paraId="46F00863" w14:textId="77777777" w:rsidR="00F27DB2" w:rsidRPr="00E60B05" w:rsidRDefault="00F27DB2" w:rsidP="00F27DB2">
      <w:pPr>
        <w:pStyle w:val="Akapitzlist"/>
        <w:spacing w:line="240" w:lineRule="auto"/>
        <w:ind w:right="141"/>
        <w:jc w:val="both"/>
        <w:rPr>
          <w:rFonts w:cs="Calibri"/>
          <w:kern w:val="2"/>
        </w:rPr>
      </w:pPr>
    </w:p>
    <w:p w14:paraId="017EA8D1" w14:textId="77777777" w:rsidR="00F27DB2" w:rsidRPr="00E60B05" w:rsidRDefault="00F27DB2" w:rsidP="00F27DB2">
      <w:pPr>
        <w:pStyle w:val="Akapitzlist"/>
        <w:numPr>
          <w:ilvl w:val="0"/>
          <w:numId w:val="49"/>
        </w:numPr>
        <w:ind w:right="141"/>
        <w:jc w:val="both"/>
        <w:rPr>
          <w:rFonts w:cs="Calibri"/>
          <w:kern w:val="2"/>
        </w:rPr>
      </w:pPr>
      <w:r w:rsidRPr="00E60B05">
        <w:rPr>
          <w:rFonts w:cs="Calibri"/>
        </w:rPr>
        <w:t>Jeżeli wizerunek małoletniego stanowi jedynie szczegół całości, takiej jak zgromadzenie, krajobraz, publiczna impreza, zgoda rodziców/ na utrwalanie wizerunku dziecka nie jest wymagana. Zabrania się umieszczania informacji pozwalających ustalić tożsamość osób ujętych na zdjęciu lub innej formie publikacji.</w:t>
      </w:r>
    </w:p>
    <w:p w14:paraId="731F0E26" w14:textId="77777777" w:rsidR="00F27DB2" w:rsidRPr="00E60B05" w:rsidRDefault="00F27DB2" w:rsidP="00F27DB2">
      <w:pPr>
        <w:pStyle w:val="Akapitzlist"/>
        <w:spacing w:line="240" w:lineRule="auto"/>
        <w:ind w:right="141"/>
        <w:rPr>
          <w:rFonts w:cs="Calibri"/>
          <w:kern w:val="2"/>
        </w:rPr>
      </w:pPr>
    </w:p>
    <w:p w14:paraId="096EB8CD" w14:textId="77777777" w:rsidR="00F27DB2" w:rsidRPr="00E60B05" w:rsidRDefault="00F27DB2" w:rsidP="00F27DB2">
      <w:pPr>
        <w:pStyle w:val="Akapitzlist"/>
        <w:numPr>
          <w:ilvl w:val="0"/>
          <w:numId w:val="49"/>
        </w:numPr>
        <w:rPr>
          <w:rFonts w:cs="Calibri"/>
          <w:kern w:val="2"/>
        </w:rPr>
      </w:pPr>
      <w:r w:rsidRPr="00E60B05">
        <w:rPr>
          <w:rFonts w:cs="Calibri"/>
        </w:rPr>
        <w:t>Pracownikowi placówki nie wolno umożliwiać przedstawicielom mediów utrwalania wizerunku dziecka (filmowanie, fotografowanie, nagrywanie głosu dziecka) na terenie instytucji bez pisemnej zgody opiekuna dziecka</w:t>
      </w:r>
      <w:r>
        <w:rPr>
          <w:rFonts w:cs="Calibri"/>
        </w:rPr>
        <w:t xml:space="preserve"> i dyrektora placówki.</w:t>
      </w:r>
    </w:p>
    <w:p w14:paraId="77B44C30" w14:textId="77777777" w:rsidR="00F27DB2" w:rsidRPr="00E60B05" w:rsidRDefault="00F27DB2" w:rsidP="00F27DB2">
      <w:pPr>
        <w:pStyle w:val="Akapitzlist"/>
        <w:rPr>
          <w:rFonts w:cs="Calibri"/>
        </w:rPr>
      </w:pPr>
    </w:p>
    <w:p w14:paraId="5ADBC4B9" w14:textId="77777777" w:rsidR="00F27DB2" w:rsidRPr="00E60B05" w:rsidRDefault="00F27DB2" w:rsidP="00F27DB2">
      <w:pPr>
        <w:pStyle w:val="Akapitzlist"/>
        <w:numPr>
          <w:ilvl w:val="0"/>
          <w:numId w:val="49"/>
        </w:numPr>
        <w:rPr>
          <w:rFonts w:cs="Calibri"/>
        </w:rPr>
      </w:pPr>
      <w:r w:rsidRPr="00E60B05">
        <w:rPr>
          <w:rFonts w:cs="Calibri"/>
        </w:rPr>
        <w:t xml:space="preserve">Niedopuszczalne jest podanie przedstawicielowi mediów danych kontaktowych do opiekuna dziecka – bez wiedzy i zgody tego opiekuna. </w:t>
      </w:r>
    </w:p>
    <w:p w14:paraId="3C16CDA4" w14:textId="77777777" w:rsidR="00F27DB2" w:rsidRPr="00E60B05" w:rsidRDefault="00F27DB2" w:rsidP="00F27DB2">
      <w:pPr>
        <w:pStyle w:val="Akapitzlist"/>
        <w:rPr>
          <w:rFonts w:cs="Calibri"/>
        </w:rPr>
      </w:pPr>
    </w:p>
    <w:p w14:paraId="51DBDDA6" w14:textId="77777777" w:rsidR="00F27DB2" w:rsidRPr="00E60B05" w:rsidRDefault="00F27DB2" w:rsidP="00F27DB2">
      <w:pPr>
        <w:pStyle w:val="Akapitzlist"/>
        <w:numPr>
          <w:ilvl w:val="0"/>
          <w:numId w:val="49"/>
        </w:numPr>
        <w:rPr>
          <w:rFonts w:cs="Calibri"/>
        </w:rPr>
      </w:pPr>
      <w:r w:rsidRPr="00E60B05">
        <w:rPr>
          <w:rFonts w:cs="Calibri"/>
        </w:rPr>
        <w:t xml:space="preserve">W przypadku utrwalania wizerunku dzieci na zajęciach „otwartych”, „pokazowych” wymagana jest zgoda, jak w pkt 3 i 4. </w:t>
      </w:r>
    </w:p>
    <w:p w14:paraId="7AD317AC" w14:textId="77777777" w:rsidR="00F27DB2" w:rsidRPr="00E60B05" w:rsidRDefault="00F27DB2" w:rsidP="00F27DB2">
      <w:pPr>
        <w:pStyle w:val="Akapitzlist"/>
        <w:rPr>
          <w:rFonts w:cs="Calibri"/>
        </w:rPr>
      </w:pPr>
    </w:p>
    <w:p w14:paraId="0F4010AE" w14:textId="77777777" w:rsidR="00F27DB2" w:rsidRPr="00E60B05" w:rsidRDefault="00F27DB2" w:rsidP="00F27DB2">
      <w:pPr>
        <w:pStyle w:val="Akapitzlist"/>
        <w:numPr>
          <w:ilvl w:val="0"/>
          <w:numId w:val="49"/>
        </w:numPr>
        <w:rPr>
          <w:rFonts w:cs="Calibri"/>
        </w:rPr>
      </w:pPr>
      <w:r w:rsidRPr="00E60B05">
        <w:rPr>
          <w:rFonts w:cs="Calibri"/>
        </w:rPr>
        <w:t>Nauczyciel może wykorzystać w celach szkoleniowych lub edukacyjnych utrwalony materiał z udziałem małoletnich tylko z zachowaniem ich anonimowości oraz w sposób uniemożliwiający identyfikację dziecka, za zgodą dyrektora placówki.</w:t>
      </w:r>
    </w:p>
    <w:p w14:paraId="27CCABF8" w14:textId="77777777" w:rsidR="00F27DB2" w:rsidRPr="00E60B05" w:rsidRDefault="00F27DB2" w:rsidP="00F27DB2">
      <w:pPr>
        <w:pStyle w:val="Akapitzlist"/>
        <w:ind w:left="0"/>
        <w:rPr>
          <w:rFonts w:cs="Calibri"/>
        </w:rPr>
      </w:pPr>
    </w:p>
    <w:p w14:paraId="71EE0AE1" w14:textId="77777777" w:rsidR="00F27DB2" w:rsidRPr="00E60B05" w:rsidRDefault="00F27DB2" w:rsidP="00F27DB2">
      <w:pPr>
        <w:pStyle w:val="Akapitzlist"/>
        <w:rPr>
          <w:rFonts w:cs="Calibri"/>
        </w:rPr>
      </w:pPr>
    </w:p>
    <w:p w14:paraId="54244602" w14:textId="77777777" w:rsidR="00F27DB2" w:rsidRPr="00E60B05" w:rsidRDefault="00F27DB2" w:rsidP="00F27DB2">
      <w:pPr>
        <w:pStyle w:val="Akapitzlist"/>
        <w:spacing w:after="0" w:line="276" w:lineRule="auto"/>
        <w:ind w:left="426" w:right="510"/>
        <w:rPr>
          <w:rFonts w:cs="Calibri"/>
          <w:b/>
          <w:bCs/>
          <w:noProof/>
          <w:sz w:val="24"/>
          <w:szCs w:val="24"/>
        </w:rPr>
      </w:pPr>
      <w:r>
        <w:rPr>
          <w:rFonts w:cs="Calibri"/>
          <w:b/>
          <w:bCs/>
          <w:noProof/>
          <w:sz w:val="24"/>
          <w:szCs w:val="24"/>
        </w:rPr>
        <w:t xml:space="preserve">6. </w:t>
      </w:r>
      <w:r w:rsidRPr="00E60B05">
        <w:rPr>
          <w:rFonts w:cs="Calibri"/>
          <w:b/>
          <w:bCs/>
          <w:noProof/>
          <w:sz w:val="24"/>
          <w:szCs w:val="24"/>
        </w:rPr>
        <w:t xml:space="preserve">Zasady ochrony danych osobowych małoletnich </w:t>
      </w:r>
    </w:p>
    <w:p w14:paraId="0E9EA6B4" w14:textId="77777777" w:rsidR="00F27DB2" w:rsidRPr="00E60B05" w:rsidRDefault="00F27DB2" w:rsidP="00F27DB2">
      <w:pPr>
        <w:pStyle w:val="Akapitzlist"/>
        <w:spacing w:after="0" w:line="276" w:lineRule="auto"/>
        <w:ind w:left="426" w:right="510"/>
        <w:rPr>
          <w:rFonts w:cs="Calibri"/>
          <w:b/>
          <w:bCs/>
          <w:noProof/>
          <w:sz w:val="28"/>
          <w:szCs w:val="28"/>
        </w:rPr>
      </w:pPr>
    </w:p>
    <w:p w14:paraId="776DF10C" w14:textId="77777777" w:rsidR="00F27DB2" w:rsidRPr="00E60B05" w:rsidRDefault="00F27DB2" w:rsidP="00F27DB2">
      <w:pPr>
        <w:pStyle w:val="Akapitzlist"/>
        <w:numPr>
          <w:ilvl w:val="0"/>
          <w:numId w:val="50"/>
        </w:numPr>
        <w:spacing w:after="0" w:line="276" w:lineRule="auto"/>
        <w:ind w:right="141"/>
        <w:jc w:val="both"/>
        <w:rPr>
          <w:rFonts w:cs="Calibri"/>
          <w:noProof/>
        </w:rPr>
      </w:pPr>
      <w:r w:rsidRPr="00E60B05">
        <w:rPr>
          <w:rFonts w:cs="Calibri"/>
          <w:noProof/>
        </w:rPr>
        <w:t xml:space="preserve">W </w:t>
      </w:r>
      <w:r>
        <w:rPr>
          <w:rFonts w:cs="Calibri"/>
          <w:noProof/>
        </w:rPr>
        <w:t>Żłobku</w:t>
      </w:r>
      <w:r w:rsidRPr="00E60B05">
        <w:rPr>
          <w:rFonts w:cs="Calibri"/>
          <w:noProof/>
        </w:rPr>
        <w:t xml:space="preserve"> wdrożono Politykę ochrony danych osobowych osób fizycznych (pracowników, </w:t>
      </w:r>
      <w:r>
        <w:rPr>
          <w:rFonts w:cs="Calibri"/>
          <w:noProof/>
        </w:rPr>
        <w:t>dzieci</w:t>
      </w:r>
      <w:r w:rsidRPr="00E60B05">
        <w:rPr>
          <w:rFonts w:cs="Calibri"/>
          <w:noProof/>
        </w:rPr>
        <w:t>, rodziców/opiekunów) oraz powołano Inspektora ochrony danych.</w:t>
      </w:r>
    </w:p>
    <w:p w14:paraId="4FC55943" w14:textId="77777777" w:rsidR="00F27DB2" w:rsidRPr="00E60B05" w:rsidRDefault="00F27DB2" w:rsidP="00F27DB2">
      <w:pPr>
        <w:pStyle w:val="Akapitzlist"/>
        <w:tabs>
          <w:tab w:val="left" w:pos="8505"/>
        </w:tabs>
        <w:spacing w:after="0" w:line="276" w:lineRule="auto"/>
        <w:ind w:right="510"/>
        <w:rPr>
          <w:rFonts w:cs="Calibri"/>
          <w:noProof/>
        </w:rPr>
      </w:pPr>
    </w:p>
    <w:p w14:paraId="60FE3B93" w14:textId="77777777" w:rsidR="00F27DB2" w:rsidRPr="00E60B05" w:rsidRDefault="00F27DB2" w:rsidP="00F27DB2">
      <w:pPr>
        <w:pStyle w:val="Akapitzlist"/>
        <w:numPr>
          <w:ilvl w:val="0"/>
          <w:numId w:val="50"/>
        </w:numPr>
        <w:spacing w:after="0" w:line="276" w:lineRule="auto"/>
        <w:ind w:right="283"/>
        <w:jc w:val="both"/>
        <w:rPr>
          <w:rStyle w:val="Uwydatnienie"/>
          <w:rFonts w:cs="Calibri"/>
          <w:i w:val="0"/>
          <w:iCs w:val="0"/>
          <w:noProof/>
        </w:rPr>
      </w:pPr>
      <w:r w:rsidRPr="00E60B05">
        <w:rPr>
          <w:rFonts w:cs="Calibri"/>
          <w:noProof/>
        </w:rPr>
        <w:t>Dokumentacja RODO została opracowana zgodnie z wymogami rozporządzenia Parlamentu Europejskiego i Rady (UE) ne 2016/679</w:t>
      </w:r>
      <w:r w:rsidRPr="00E60B05">
        <w:rPr>
          <w:rStyle w:val="Uwydatnienie"/>
          <w:rFonts w:cs="Calibri"/>
          <w:i w:val="0"/>
          <w:iCs w:val="0"/>
        </w:rPr>
        <w:t xml:space="preserve"> Europejskiego i Rady (UE) nr 2016/679 z 27.04.2016 r. w sprawie ochrony osób fizycznych w związku z przetwarzaniem danych osobowych i w sprawie swobodnego przepływu takich danych oraz uchylenia dyrektywy 95/46/WE (ogólne rozporządzenie o ochronie danych) (Dz. Urz. UE L z 2016 r. 119, s. 1 ze zm.) oraz ustawy z dnia 10 maja 2018 r. o ochronie danych osobowych z uwzględnieniem zasad:</w:t>
      </w:r>
    </w:p>
    <w:p w14:paraId="1440673F" w14:textId="77777777" w:rsidR="00F27DB2" w:rsidRPr="00E60B05" w:rsidRDefault="00F27DB2" w:rsidP="00F27DB2">
      <w:pPr>
        <w:pStyle w:val="Akapitzlist"/>
        <w:rPr>
          <w:rStyle w:val="Uwydatnienie"/>
          <w:rFonts w:cs="Calibri"/>
          <w:i w:val="0"/>
          <w:iCs w:val="0"/>
          <w:noProof/>
        </w:rPr>
      </w:pPr>
    </w:p>
    <w:p w14:paraId="05C5A47F" w14:textId="77777777" w:rsidR="00F27DB2" w:rsidRPr="00E60B05" w:rsidRDefault="00F27DB2" w:rsidP="00F27DB2">
      <w:pPr>
        <w:pStyle w:val="Akapitzlist"/>
        <w:numPr>
          <w:ilvl w:val="0"/>
          <w:numId w:val="58"/>
        </w:numPr>
        <w:rPr>
          <w:rFonts w:cs="Calibri"/>
          <w:noProof/>
        </w:rPr>
      </w:pPr>
      <w:r w:rsidRPr="00E60B05">
        <w:rPr>
          <w:rFonts w:eastAsia="Times New Roman" w:cs="Calibri"/>
          <w:lang w:eastAsia="pl-PL"/>
        </w:rPr>
        <w:t>zasady zgodności z prawem, rzetelności i przejrzystości,</w:t>
      </w:r>
    </w:p>
    <w:p w14:paraId="0A444FFE" w14:textId="77777777" w:rsidR="00F27DB2" w:rsidRPr="00E60B05" w:rsidRDefault="00F27DB2" w:rsidP="00F27DB2">
      <w:pPr>
        <w:pStyle w:val="Akapitzlist"/>
        <w:numPr>
          <w:ilvl w:val="0"/>
          <w:numId w:val="58"/>
        </w:numPr>
        <w:rPr>
          <w:rFonts w:cs="Calibri"/>
          <w:noProof/>
        </w:rPr>
      </w:pPr>
      <w:r w:rsidRPr="00E60B05">
        <w:rPr>
          <w:rFonts w:eastAsia="Times New Roman" w:cs="Calibri"/>
          <w:lang w:eastAsia="pl-PL"/>
        </w:rPr>
        <w:t>zasady ograniczenia celu przetwarzania danych,</w:t>
      </w:r>
    </w:p>
    <w:p w14:paraId="79BD6B0F" w14:textId="77777777" w:rsidR="00F27DB2" w:rsidRPr="00E60B05" w:rsidRDefault="00F27DB2" w:rsidP="00F27DB2">
      <w:pPr>
        <w:pStyle w:val="Akapitzlist"/>
        <w:numPr>
          <w:ilvl w:val="0"/>
          <w:numId w:val="58"/>
        </w:numPr>
        <w:rPr>
          <w:rFonts w:cs="Calibri"/>
          <w:noProof/>
        </w:rPr>
      </w:pPr>
      <w:r w:rsidRPr="00E60B05">
        <w:rPr>
          <w:rFonts w:eastAsia="Times New Roman" w:cs="Calibri"/>
          <w:lang w:eastAsia="pl-PL"/>
        </w:rPr>
        <w:t>zasada minimalizacji danych,</w:t>
      </w:r>
    </w:p>
    <w:p w14:paraId="72C10998" w14:textId="77777777" w:rsidR="00F27DB2" w:rsidRPr="00E60B05" w:rsidRDefault="00F27DB2" w:rsidP="00F27DB2">
      <w:pPr>
        <w:pStyle w:val="Akapitzlist"/>
        <w:numPr>
          <w:ilvl w:val="0"/>
          <w:numId w:val="58"/>
        </w:numPr>
        <w:rPr>
          <w:rFonts w:cs="Calibri"/>
          <w:noProof/>
        </w:rPr>
      </w:pPr>
      <w:bookmarkStart w:id="22" w:name="_Hlk504669710"/>
      <w:r w:rsidRPr="00E60B05">
        <w:rPr>
          <w:rFonts w:eastAsia="Times New Roman" w:cs="Calibri"/>
          <w:lang w:eastAsia="pl-PL"/>
        </w:rPr>
        <w:t>zasada prawidłowości danych,</w:t>
      </w:r>
    </w:p>
    <w:p w14:paraId="729A02D4" w14:textId="77777777" w:rsidR="00F27DB2" w:rsidRPr="00E60B05" w:rsidRDefault="00F27DB2" w:rsidP="00F27DB2">
      <w:pPr>
        <w:pStyle w:val="Akapitzlist"/>
        <w:numPr>
          <w:ilvl w:val="0"/>
          <w:numId w:val="58"/>
        </w:numPr>
        <w:rPr>
          <w:rFonts w:cs="Calibri"/>
          <w:noProof/>
        </w:rPr>
      </w:pPr>
      <w:r w:rsidRPr="00E60B05">
        <w:rPr>
          <w:rFonts w:eastAsia="Times New Roman" w:cs="Calibri"/>
          <w:lang w:eastAsia="pl-PL"/>
        </w:rPr>
        <w:t>zasady ograniczenia przechowania danych,</w:t>
      </w:r>
    </w:p>
    <w:p w14:paraId="196B6D8A" w14:textId="77777777" w:rsidR="00F27DB2" w:rsidRPr="00E60B05" w:rsidRDefault="00F27DB2" w:rsidP="00F27DB2">
      <w:pPr>
        <w:pStyle w:val="Akapitzlist"/>
        <w:numPr>
          <w:ilvl w:val="0"/>
          <w:numId w:val="58"/>
        </w:numPr>
        <w:rPr>
          <w:rFonts w:cs="Calibri"/>
          <w:noProof/>
        </w:rPr>
      </w:pPr>
      <w:r w:rsidRPr="00E60B05">
        <w:rPr>
          <w:rFonts w:eastAsia="Times New Roman" w:cs="Calibri"/>
          <w:lang w:eastAsia="pl-PL"/>
        </w:rPr>
        <w:lastRenderedPageBreak/>
        <w:t>zasady integralności i poufności danych,</w:t>
      </w:r>
    </w:p>
    <w:p w14:paraId="4955F79C" w14:textId="77777777" w:rsidR="00F27DB2" w:rsidRPr="00E60B05" w:rsidRDefault="00F27DB2" w:rsidP="00F27DB2">
      <w:pPr>
        <w:pStyle w:val="Akapitzlist"/>
        <w:numPr>
          <w:ilvl w:val="0"/>
          <w:numId w:val="58"/>
        </w:numPr>
        <w:rPr>
          <w:rFonts w:cs="Calibri"/>
          <w:noProof/>
        </w:rPr>
      </w:pPr>
      <w:r w:rsidRPr="00E60B05">
        <w:rPr>
          <w:rFonts w:eastAsia="Times New Roman" w:cs="Calibri"/>
          <w:lang w:eastAsia="pl-PL"/>
        </w:rPr>
        <w:t>zasady rozliczalności</w:t>
      </w:r>
      <w:r w:rsidRPr="00E60B05">
        <w:rPr>
          <w:rFonts w:eastAsia="Times New Roman" w:cs="Calibri"/>
          <w:sz w:val="24"/>
          <w:szCs w:val="24"/>
          <w:lang w:eastAsia="pl-PL"/>
        </w:rPr>
        <w:t>.</w:t>
      </w:r>
    </w:p>
    <w:bookmarkEnd w:id="22"/>
    <w:p w14:paraId="02090985" w14:textId="77777777" w:rsidR="00F27DB2" w:rsidRPr="00E60B05" w:rsidRDefault="00F27DB2" w:rsidP="00F27DB2">
      <w:pPr>
        <w:pStyle w:val="Akapitzlist"/>
        <w:rPr>
          <w:rFonts w:cs="Calibri"/>
          <w:noProof/>
        </w:rPr>
      </w:pPr>
    </w:p>
    <w:p w14:paraId="2FBEF1BC" w14:textId="77777777" w:rsidR="00F27DB2" w:rsidRPr="00E60B05" w:rsidRDefault="00F27DB2" w:rsidP="00F27DB2">
      <w:pPr>
        <w:pStyle w:val="Akapitzlist"/>
        <w:numPr>
          <w:ilvl w:val="0"/>
          <w:numId w:val="50"/>
        </w:numPr>
        <w:spacing w:after="0" w:line="276" w:lineRule="auto"/>
        <w:ind w:right="283"/>
        <w:jc w:val="both"/>
        <w:rPr>
          <w:rFonts w:cs="Calibri"/>
          <w:noProof/>
        </w:rPr>
      </w:pPr>
      <w:r w:rsidRPr="00E60B05">
        <w:rPr>
          <w:rFonts w:cs="Calibri"/>
          <w:noProof/>
        </w:rPr>
        <w:t>Osoby upoważnione do przetwarzania danych osobowych wychowanków</w:t>
      </w:r>
      <w:r>
        <w:rPr>
          <w:rFonts w:cs="Calibri"/>
          <w:noProof/>
        </w:rPr>
        <w:t xml:space="preserve">, </w:t>
      </w:r>
      <w:r w:rsidRPr="00E60B05">
        <w:rPr>
          <w:rFonts w:cs="Calibri"/>
          <w:noProof/>
        </w:rPr>
        <w:t>rodziców</w:t>
      </w:r>
      <w:r>
        <w:rPr>
          <w:rFonts w:cs="Calibri"/>
          <w:noProof/>
        </w:rPr>
        <w:t>, pracowników</w:t>
      </w:r>
      <w:r w:rsidRPr="00E60B05">
        <w:rPr>
          <w:rFonts w:cs="Calibri"/>
          <w:noProof/>
        </w:rPr>
        <w:t xml:space="preserve"> posiadają upoważnienie do ich przetwarzania danych osobowych na podstawie art. 6 i 9 RODO.</w:t>
      </w:r>
    </w:p>
    <w:p w14:paraId="4B4C788A" w14:textId="77777777" w:rsidR="00F27DB2" w:rsidRPr="00E60B05" w:rsidRDefault="00F27DB2" w:rsidP="00F27DB2">
      <w:pPr>
        <w:pStyle w:val="Akapitzlist"/>
        <w:ind w:left="0" w:right="283"/>
        <w:jc w:val="both"/>
        <w:rPr>
          <w:rFonts w:cs="Calibri"/>
          <w:noProof/>
        </w:rPr>
      </w:pPr>
    </w:p>
    <w:p w14:paraId="4FB91C4D" w14:textId="77777777" w:rsidR="00F27DB2" w:rsidRPr="00E60B05" w:rsidRDefault="00F27DB2" w:rsidP="00F27DB2">
      <w:pPr>
        <w:pStyle w:val="Akapitzlist"/>
        <w:numPr>
          <w:ilvl w:val="0"/>
          <w:numId w:val="50"/>
        </w:numPr>
        <w:spacing w:after="0" w:line="276" w:lineRule="auto"/>
        <w:ind w:right="283"/>
        <w:jc w:val="both"/>
        <w:rPr>
          <w:rFonts w:cs="Calibri"/>
          <w:noProof/>
        </w:rPr>
      </w:pPr>
      <w:r w:rsidRPr="00E60B05">
        <w:rPr>
          <w:rFonts w:cs="Calibri"/>
          <w:noProof/>
        </w:rPr>
        <w:t xml:space="preserve">Każdy pracownik posiadający dostęp do danych osobowych złożył pisemne oświadczenie o znajomości Polityki bezpieczeństwa przetwarzania danych osobowych pod rygorem odpowiedzialności karnej i zobowiązanie do jej przetsrzegania pod rygorem odpowiedzialności karnej. </w:t>
      </w:r>
    </w:p>
    <w:p w14:paraId="0B7F8B78" w14:textId="77777777" w:rsidR="00F27DB2" w:rsidRPr="00E60B05" w:rsidRDefault="00F27DB2" w:rsidP="00F27DB2">
      <w:pPr>
        <w:pStyle w:val="Akapitzlist"/>
        <w:ind w:right="283"/>
        <w:jc w:val="both"/>
        <w:rPr>
          <w:rFonts w:cs="Calibri"/>
          <w:noProof/>
        </w:rPr>
      </w:pPr>
    </w:p>
    <w:p w14:paraId="371637BC" w14:textId="77777777" w:rsidR="00F27DB2" w:rsidRPr="00E60B05" w:rsidRDefault="00F27DB2" w:rsidP="00F27DB2">
      <w:pPr>
        <w:pStyle w:val="Akapitzlist"/>
        <w:numPr>
          <w:ilvl w:val="0"/>
          <w:numId w:val="50"/>
        </w:numPr>
        <w:spacing w:after="0" w:line="276" w:lineRule="auto"/>
        <w:ind w:right="283"/>
        <w:jc w:val="both"/>
        <w:rPr>
          <w:rFonts w:cs="Calibri"/>
          <w:noProof/>
        </w:rPr>
      </w:pPr>
      <w:r w:rsidRPr="00E60B05">
        <w:rPr>
          <w:rFonts w:cs="Calibri"/>
          <w:noProof/>
        </w:rPr>
        <w:t xml:space="preserve">Rodzice opiekunowie </w:t>
      </w:r>
      <w:r>
        <w:rPr>
          <w:rFonts w:cs="Calibri"/>
          <w:noProof/>
        </w:rPr>
        <w:t xml:space="preserve">dzieci </w:t>
      </w:r>
      <w:r w:rsidRPr="00E60B05">
        <w:rPr>
          <w:rFonts w:cs="Calibri"/>
          <w:noProof/>
        </w:rPr>
        <w:t xml:space="preserve">są informowani o przetwarzaniu danych osobowych dzieci poprzez klauzule inforamcyjne.  </w:t>
      </w:r>
    </w:p>
    <w:p w14:paraId="6A650987" w14:textId="77777777" w:rsidR="00F27DB2" w:rsidRPr="00E60B05" w:rsidRDefault="00F27DB2" w:rsidP="00F27DB2">
      <w:pPr>
        <w:pStyle w:val="Akapitzlist"/>
        <w:ind w:right="283"/>
        <w:jc w:val="both"/>
        <w:rPr>
          <w:rFonts w:cs="Calibri"/>
          <w:noProof/>
        </w:rPr>
      </w:pPr>
    </w:p>
    <w:p w14:paraId="412B5EE7" w14:textId="77777777" w:rsidR="00F27DB2" w:rsidRPr="00E60B05" w:rsidRDefault="00F27DB2" w:rsidP="00F27DB2">
      <w:pPr>
        <w:pStyle w:val="Akapitzlist"/>
        <w:numPr>
          <w:ilvl w:val="0"/>
          <w:numId w:val="50"/>
        </w:numPr>
        <w:spacing w:after="0" w:line="276" w:lineRule="auto"/>
        <w:ind w:right="283"/>
        <w:jc w:val="both"/>
        <w:rPr>
          <w:rFonts w:cs="Calibri"/>
          <w:noProof/>
        </w:rPr>
      </w:pPr>
      <w:r w:rsidRPr="00E60B05">
        <w:rPr>
          <w:rFonts w:cs="Calibri"/>
          <w:noProof/>
        </w:rPr>
        <w:t>Dyrektor placówki wdrożył odpowiednie środki techniczne i organizacyjne</w:t>
      </w:r>
      <w:r>
        <w:rPr>
          <w:rFonts w:cs="Calibri"/>
          <w:noProof/>
        </w:rPr>
        <w:t xml:space="preserve"> </w:t>
      </w:r>
      <w:r w:rsidRPr="00E60B05">
        <w:rPr>
          <w:rFonts w:cs="Calibri"/>
          <w:noProof/>
        </w:rPr>
        <w:t>w</w:t>
      </w:r>
      <w:r>
        <w:rPr>
          <w:rFonts w:cs="Calibri"/>
          <w:noProof/>
        </w:rPr>
        <w:t xml:space="preserve"> </w:t>
      </w:r>
      <w:r w:rsidRPr="00E60B05">
        <w:rPr>
          <w:rFonts w:cs="Calibri"/>
          <w:noProof/>
        </w:rPr>
        <w:t>celu zapewnienia bezpieczeństwa przetwarzania danych osobowych.</w:t>
      </w:r>
    </w:p>
    <w:p w14:paraId="37E49C1C" w14:textId="77777777" w:rsidR="00F27DB2" w:rsidRPr="00E60B05" w:rsidRDefault="00F27DB2" w:rsidP="00F27DB2">
      <w:pPr>
        <w:pStyle w:val="Akapitzlist"/>
        <w:ind w:right="283"/>
        <w:jc w:val="both"/>
        <w:rPr>
          <w:rFonts w:cs="Calibri"/>
          <w:noProof/>
        </w:rPr>
      </w:pPr>
    </w:p>
    <w:p w14:paraId="5845AFFE" w14:textId="77777777" w:rsidR="00F27DB2" w:rsidRPr="00E60B05" w:rsidRDefault="00F27DB2" w:rsidP="00F27DB2">
      <w:pPr>
        <w:pStyle w:val="Akapitzlist"/>
        <w:numPr>
          <w:ilvl w:val="0"/>
          <w:numId w:val="50"/>
        </w:numPr>
        <w:spacing w:after="0" w:line="276" w:lineRule="auto"/>
        <w:ind w:right="283"/>
        <w:jc w:val="both"/>
        <w:rPr>
          <w:rFonts w:cs="Calibri"/>
          <w:noProof/>
        </w:rPr>
      </w:pPr>
      <w:r w:rsidRPr="00E60B05">
        <w:rPr>
          <w:rFonts w:cs="Calibri"/>
          <w:noProof/>
        </w:rPr>
        <w:t xml:space="preserve">Dane osobowe </w:t>
      </w:r>
      <w:r>
        <w:rPr>
          <w:rFonts w:cs="Calibri"/>
          <w:noProof/>
        </w:rPr>
        <w:t>poopiecznych</w:t>
      </w:r>
      <w:r w:rsidRPr="00E60B05">
        <w:rPr>
          <w:rFonts w:cs="Calibri"/>
          <w:noProof/>
        </w:rPr>
        <w:t xml:space="preserve"> zarejestrowane w formie pisemnej jest chroniona w zamykanych szafach  z ograniczonym dostępem do pomieszczeń ich przechowywania (</w:t>
      </w:r>
      <w:r>
        <w:rPr>
          <w:rFonts w:cs="Calibri"/>
          <w:noProof/>
        </w:rPr>
        <w:t>biuro</w:t>
      </w:r>
      <w:r w:rsidRPr="00E60B05">
        <w:rPr>
          <w:rFonts w:cs="Calibri"/>
          <w:noProof/>
        </w:rPr>
        <w:t>).</w:t>
      </w:r>
    </w:p>
    <w:p w14:paraId="047D8A9A" w14:textId="77777777" w:rsidR="00F27DB2" w:rsidRPr="00E60B05" w:rsidRDefault="00F27DB2" w:rsidP="00F27DB2">
      <w:pPr>
        <w:pStyle w:val="Akapitzlist"/>
        <w:ind w:right="283"/>
        <w:jc w:val="both"/>
        <w:rPr>
          <w:rFonts w:cs="Calibri"/>
          <w:noProof/>
        </w:rPr>
      </w:pPr>
    </w:p>
    <w:p w14:paraId="5F3AFBED" w14:textId="77777777" w:rsidR="00F27DB2" w:rsidRPr="00E60B05" w:rsidRDefault="00F27DB2" w:rsidP="00F27DB2">
      <w:pPr>
        <w:pStyle w:val="Akapitzlist"/>
        <w:numPr>
          <w:ilvl w:val="0"/>
          <w:numId w:val="50"/>
        </w:numPr>
        <w:spacing w:after="0" w:line="276" w:lineRule="auto"/>
        <w:ind w:right="283"/>
        <w:jc w:val="both"/>
        <w:rPr>
          <w:rFonts w:cs="Calibri"/>
          <w:noProof/>
        </w:rPr>
      </w:pPr>
      <w:r w:rsidRPr="00E60B05">
        <w:rPr>
          <w:rFonts w:cs="Calibri"/>
          <w:noProof/>
        </w:rPr>
        <w:t xml:space="preserve">W placówce wdrożono odpowiednią procedurę postępowania na wypadek wystąpienia naruszenia ochrony danych osobowych. </w:t>
      </w:r>
    </w:p>
    <w:p w14:paraId="74DFA5F6" w14:textId="77777777" w:rsidR="00F27DB2" w:rsidRPr="00E60B05" w:rsidRDefault="00F27DB2" w:rsidP="00F27DB2">
      <w:pPr>
        <w:pStyle w:val="Akapitzlist"/>
        <w:ind w:right="283"/>
        <w:jc w:val="both"/>
        <w:rPr>
          <w:rFonts w:cs="Calibri"/>
          <w:noProof/>
        </w:rPr>
      </w:pPr>
    </w:p>
    <w:p w14:paraId="42EEB9AA" w14:textId="77777777" w:rsidR="00F27DB2" w:rsidRPr="00E60B05" w:rsidRDefault="00F27DB2" w:rsidP="00F27DB2">
      <w:pPr>
        <w:pStyle w:val="Akapitzlist"/>
        <w:numPr>
          <w:ilvl w:val="0"/>
          <w:numId w:val="50"/>
        </w:numPr>
        <w:spacing w:after="0" w:line="276" w:lineRule="auto"/>
        <w:ind w:right="283"/>
        <w:jc w:val="both"/>
        <w:rPr>
          <w:rFonts w:cs="Calibri"/>
          <w:noProof/>
        </w:rPr>
      </w:pPr>
      <w:r w:rsidRPr="00E60B05">
        <w:rPr>
          <w:rFonts w:cs="Calibri"/>
          <w:noProof/>
        </w:rPr>
        <w:t xml:space="preserve">Dane osobowe małoletnich udostępniane są wyłacznie podmiotom </w:t>
      </w:r>
      <w:r>
        <w:rPr>
          <w:rFonts w:cs="Calibri"/>
          <w:noProof/>
        </w:rPr>
        <w:t xml:space="preserve">uprawnionym </w:t>
      </w:r>
      <w:r w:rsidRPr="00E60B05">
        <w:rPr>
          <w:rFonts w:cs="Calibri"/>
          <w:noProof/>
        </w:rPr>
        <w:t>do ich uzyskania.</w:t>
      </w:r>
    </w:p>
    <w:p w14:paraId="5B558CCB" w14:textId="77777777" w:rsidR="00F27DB2" w:rsidRPr="00E60B05" w:rsidRDefault="00F27DB2" w:rsidP="00F27DB2">
      <w:pPr>
        <w:pStyle w:val="Akapitzlist"/>
        <w:ind w:right="283"/>
        <w:jc w:val="both"/>
        <w:rPr>
          <w:rFonts w:cs="Calibri"/>
          <w:noProof/>
        </w:rPr>
      </w:pPr>
    </w:p>
    <w:p w14:paraId="7C072002" w14:textId="77777777" w:rsidR="00F27DB2" w:rsidRPr="00E60B05" w:rsidRDefault="00F27DB2" w:rsidP="00F27DB2">
      <w:pPr>
        <w:pStyle w:val="Akapitzlist"/>
        <w:numPr>
          <w:ilvl w:val="0"/>
          <w:numId w:val="50"/>
        </w:numPr>
        <w:spacing w:after="0" w:line="276" w:lineRule="auto"/>
        <w:ind w:right="283"/>
        <w:jc w:val="both"/>
        <w:rPr>
          <w:rFonts w:cs="Calibri"/>
          <w:noProof/>
        </w:rPr>
      </w:pPr>
      <w:r w:rsidRPr="00E60B05">
        <w:rPr>
          <w:rFonts w:cs="Calibri"/>
          <w:noProof/>
        </w:rPr>
        <w:t xml:space="preserve">Dane osobowe umieszczone w Niebieskiej Karcie „A” udostępniane są zespołowi interdyscyplinarnemu, powołanemu w trybie ustawy z dnia 9 marca 2023 r.                                       o zmianie ustawy o przeciwdziałaniu przemocy domowej.  </w:t>
      </w:r>
    </w:p>
    <w:p w14:paraId="3863EBE1" w14:textId="77777777" w:rsidR="00F27DB2" w:rsidRDefault="00F27DB2" w:rsidP="00F27DB2">
      <w:pPr>
        <w:ind w:left="720"/>
      </w:pPr>
    </w:p>
    <w:p w14:paraId="6C5CFA04" w14:textId="77777777" w:rsidR="00F27DB2" w:rsidRPr="00E60B05" w:rsidRDefault="00F27DB2" w:rsidP="00F27DB2">
      <w:pPr>
        <w:pStyle w:val="Akapitzlist"/>
        <w:shd w:val="clear" w:color="auto" w:fill="FFFFFF"/>
        <w:spacing w:after="0" w:line="276" w:lineRule="auto"/>
        <w:ind w:left="0" w:right="510"/>
        <w:jc w:val="center"/>
        <w:rPr>
          <w:rFonts w:cs="Calibri"/>
          <w:b/>
          <w:bCs/>
          <w:noProof/>
          <w:sz w:val="24"/>
          <w:szCs w:val="24"/>
        </w:rPr>
      </w:pPr>
      <w:r w:rsidRPr="00E60B05">
        <w:rPr>
          <w:rFonts w:cs="Calibri"/>
          <w:b/>
          <w:bCs/>
          <w:noProof/>
          <w:sz w:val="24"/>
          <w:szCs w:val="24"/>
        </w:rPr>
        <w:t xml:space="preserve">Rozdział </w:t>
      </w:r>
      <w:r>
        <w:rPr>
          <w:rFonts w:cs="Calibri"/>
          <w:b/>
          <w:bCs/>
          <w:noProof/>
          <w:sz w:val="24"/>
          <w:szCs w:val="24"/>
        </w:rPr>
        <w:t>4</w:t>
      </w:r>
    </w:p>
    <w:p w14:paraId="45F05F24" w14:textId="77777777" w:rsidR="00F27DB2" w:rsidRPr="00653170" w:rsidRDefault="00F27DB2" w:rsidP="00F27DB2">
      <w:pPr>
        <w:rPr>
          <w:b/>
          <w:bCs/>
        </w:rPr>
      </w:pPr>
      <w:r w:rsidRPr="00653170">
        <w:rPr>
          <w:b/>
          <w:bCs/>
        </w:rPr>
        <w:t xml:space="preserve">Zasady i procedury podejmowania interwencji w przypadku podejrzenia krzywdzenia lub </w:t>
      </w:r>
    </w:p>
    <w:p w14:paraId="317ED34D" w14:textId="77777777" w:rsidR="00F27DB2" w:rsidRPr="00653170" w:rsidRDefault="00F27DB2" w:rsidP="00F27DB2">
      <w:pPr>
        <w:ind w:left="360"/>
        <w:rPr>
          <w:b/>
          <w:bCs/>
        </w:rPr>
      </w:pPr>
      <w:r w:rsidRPr="00653170">
        <w:rPr>
          <w:b/>
          <w:bCs/>
        </w:rPr>
        <w:t>krzywdzenia małoletniego</w:t>
      </w:r>
    </w:p>
    <w:p w14:paraId="697D080A" w14:textId="77777777" w:rsidR="00F27DB2" w:rsidRDefault="00F27DB2" w:rsidP="00F27DB2">
      <w:r w:rsidRPr="00E0258B">
        <w:rPr>
          <w:b/>
          <w:bCs/>
        </w:rPr>
        <w:t>1. Rozpoznawanie i reagowanie na czynniki ryzyka krzywdzenia uczniów.</w:t>
      </w:r>
      <w:r>
        <w:t xml:space="preserve"> </w:t>
      </w:r>
    </w:p>
    <w:p w14:paraId="7CAA4404" w14:textId="77777777" w:rsidR="00F27DB2" w:rsidRDefault="00F27DB2" w:rsidP="00F27DB2">
      <w:r>
        <w:t>1.1. Pracownicy żłobka w ramach wykonywanych obowiązków zwracają uwagę na czynniki ryzyka krzywdzenia małoletnich. Takie jak:</w:t>
      </w:r>
    </w:p>
    <w:p w14:paraId="2B004C3C" w14:textId="77777777" w:rsidR="00F27DB2" w:rsidRDefault="00F27DB2" w:rsidP="00F27DB2">
      <w:pPr>
        <w:numPr>
          <w:ilvl w:val="0"/>
          <w:numId w:val="62"/>
        </w:numPr>
      </w:pPr>
      <w:r>
        <w:t>dziecko jest często brudne, nieprzyjemnie pachnie;</w:t>
      </w:r>
    </w:p>
    <w:p w14:paraId="45795A29" w14:textId="77777777" w:rsidR="00F27DB2" w:rsidRDefault="00F27DB2" w:rsidP="00F27DB2">
      <w:pPr>
        <w:numPr>
          <w:ilvl w:val="0"/>
          <w:numId w:val="62"/>
        </w:numPr>
      </w:pPr>
      <w:r>
        <w:t xml:space="preserve"> dziecko nie otrzymuje potrzebnej mu opieki medycznej, szczepień, okularów itp.;</w:t>
      </w:r>
    </w:p>
    <w:p w14:paraId="5B84B1DB" w14:textId="77777777" w:rsidR="00F27DB2" w:rsidRDefault="00F27DB2" w:rsidP="00F27DB2">
      <w:pPr>
        <w:numPr>
          <w:ilvl w:val="0"/>
          <w:numId w:val="62"/>
        </w:numPr>
      </w:pPr>
      <w:r>
        <w:t>dziecko nie ma odzieży i butów dostosowanych do warunków atmosferycznych;</w:t>
      </w:r>
    </w:p>
    <w:p w14:paraId="0CA80C08" w14:textId="77777777" w:rsidR="00F27DB2" w:rsidRDefault="00F27DB2" w:rsidP="00F27DB2">
      <w:pPr>
        <w:numPr>
          <w:ilvl w:val="0"/>
          <w:numId w:val="62"/>
        </w:numPr>
      </w:pPr>
      <w:r>
        <w:t>dziecko ma widoczne obrażenia ciała (siniaki, ugryzienia, rany), których pochodzenie</w:t>
      </w:r>
    </w:p>
    <w:p w14:paraId="25E250D8" w14:textId="77777777" w:rsidR="00F27DB2" w:rsidRDefault="00F27DB2" w:rsidP="00F27DB2">
      <w:pPr>
        <w:numPr>
          <w:ilvl w:val="0"/>
          <w:numId w:val="62"/>
        </w:numPr>
      </w:pPr>
      <w:r>
        <w:lastRenderedPageBreak/>
        <w:t>trudno jest wyjaśnić. Obrażenia są w różnej fazie gojenia;</w:t>
      </w:r>
    </w:p>
    <w:p w14:paraId="7644424F" w14:textId="77777777" w:rsidR="00F27DB2" w:rsidRDefault="00F27DB2" w:rsidP="00F27DB2">
      <w:pPr>
        <w:numPr>
          <w:ilvl w:val="0"/>
          <w:numId w:val="62"/>
        </w:numPr>
      </w:pPr>
      <w:r>
        <w:t>dziecko boi się rodzica lub opiekuna, boi się przed powrotem do domu;</w:t>
      </w:r>
    </w:p>
    <w:p w14:paraId="33B0DAB8" w14:textId="2D302AB6" w:rsidR="00F27DB2" w:rsidRDefault="00F27DB2" w:rsidP="00F27DB2">
      <w:pPr>
        <w:numPr>
          <w:ilvl w:val="0"/>
          <w:numId w:val="62"/>
        </w:numPr>
      </w:pPr>
      <w:r>
        <w:t>dziecko wzdryga się, kiedy podchodzi do niego osoba dorosła;</w:t>
      </w:r>
    </w:p>
    <w:p w14:paraId="22C38ECD" w14:textId="77777777" w:rsidR="00F27DB2" w:rsidRDefault="00F27DB2" w:rsidP="00F27DB2">
      <w:pPr>
        <w:numPr>
          <w:ilvl w:val="0"/>
          <w:numId w:val="62"/>
        </w:numPr>
      </w:pPr>
      <w:r>
        <w:t>dziecko jest bierne, wycofane, uległe, przestraszone, depresyjne itp. lub zachowuje się agresywnie, buntuje się, samo okalecza się itp.;</w:t>
      </w:r>
    </w:p>
    <w:p w14:paraId="434A0CAA" w14:textId="77777777" w:rsidR="00F27DB2" w:rsidRDefault="00F27DB2" w:rsidP="00F27DB2">
      <w:r>
        <w:t>1. 2. Jeżeli z objawami u dziecka współwystępują określone zachowania rodziców lub opiekunów, to podejrzenie, że małoletni jest krzywdzony jest szczególnie uzasadnione. Niepokojące zachowania rodziców/opiekunów to:</w:t>
      </w:r>
    </w:p>
    <w:p w14:paraId="0AD4A676" w14:textId="77777777" w:rsidR="00F27DB2" w:rsidRDefault="00F27DB2" w:rsidP="00F27DB2">
      <w:pPr>
        <w:ind w:left="785"/>
      </w:pPr>
      <w:r>
        <w:t>1) rodzic/opiekun podaje nieprzekonujące lub sprzeczne informacje lub odmawia wyjaśnień przyczyn obrażeń dziecka;</w:t>
      </w:r>
    </w:p>
    <w:p w14:paraId="1B02A209" w14:textId="77777777" w:rsidR="00F27DB2" w:rsidRDefault="00F27DB2" w:rsidP="00F27DB2">
      <w:pPr>
        <w:ind w:left="785"/>
      </w:pPr>
      <w:r>
        <w:t>2) rodzic/opiekun odmawia, nie utrzymuje kontaktów z osobami zainteresowanymi losem dziecka;</w:t>
      </w:r>
    </w:p>
    <w:p w14:paraId="4F0EEA57" w14:textId="77777777" w:rsidR="00F27DB2" w:rsidRDefault="00F27DB2" w:rsidP="00F27DB2">
      <w:pPr>
        <w:ind w:left="785"/>
      </w:pPr>
      <w:r>
        <w:t>3) rodzic/opiekun mówi o dziecku w negatywny sposób, ciągle obwinia, poniża</w:t>
      </w:r>
    </w:p>
    <w:p w14:paraId="0A40F8DB" w14:textId="77777777" w:rsidR="00F27DB2" w:rsidRDefault="00F27DB2" w:rsidP="00F27DB2">
      <w:pPr>
        <w:ind w:left="785"/>
      </w:pPr>
      <w:r>
        <w:t>strofuje go (np.: używając określeń takich jak np.: „idiota”, „gnojek”, „gówniarz”);</w:t>
      </w:r>
    </w:p>
    <w:p w14:paraId="79979696" w14:textId="77777777" w:rsidR="00F27DB2" w:rsidRDefault="00F27DB2" w:rsidP="00F27DB2">
      <w:pPr>
        <w:ind w:left="785"/>
      </w:pPr>
      <w:r>
        <w:t xml:space="preserve">4) rodzic/opiekun poddaje dziecko surowej dyscyplinie lub jest nadopiekuńczy lub </w:t>
      </w:r>
    </w:p>
    <w:p w14:paraId="4778FF10" w14:textId="77777777" w:rsidR="00F27DB2" w:rsidRDefault="00F27DB2" w:rsidP="00F27DB2">
      <w:pPr>
        <w:ind w:left="785"/>
      </w:pPr>
      <w:r>
        <w:t>zbyt pobłażliwy lub odrzuca małoletniego;</w:t>
      </w:r>
    </w:p>
    <w:p w14:paraId="07DDEB59" w14:textId="77777777" w:rsidR="00F27DB2" w:rsidRDefault="00F27DB2" w:rsidP="00F27DB2">
      <w:pPr>
        <w:ind w:left="785"/>
      </w:pPr>
      <w:r>
        <w:t>5) rodzic/opiekun nie interesuje się losem i problemami dziecka;</w:t>
      </w:r>
    </w:p>
    <w:p w14:paraId="679A6356" w14:textId="77777777" w:rsidR="00F27DB2" w:rsidRDefault="00F27DB2" w:rsidP="00F27DB2">
      <w:pPr>
        <w:ind w:left="785"/>
      </w:pPr>
      <w:r>
        <w:t>6) rodzic/opiekun często nie potrafi podać miejsca, w którym aktualnie przebywa dziecko;</w:t>
      </w:r>
    </w:p>
    <w:p w14:paraId="28E1C850" w14:textId="77777777" w:rsidR="00F27DB2" w:rsidRDefault="00F27DB2" w:rsidP="00F27DB2">
      <w:pPr>
        <w:ind w:left="785"/>
      </w:pPr>
      <w:r>
        <w:t>7) rodzic/opiekun jest apatyczny, pogrążony w depresji;</w:t>
      </w:r>
    </w:p>
    <w:p w14:paraId="78CE7861" w14:textId="77777777" w:rsidR="00F27DB2" w:rsidRDefault="00F27DB2" w:rsidP="00F27DB2">
      <w:pPr>
        <w:ind w:left="785"/>
      </w:pPr>
      <w:r>
        <w:t>8) rodzic/opiekun zachowuje się agresywnie;</w:t>
      </w:r>
    </w:p>
    <w:p w14:paraId="23ED20D8" w14:textId="77777777" w:rsidR="00F27DB2" w:rsidRDefault="00F27DB2" w:rsidP="00F27DB2">
      <w:pPr>
        <w:ind w:left="785"/>
      </w:pPr>
      <w:r>
        <w:t>9) rodzic/opiekun ma zaburzony kontakt z rzeczywistością np. reaguje nieadekwatnie do sytuacji;</w:t>
      </w:r>
    </w:p>
    <w:p w14:paraId="5B11BED5" w14:textId="77777777" w:rsidR="00F27DB2" w:rsidRDefault="00F27DB2" w:rsidP="00F27DB2">
      <w:pPr>
        <w:ind w:left="785"/>
      </w:pPr>
      <w:r>
        <w:t>10) rodzic/opiekun wypowiada się niespójnie;</w:t>
      </w:r>
    </w:p>
    <w:p w14:paraId="52D2CC57" w14:textId="77777777" w:rsidR="00F27DB2" w:rsidRDefault="00F27DB2" w:rsidP="00F27DB2">
      <w:pPr>
        <w:ind w:left="785"/>
      </w:pPr>
      <w:r>
        <w:t>11) rodzic/opiekun nie ma świadomości lub neguje potrzeby dziecka;</w:t>
      </w:r>
    </w:p>
    <w:p w14:paraId="7BF61313" w14:textId="77777777" w:rsidR="00F27DB2" w:rsidRDefault="00F27DB2" w:rsidP="00F27DB2">
      <w:pPr>
        <w:ind w:left="425"/>
      </w:pPr>
      <w:r>
        <w:t xml:space="preserve">     12) rodzic/opiekun faworyzuje jedno z rodzeństwa;</w:t>
      </w:r>
    </w:p>
    <w:p w14:paraId="2A46A834" w14:textId="77777777" w:rsidR="00F27DB2" w:rsidRDefault="00F27DB2" w:rsidP="00F27DB2">
      <w:r>
        <w:t xml:space="preserve">             13) rodzic/opiekun przekracza dopuszczalne granice w kontakcie fizycznym lub werbalnym;</w:t>
      </w:r>
    </w:p>
    <w:p w14:paraId="73AFA6BC" w14:textId="77777777" w:rsidR="00F27DB2" w:rsidRDefault="00F27DB2" w:rsidP="00F27DB2">
      <w:r>
        <w:t xml:space="preserve">            14) rodzic/opiekun nadużywa alkoholu, narkotyków lub innych środków odurzających.</w:t>
      </w:r>
    </w:p>
    <w:p w14:paraId="349C5DF4" w14:textId="77777777" w:rsidR="00F27DB2" w:rsidRDefault="00F27DB2" w:rsidP="00F27DB2">
      <w:r>
        <w:t>1.3. W przypadku zidentyfikowania czynników ryzyka, pracownicy żłobka podejmują rozmowę z rodzicami, przekazując informacje na temat dostępnej oferty wsparcia i motywując ich do szukania stosownej pomocy.</w:t>
      </w:r>
    </w:p>
    <w:p w14:paraId="6DCD2398" w14:textId="77777777" w:rsidR="00F27DB2" w:rsidRDefault="00F27DB2" w:rsidP="00F27DB2">
      <w:r>
        <w:t>1.4. W przypadku podejrzenia, że opiekun prawny jest pod wpływem alkoholu lub innych środków odurzających podczas przyprowadzenia lub odbierania małoletniego, pracownik zauważający tę sytuację jest zobowiązany do poinformowania o tym fakcie dyrektora oraz wezwania odpowiednich służb w trosce o dobro i bezpieczeństwo dziecka.</w:t>
      </w:r>
    </w:p>
    <w:p w14:paraId="71DB62C5" w14:textId="445A2BC1" w:rsidR="00F27DB2" w:rsidRDefault="00F27DB2" w:rsidP="00F27DB2">
      <w:r>
        <w:t xml:space="preserve">1.5. Pracownicy </w:t>
      </w:r>
      <w:r w:rsidR="00AC64A2">
        <w:t>żłobka</w:t>
      </w:r>
      <w:r>
        <w:t xml:space="preserve"> monitorują sytuację i dobrostan małoletniego.</w:t>
      </w:r>
    </w:p>
    <w:p w14:paraId="086916C8" w14:textId="77777777" w:rsidR="00F27DB2" w:rsidRPr="006E5501" w:rsidRDefault="00F27DB2" w:rsidP="00F27DB2">
      <w:pPr>
        <w:rPr>
          <w:b/>
          <w:bCs/>
        </w:rPr>
      </w:pPr>
      <w:r w:rsidRPr="006E5501">
        <w:rPr>
          <w:b/>
          <w:bCs/>
        </w:rPr>
        <w:lastRenderedPageBreak/>
        <w:t>2. Procedura podejmowania interwencji w sytuacji podejrzenia krzywdzenia lub posiadania informacji o krzywdzeniu dziecka</w:t>
      </w:r>
    </w:p>
    <w:p w14:paraId="429BA9D5" w14:textId="6D138C4F" w:rsidR="00F27DB2" w:rsidRDefault="00F27DB2" w:rsidP="00F27DB2">
      <w:pPr>
        <w:ind w:left="785"/>
      </w:pPr>
      <w:r>
        <w:t xml:space="preserve">KROK 1.Pracownik, po zidentyfikowaniu ryzyka krzywdzenia lub krzywdzenia dziecka przez pracownika, innego dorosłego, rodziców/opiekunów, innego dziecka lub pozyskaniu takiej informacji od innych  osób, rodziców/opiekunów, w tym rodziców, niezwłocznie interweniuje i zatrzymuje krzywdzenie, następnie informuje o tym dyrektora, koordynatora i </w:t>
      </w:r>
      <w:r w:rsidR="00763FFB">
        <w:t xml:space="preserve">opiekuna grupy </w:t>
      </w:r>
      <w:r>
        <w:t xml:space="preserve">oraz sporządza protokół interwencji poprzez wypełnienie protokołu interwencji. Protokół załączą się do akt osobowych dziecka- karty obserwacji rozwoju dziecka. W przypadku podejrzeń wobec pracownika żłobka, również do akt osobowych pracownika żłobka. </w:t>
      </w:r>
      <w:r w:rsidR="008A5B25">
        <w:t>Wzór protokołu interwencji stanowi załącznik nr 5</w:t>
      </w:r>
    </w:p>
    <w:p w14:paraId="68CF2C8A" w14:textId="77777777" w:rsidR="00F27DB2" w:rsidRDefault="00F27DB2" w:rsidP="00F27DB2">
      <w:pPr>
        <w:ind w:left="785"/>
      </w:pPr>
      <w:r>
        <w:t>KROK 2.W związku z podejrzeniem ryzyka krzywdzenia lub krzywdzenia dziecka przez pracownika koordynator lub dyrektor niezwłocznie izoluje małoletniego od potencjalnego sprawcy, zawiadamia policję i podejmuje dodatkowe kroki jako pracodawca (zgodne z Kodeksem pracy, ogólnymi przepisami prawa).</w:t>
      </w:r>
    </w:p>
    <w:p w14:paraId="6EEC9401" w14:textId="77777777" w:rsidR="00F27DB2" w:rsidRDefault="00F27DB2" w:rsidP="00F27DB2">
      <w:pPr>
        <w:ind w:left="425"/>
      </w:pPr>
      <w:r>
        <w:t xml:space="preserve">      KROK 3. W każdym z przytoczonych przypadków dziecko zostaje niezwłocznie otoczone opie-</w:t>
      </w:r>
      <w:r>
        <w:br/>
        <w:t xml:space="preserve">      ką i wsparciem opiekuna oddziału i innych specjalistów wg potrzeb i możliwości placówki.</w:t>
      </w:r>
    </w:p>
    <w:p w14:paraId="04F6DD75" w14:textId="77777777" w:rsidR="00F27DB2" w:rsidRDefault="00F27DB2" w:rsidP="00F27DB2">
      <w:pPr>
        <w:ind w:left="785"/>
      </w:pPr>
      <w:r>
        <w:t>KROK 4. Koordynator zawiadamia rodziców o incydencie, informuje o stanie dziecka np. konieczności interwencji medycznej (badania lekarskiego) oraz o konsekwencjach prawnych stosowania przemocy wobec dziecka.</w:t>
      </w:r>
    </w:p>
    <w:p w14:paraId="0D9A84FC" w14:textId="77777777" w:rsidR="00F27DB2" w:rsidRDefault="00F27DB2" w:rsidP="00F27DB2">
      <w:pPr>
        <w:ind w:left="785"/>
      </w:pPr>
      <w:r>
        <w:t>KROK 5. W przypadku podejrzenia, że życie dziecka jest zagrożone lub grozi mu ciężki uszczerbek na zdrowiu, pracownik niezwłocznie informuje odpowiednie służby (policja, pogotowie ratunkowe), dzwoniąc pod numer 112 lub 998, a następnie informuje koordynatora, dyrektora i rodziców oraz uzupełnia wymieniony w kroku 1. dokument.</w:t>
      </w:r>
    </w:p>
    <w:p w14:paraId="7BEC62DA" w14:textId="77777777" w:rsidR="00F27DB2" w:rsidRDefault="00F27DB2" w:rsidP="00F27DB2">
      <w:pPr>
        <w:ind w:left="785"/>
      </w:pPr>
      <w:r>
        <w:t xml:space="preserve">KROK 6. Kolejne kroki postępowania w tej sytuacji leżą w kompetencjach ww. instytucji. </w:t>
      </w:r>
    </w:p>
    <w:p w14:paraId="369944F3" w14:textId="77777777" w:rsidR="00F27DB2" w:rsidRDefault="00F27DB2" w:rsidP="00F27DB2">
      <w:pPr>
        <w:ind w:left="785"/>
      </w:pPr>
      <w:r>
        <w:t>KROK 7. Po ustaleniu, że problem krzywdzenia nie wymaga sięgnięcia po środki represji karnej wobec rodziny i izolowania od niej dziecka oraz, że nie zachodzi zagrożenie zdrowia lub życia dziecka, koordynator, w porozumieniu z dyrektorem, organizuje spotkanie z rodzicami małoletniego w obecności: koordynatora i pracownika, który zgłosił incydent. Podczas spotkania zostają określone sposoby wsparcia i reagowania z uwagi na sytuację małoletniego. Ze spotkania sporządza się notatkę.</w:t>
      </w:r>
    </w:p>
    <w:p w14:paraId="30F6EC94" w14:textId="77777777" w:rsidR="00F27DB2" w:rsidRDefault="00F27DB2" w:rsidP="00F27DB2">
      <w:pPr>
        <w:ind w:left="785"/>
      </w:pPr>
      <w:r>
        <w:t>KROK 8. W przypadku, gdy źródłem krzywdzenia lub podejrzenia krzywdzenia są rodzice/opiekunowie, koordynator i dyrektor, jeżeli zachodzi taka potrzeba, po ocenie sytuacji, powiadamia niezwłocznie właściwe instytucje i organy (policję, sąd rodzinny, ośrodek pomocy społecznej, przewodniczącego zespołu interdyscyplinarnego, który wdraża procedurę Niebieskie Karty).</w:t>
      </w:r>
    </w:p>
    <w:p w14:paraId="0BDEBC7D" w14:textId="77777777" w:rsidR="00F27DB2" w:rsidRDefault="00F27DB2" w:rsidP="00F27DB2">
      <w:pPr>
        <w:ind w:left="785"/>
      </w:pPr>
      <w:r>
        <w:t>KROK 9.Koordynator we współpracy z zespołem opiekunów pracujących dzieckiem przygotowują propozycję objęcia go pomocą psychologiczno-pedagogiczną, także we współpracy z instytucjami zewnętrznymi, w tym poradnią psychologiczno-pedagogiczną lub specjalistyczną, jeżeli zachodzi taka potrzeba.</w:t>
      </w:r>
    </w:p>
    <w:p w14:paraId="7AF1CF43" w14:textId="77777777" w:rsidR="00F27DB2" w:rsidRDefault="00F27DB2" w:rsidP="00F27DB2">
      <w:pPr>
        <w:ind w:left="785"/>
      </w:pPr>
      <w:r>
        <w:t xml:space="preserve">KROK 10. Jeżeli rodzice/opiekunowie odmawiają współpracy lub odmawiają podjęcia działań proponowanych przez żłobek, mimo trudnej sytuacji dziecka, koordynator lub dyrektor składa niezwłocznie zawiadomienie o podejrzeniu przestępstwa do policji, prokuratury lub </w:t>
      </w:r>
      <w:r>
        <w:lastRenderedPageBreak/>
        <w:t>wniosek o wgląd w sytuację dziecka do sądu rodzinnego, nawiązuje współpracę z pomocą społeczną.</w:t>
      </w:r>
    </w:p>
    <w:p w14:paraId="29A944F6" w14:textId="77777777" w:rsidR="00F27DB2" w:rsidRDefault="00F27DB2" w:rsidP="00F27DB2">
      <w:pPr>
        <w:ind w:left="785"/>
      </w:pPr>
      <w:r>
        <w:t>KROK 11. W przypadku przemocy rówieśniczej, innych zachowań ryzykownych ze strony dzieci, pomocą i wsparciem należy objąć również dzieci będące jej inicjatorami, biorąc pod uwagę potrzebę współpracy w tym zakresie z instytucjami zewnętrznymi, w tym poradniami psychologiczno-pedagogicznymi.</w:t>
      </w:r>
    </w:p>
    <w:p w14:paraId="5DC76283" w14:textId="77777777" w:rsidR="00F27DB2" w:rsidRDefault="00F27DB2" w:rsidP="00F27DB2">
      <w:pPr>
        <w:ind w:left="785"/>
      </w:pPr>
      <w:r>
        <w:t>KROK 12. W sytuacji, gdy rodzice dziecka, będącego inicjatorem przemocy i innych zachowań ryzykownych powtarzających się, nie podejmują współpracy ze żłobkiem, dyrektor lub koordynator, po ocenie stopnia zagrożenia, zawiadamia właściwe instytucje (policję, sąd rodzinny, pomoc społeczną).</w:t>
      </w:r>
    </w:p>
    <w:p w14:paraId="451B30ED" w14:textId="77777777" w:rsidR="00F27DB2" w:rsidRPr="006E5501" w:rsidRDefault="00F27DB2" w:rsidP="00F27DB2">
      <w:pPr>
        <w:rPr>
          <w:b/>
          <w:bCs/>
        </w:rPr>
      </w:pPr>
      <w:bookmarkStart w:id="23" w:name="_Hlk171694483"/>
      <w:r w:rsidRPr="006E5501">
        <w:rPr>
          <w:b/>
          <w:bCs/>
        </w:rPr>
        <w:t>3. Procedura reagowania i działań w przypadku niewłaściwych relacji między małoletnimi</w:t>
      </w:r>
      <w:bookmarkEnd w:id="23"/>
    </w:p>
    <w:p w14:paraId="3F30DF2C" w14:textId="77777777" w:rsidR="00F27DB2" w:rsidRDefault="00F27DB2" w:rsidP="00F27DB2">
      <w:pPr>
        <w:ind w:left="785"/>
      </w:pPr>
      <w:r>
        <w:t>KROK 1. Wszelkie przejawy przemocy, agresji, w tym fizycznej, powinny być niezwłocznie przerwane przez pracownika lub inne osoby będące świadkami incydentu. Pracownik po powzięciu informacji i zawiadomieniu koordynatora i dyrektora oraz rodziców dziecka, sporządza protokół interwencji.</w:t>
      </w:r>
    </w:p>
    <w:p w14:paraId="50EE641D" w14:textId="77777777" w:rsidR="00F27DB2" w:rsidRDefault="00F27DB2" w:rsidP="00F27DB2">
      <w:pPr>
        <w:ind w:left="785"/>
      </w:pPr>
      <w:r>
        <w:t>KROK 2. Opiekunowie pracując z dzieckiem podejmują niezwłocznie działania mające na celu zniwelowanie przejawów agresji i przemocy, a także wszelkich niewłaściwych zachowań  dzieci. we współpracy z instytucjami, organizacjami udzielającymi pomocy dzieciom i młodzieży, poradniami psychologiczno-pedagogicznymi, w tym specjalistycznymi.</w:t>
      </w:r>
    </w:p>
    <w:p w14:paraId="64839129" w14:textId="77777777" w:rsidR="00F27DB2" w:rsidRDefault="00F27DB2" w:rsidP="00F27DB2">
      <w:pPr>
        <w:ind w:left="785"/>
      </w:pPr>
      <w:r>
        <w:t>KROK 3. Jeżeli dyrektor we współpracy z koordynatorem i opiekunami stwierdzi konieczność, wówczas powiadamia organy zewnętrzne (instytucje pomocy społecznej, policję, sąd rodzinny) o zaistniałej sytuacji oraz potrzebie, np. wglądu w sytuację rodzinną dziecka.</w:t>
      </w:r>
    </w:p>
    <w:p w14:paraId="2664CFED" w14:textId="77777777" w:rsidR="00F27DB2" w:rsidRDefault="00F27DB2" w:rsidP="00F27DB2">
      <w:pPr>
        <w:ind w:left="785"/>
      </w:pPr>
      <w:r>
        <w:t xml:space="preserve">KROK 4. Koordynator we współpracy z opiekunem, pracownikiem, który stwierdził zagrożenie lub wystąpienie krzywdzenia dziecka, organizuje spotkanie z rodzicami (przedstawia ustalone przez ww. zespół formy i zadania pomocy psychologiczno-pedagogicznej, którą ma zostać objęty małoletni). </w:t>
      </w:r>
    </w:p>
    <w:p w14:paraId="04897E82" w14:textId="77777777" w:rsidR="00F27DB2" w:rsidRDefault="00F27DB2" w:rsidP="00F27DB2">
      <w:pPr>
        <w:ind w:left="785"/>
      </w:pPr>
      <w:r>
        <w:t>KROK 5. W przypadku braku współpracy rodziców/opiekunów, dziecka podejrzanego o krzywdzenie lub krzywdzącego dyrektor we współpracy z koordynatorem, podejmuje, po ocenie sytuacji, decyzję o ewentualnym zawiadomieniu organów zewnętrznych (pomocy społecznej, policji, sądu rodzinnego).</w:t>
      </w:r>
    </w:p>
    <w:p w14:paraId="29C6F8AD" w14:textId="77777777" w:rsidR="00F27DB2" w:rsidRDefault="00F27DB2" w:rsidP="00F27DB2">
      <w:pPr>
        <w:ind w:left="785"/>
      </w:pPr>
      <w:r>
        <w:t>KROK 6. Żłobek prowadzi działania wychowawczo-profilaktyczne w celu zapobiegania i uświadamiania niewłaściwych zachowań, przemocy, innych form krzywdzenia dzieci w sposób dostosowany do możliwości odbioru przez podopiecznych.</w:t>
      </w:r>
    </w:p>
    <w:p w14:paraId="513EC835" w14:textId="77777777" w:rsidR="00F27DB2" w:rsidRPr="006E5501" w:rsidRDefault="00F27DB2" w:rsidP="00F27DB2">
      <w:pPr>
        <w:rPr>
          <w:b/>
          <w:bCs/>
        </w:rPr>
      </w:pPr>
      <w:r w:rsidRPr="006E5501">
        <w:rPr>
          <w:b/>
          <w:bCs/>
        </w:rPr>
        <w:t>4. Procedura bezpiecznego korzystania z Internetu, urządzeń elektronicznych i reagowania w przypadku stwierdzenia lub podejrzenia cyberprzemocy</w:t>
      </w:r>
    </w:p>
    <w:p w14:paraId="1F587F98" w14:textId="77777777" w:rsidR="00AC64A2" w:rsidRDefault="00AC64A2" w:rsidP="00AC64A2">
      <w:r>
        <w:t xml:space="preserve">1. </w:t>
      </w:r>
      <w:r w:rsidR="00F27DB2">
        <w:t>Ze względu na wiek podopiecznych w placówce dzieci nie mają dostępu do Internetu.</w:t>
      </w:r>
      <w:r w:rsidR="00763FFB">
        <w:t xml:space="preserve"> </w:t>
      </w:r>
    </w:p>
    <w:p w14:paraId="2391191F" w14:textId="02C31CEE" w:rsidR="00AC64A2" w:rsidRDefault="00AC64A2" w:rsidP="00AC64A2">
      <w:r>
        <w:t xml:space="preserve">2. </w:t>
      </w:r>
      <w:r w:rsidR="00763FFB">
        <w:t xml:space="preserve">Wszelkie działania związane z podejrzeniem naruszaniem praw lub przemocy wobec podopiecznych w Internecie są analizowane przez pracowników- opiekunki zamieszczające zdjęcia i informacje </w:t>
      </w:r>
      <w:r w:rsidR="004E04A3">
        <w:t xml:space="preserve">w aplikacji Life kid i na profilu Facebook. W razie potrzeby zdjęcia lub informacje są korygowane, a o sytuacjach niebezpiecznych jest informowany koordynator. </w:t>
      </w:r>
    </w:p>
    <w:p w14:paraId="4B5B9C48" w14:textId="7821A16A" w:rsidR="00AC64A2" w:rsidRDefault="00AC64A2" w:rsidP="00AC64A2">
      <w:r>
        <w:lastRenderedPageBreak/>
        <w:t>2. Informatyk zapewnia, aby sieć internetowa organizacji placówki była zabezpieczona przed niebezpiecznymi treściami, instalując i aktualizując odpowiednie, nowoczesne oprogramowanie, które jest aktualizowane przez informatyka w miarę potrzeb.</w:t>
      </w:r>
    </w:p>
    <w:p w14:paraId="65653DDC" w14:textId="77777777" w:rsidR="00F27DB2" w:rsidRPr="006E5501" w:rsidRDefault="00F27DB2" w:rsidP="00F27DB2">
      <w:pPr>
        <w:rPr>
          <w:b/>
          <w:bCs/>
        </w:rPr>
      </w:pPr>
      <w:r w:rsidRPr="006E5501">
        <w:rPr>
          <w:b/>
          <w:bCs/>
        </w:rPr>
        <w:t>5. Procedury określające zakładanie „Niebieskie Karty”:</w:t>
      </w:r>
    </w:p>
    <w:p w14:paraId="78031848" w14:textId="77777777" w:rsidR="00F27DB2" w:rsidRDefault="00F27DB2" w:rsidP="00F27DB2">
      <w:pPr>
        <w:ind w:left="785"/>
      </w:pPr>
      <w:r>
        <w:t>1. Głównym celem „Niebieskich Kart” jest usprawnienie pomocy oferowanej przez żłobek, ale też tworzenie warunków do systemowego, interdyscyplinarnego modelu pracy z rodziną.</w:t>
      </w:r>
    </w:p>
    <w:p w14:paraId="29C7698F" w14:textId="77777777" w:rsidR="00F27DB2" w:rsidRDefault="00F27DB2" w:rsidP="00F27DB2">
      <w:pPr>
        <w:ind w:left="785"/>
      </w:pPr>
      <w:r>
        <w:t>2. Jeśli do jakiegokolwiek pracownika żłobka dziecko zgłosi iż wobec niego stosowana jest przemoc, pracownik ten powinien wszcząć procedurę „Niebieskie Karty”. Każde powzięcie informacji o zaistnieniu przemocy nakazuje rozpocząć działania.</w:t>
      </w:r>
    </w:p>
    <w:p w14:paraId="77756589" w14:textId="7A6A9C24" w:rsidR="00A96E69" w:rsidRPr="008541E2" w:rsidRDefault="00F27DB2" w:rsidP="00A96E69">
      <w:pPr>
        <w:ind w:left="785"/>
      </w:pPr>
      <w:r>
        <w:t>3. Procedura „Niebieskie Karty” stosowana jest każdorazowo w sytuacjach podejmowania interwencji i sytuacjach podejrzenia krzywdzenia małoletniego opisanych w rozdziale 4.1.</w:t>
      </w:r>
    </w:p>
    <w:p w14:paraId="6850E94C" w14:textId="77777777" w:rsidR="00F27DB2" w:rsidRDefault="00F27DB2" w:rsidP="00F27DB2">
      <w:pPr>
        <w:ind w:left="785"/>
      </w:pPr>
    </w:p>
    <w:p w14:paraId="0312F449" w14:textId="77777777" w:rsidR="00F27DB2" w:rsidRPr="00653170" w:rsidRDefault="00F27DB2" w:rsidP="00F27DB2">
      <w:pPr>
        <w:pStyle w:val="Akapitzlist"/>
        <w:shd w:val="clear" w:color="auto" w:fill="FFFFFF"/>
        <w:spacing w:after="0" w:line="276" w:lineRule="auto"/>
        <w:ind w:left="0" w:right="510"/>
        <w:jc w:val="center"/>
        <w:rPr>
          <w:rFonts w:cs="Calibri"/>
          <w:b/>
          <w:bCs/>
          <w:noProof/>
          <w:sz w:val="24"/>
          <w:szCs w:val="24"/>
        </w:rPr>
      </w:pPr>
      <w:r w:rsidRPr="00E60B05">
        <w:rPr>
          <w:rFonts w:cs="Calibri"/>
          <w:b/>
          <w:bCs/>
          <w:noProof/>
          <w:sz w:val="24"/>
          <w:szCs w:val="24"/>
        </w:rPr>
        <w:t xml:space="preserve">Rozdział </w:t>
      </w:r>
      <w:r>
        <w:rPr>
          <w:rFonts w:cs="Calibri"/>
          <w:b/>
          <w:bCs/>
          <w:noProof/>
          <w:sz w:val="24"/>
          <w:szCs w:val="24"/>
        </w:rPr>
        <w:t>5</w:t>
      </w:r>
    </w:p>
    <w:p w14:paraId="093248AC" w14:textId="77777777" w:rsidR="00F27DB2" w:rsidRDefault="00F27DB2" w:rsidP="00F27DB2">
      <w:pPr>
        <w:ind w:left="785"/>
      </w:pPr>
      <w:r w:rsidRPr="00653170">
        <w:rPr>
          <w:b/>
          <w:bCs/>
        </w:rPr>
        <w:t>Zasady aktualizacji standardu ochrony małoletnich oraz zakres kompetencji osób odpowiedzialnych za przygotowanie personelu szkoły do stosowania standardów ochrony małoletnich</w:t>
      </w:r>
      <w:r>
        <w:t xml:space="preserve"> </w:t>
      </w:r>
    </w:p>
    <w:p w14:paraId="691AB225" w14:textId="77777777" w:rsidR="00F27DB2" w:rsidRDefault="00F27DB2" w:rsidP="00F27DB2">
      <w:pPr>
        <w:ind w:left="785"/>
      </w:pPr>
      <w:r>
        <w:t xml:space="preserve">1. Procedura aktualizowania Standardów odbywa się nie rzadziej niż raz na 2 lata. </w:t>
      </w:r>
    </w:p>
    <w:p w14:paraId="40312719" w14:textId="4BD0B4C5" w:rsidR="00F27DB2" w:rsidRDefault="00F27DB2" w:rsidP="00F27DB2">
      <w:pPr>
        <w:ind w:left="785"/>
      </w:pPr>
      <w:r>
        <w:t>2. Dyrektor żłobka wyznacza osobę odpowiedzialną za Standardy Ochrony Małoletnich</w:t>
      </w:r>
      <w:r w:rsidR="004E04A3">
        <w:t>- Koordynatora.</w:t>
      </w:r>
    </w:p>
    <w:p w14:paraId="38B5C9B1" w14:textId="77777777" w:rsidR="00F27DB2" w:rsidRDefault="00F27DB2" w:rsidP="00F27DB2">
      <w:pPr>
        <w:ind w:left="785"/>
      </w:pPr>
      <w:r>
        <w:t xml:space="preserve"> 3. Osoba wyznaczona przez dyrektora monitoruje realizację standardów, reaguje na ich naruszenie oraz koordynuje zmiany w standardach prowadząc równocześnie rejestr zgłoszeń i proponowanych zmian. </w:t>
      </w:r>
    </w:p>
    <w:p w14:paraId="31075C73" w14:textId="3CED59C8" w:rsidR="00F27DB2" w:rsidRDefault="00F27DB2" w:rsidP="00F27DB2">
      <w:pPr>
        <w:ind w:left="785"/>
      </w:pPr>
      <w:r>
        <w:t>4. Osoba odpowiedzialna za realizację standardów zobowiązana jest do przeprowadzania wśród pracowników żłobka (przynajmniej raz w roku) ankiety</w:t>
      </w:r>
      <w:r w:rsidR="00067B49">
        <w:t>, której wzór stanowi załącznik nr 4.</w:t>
      </w:r>
    </w:p>
    <w:p w14:paraId="027276C1" w14:textId="77777777" w:rsidR="00F27DB2" w:rsidRDefault="00F27DB2" w:rsidP="00F27DB2">
      <w:pPr>
        <w:ind w:left="785"/>
      </w:pPr>
      <w:r>
        <w:t>5. Po przeprowadzonej ankiecie, osoba odpowiedzialna opracowuje wypełnione ankiety oraz sporządza z nich raport, który przedstawia dyrektorowi.</w:t>
      </w:r>
    </w:p>
    <w:p w14:paraId="7C428ED2" w14:textId="64D0D8FF" w:rsidR="00F27DB2" w:rsidRDefault="00F27DB2" w:rsidP="00F27DB2">
      <w:pPr>
        <w:ind w:left="785"/>
      </w:pPr>
      <w:r>
        <w:t xml:space="preserve"> 6. W ankiecie pracownicy żłobka mogą proponować zmiany Standardów oraz wskazywać naruszenia standardów w </w:t>
      </w:r>
      <w:r w:rsidR="004E04A3">
        <w:t>placówce</w:t>
      </w:r>
      <w:r>
        <w:t xml:space="preserve">. </w:t>
      </w:r>
    </w:p>
    <w:p w14:paraId="206DFDC9" w14:textId="77777777" w:rsidR="00F27DB2" w:rsidRDefault="00F27DB2" w:rsidP="00F27DB2">
      <w:pPr>
        <w:ind w:left="785"/>
      </w:pPr>
      <w:r>
        <w:t xml:space="preserve">7. Osoba odpowiedzialna za realizację standardów może powołać zespół koordynujący, jeśli uzna, że taki zespół przyczyni się do lepszej realizacji Standardów bądź pozwoli na szybsze reagowanie w sytuacji, gdy Standardy Ochrony Małoletnich będą wymagały aktualizacji. W razie konieczności opracowuje zmiany w obowiązujących standardach i daje je do zatwierdzenia Dyrektorowi. </w:t>
      </w:r>
    </w:p>
    <w:p w14:paraId="36ADDD5D" w14:textId="77777777" w:rsidR="00F27DB2" w:rsidRDefault="00F27DB2" w:rsidP="00F27DB2">
      <w:pPr>
        <w:ind w:left="785"/>
      </w:pPr>
      <w:r>
        <w:t>8. Dyrektor wprowadza do standardów niezbędne zmiany i ogłasza w formie zarządzenia nowe brzmienie standardów ochrony małoletnich przed krzywdzeniem.</w:t>
      </w:r>
    </w:p>
    <w:p w14:paraId="47120E5A" w14:textId="77777777" w:rsidR="00F27DB2" w:rsidRPr="00E60B05" w:rsidRDefault="00F27DB2" w:rsidP="00F27DB2">
      <w:pPr>
        <w:pStyle w:val="Akapitzlist"/>
        <w:shd w:val="clear" w:color="auto" w:fill="FFFFFF"/>
        <w:spacing w:after="0" w:line="276" w:lineRule="auto"/>
        <w:ind w:left="0" w:right="510"/>
        <w:jc w:val="center"/>
        <w:rPr>
          <w:rFonts w:cs="Calibri"/>
          <w:b/>
          <w:bCs/>
          <w:noProof/>
          <w:sz w:val="24"/>
          <w:szCs w:val="24"/>
        </w:rPr>
      </w:pPr>
      <w:r w:rsidRPr="00E60B05">
        <w:rPr>
          <w:rFonts w:cs="Calibri"/>
          <w:b/>
          <w:bCs/>
          <w:noProof/>
          <w:sz w:val="24"/>
          <w:szCs w:val="24"/>
        </w:rPr>
        <w:t xml:space="preserve">Rozdział </w:t>
      </w:r>
      <w:r>
        <w:rPr>
          <w:rFonts w:cs="Calibri"/>
          <w:b/>
          <w:bCs/>
          <w:noProof/>
          <w:sz w:val="24"/>
          <w:szCs w:val="24"/>
        </w:rPr>
        <w:t>6</w:t>
      </w:r>
    </w:p>
    <w:p w14:paraId="1ABD7D2C" w14:textId="77777777" w:rsidR="00F27DB2" w:rsidRDefault="00F27DB2" w:rsidP="00F27DB2">
      <w:pPr>
        <w:pStyle w:val="Akapitzlist"/>
        <w:shd w:val="clear" w:color="auto" w:fill="FFFFFF"/>
        <w:spacing w:after="0" w:line="276" w:lineRule="auto"/>
        <w:ind w:left="0" w:right="510"/>
        <w:jc w:val="center"/>
        <w:rPr>
          <w:rFonts w:cs="Calibri"/>
          <w:b/>
          <w:bCs/>
          <w:noProof/>
          <w:sz w:val="24"/>
          <w:szCs w:val="24"/>
        </w:rPr>
      </w:pPr>
      <w:r w:rsidRPr="00E60B05">
        <w:rPr>
          <w:rFonts w:cs="Calibri"/>
          <w:b/>
          <w:bCs/>
          <w:noProof/>
          <w:sz w:val="24"/>
          <w:szCs w:val="24"/>
        </w:rPr>
        <w:t xml:space="preserve">Zasady </w:t>
      </w:r>
      <w:r>
        <w:rPr>
          <w:rFonts w:cs="Calibri"/>
          <w:b/>
          <w:bCs/>
          <w:noProof/>
          <w:sz w:val="24"/>
          <w:szCs w:val="24"/>
        </w:rPr>
        <w:t>udostepniania rodzicom i podopiecznym Standardów i zapoznania się z nimi.</w:t>
      </w:r>
    </w:p>
    <w:p w14:paraId="75F6BD2A" w14:textId="77777777" w:rsidR="00F27DB2" w:rsidRDefault="00F27DB2" w:rsidP="004E04A3"/>
    <w:p w14:paraId="15C3EF5E" w14:textId="77777777" w:rsidR="00F27DB2" w:rsidRDefault="00F27DB2" w:rsidP="00F27DB2">
      <w:pPr>
        <w:ind w:left="785"/>
      </w:pPr>
      <w:r>
        <w:lastRenderedPageBreak/>
        <w:t xml:space="preserve">1. Dokument „Standardy Ochrony Małoletnich” jest ogólnodostępnym dokumentem żłobka.  </w:t>
      </w:r>
    </w:p>
    <w:p w14:paraId="18C2AD69" w14:textId="77777777" w:rsidR="00F27DB2" w:rsidRDefault="00F27DB2" w:rsidP="00F27DB2">
      <w:pPr>
        <w:ind w:left="785"/>
      </w:pPr>
      <w:r>
        <w:t>2. Dokument opublikowany jest na stronie internetowej BIP Łabiszyn w zakładce żłobek , dostępny w biurze dyrektora do wglądu w wersji papierowej.</w:t>
      </w:r>
    </w:p>
    <w:p w14:paraId="7F835AD3" w14:textId="77777777" w:rsidR="00F27DB2" w:rsidRDefault="00F27DB2" w:rsidP="00F27DB2">
      <w:pPr>
        <w:ind w:left="785"/>
      </w:pPr>
      <w:r>
        <w:t xml:space="preserve"> 3. Dokument omawiany jest na pierwszym zebraniu z rodzicami/opiekunami lub przy podpisaniu umowy o świadczeniu usług żłobkowych (chyba, że ulegnie zmianie, wówczas omawiany jest również na pierwszym z zebrań odbywającym się po wprowadzeniu zmian).</w:t>
      </w:r>
    </w:p>
    <w:p w14:paraId="6D404E01" w14:textId="1BB34DB6" w:rsidR="00F27DB2" w:rsidRDefault="00F27DB2" w:rsidP="00F27DB2">
      <w:pPr>
        <w:ind w:left="785"/>
      </w:pPr>
      <w:r>
        <w:t xml:space="preserve"> 4. Rodzic/opiekun podpisuje oświadczenie o zapoznaniu się ze standardami. Wzór oświadczenia stanowi załącznik nr </w:t>
      </w:r>
      <w:r w:rsidR="00EC18AC">
        <w:t>2</w:t>
      </w:r>
    </w:p>
    <w:p w14:paraId="111049F0" w14:textId="14E16F6E" w:rsidR="00F27DB2" w:rsidRDefault="00F27DB2" w:rsidP="004E04A3">
      <w:pPr>
        <w:ind w:left="785"/>
      </w:pPr>
      <w:r>
        <w:t>5. Opiekunowie mają obowiązek zapoznania dzieci ze Standardami oraz omówienia ich w taki sposób, aby  mogli go zrozumieć niezależnie od wieku i sprawności intelektualnej. Realizację tego obowiązku potwierdza się zapisem odpowiedniego tematu w tygodniowym planie pracy wychowawczo-dydaktycznej.</w:t>
      </w:r>
    </w:p>
    <w:p w14:paraId="38F13090" w14:textId="77777777" w:rsidR="00F27DB2" w:rsidRPr="00E60B05" w:rsidRDefault="00F27DB2" w:rsidP="00F27DB2">
      <w:pPr>
        <w:pStyle w:val="Akapitzlist"/>
        <w:shd w:val="clear" w:color="auto" w:fill="FFFFFF"/>
        <w:spacing w:after="0" w:line="276" w:lineRule="auto"/>
        <w:ind w:left="0" w:right="510"/>
        <w:jc w:val="center"/>
        <w:rPr>
          <w:rFonts w:cs="Calibri"/>
          <w:b/>
          <w:bCs/>
          <w:noProof/>
          <w:sz w:val="24"/>
          <w:szCs w:val="24"/>
        </w:rPr>
      </w:pPr>
      <w:r w:rsidRPr="00E60B05">
        <w:rPr>
          <w:rFonts w:cs="Calibri"/>
          <w:b/>
          <w:bCs/>
          <w:noProof/>
          <w:sz w:val="24"/>
          <w:szCs w:val="24"/>
        </w:rPr>
        <w:t xml:space="preserve">Rozdział </w:t>
      </w:r>
      <w:r>
        <w:rPr>
          <w:rFonts w:cs="Calibri"/>
          <w:b/>
          <w:bCs/>
          <w:noProof/>
          <w:sz w:val="24"/>
          <w:szCs w:val="24"/>
        </w:rPr>
        <w:t>7</w:t>
      </w:r>
    </w:p>
    <w:p w14:paraId="17E0DCE1" w14:textId="77777777" w:rsidR="00F27DB2" w:rsidRDefault="00F27DB2" w:rsidP="00F27DB2">
      <w:pPr>
        <w:pStyle w:val="Akapitzlist"/>
        <w:shd w:val="clear" w:color="auto" w:fill="FFFFFF"/>
        <w:spacing w:after="0" w:line="276" w:lineRule="auto"/>
        <w:ind w:left="0" w:right="510"/>
        <w:jc w:val="center"/>
        <w:rPr>
          <w:rFonts w:cs="Calibri"/>
          <w:b/>
          <w:bCs/>
          <w:noProof/>
          <w:sz w:val="24"/>
          <w:szCs w:val="24"/>
        </w:rPr>
      </w:pPr>
      <w:r>
        <w:rPr>
          <w:rFonts w:cs="Calibri"/>
          <w:b/>
          <w:bCs/>
          <w:noProof/>
          <w:sz w:val="24"/>
          <w:szCs w:val="24"/>
        </w:rPr>
        <w:t>Monitoring i stosowanie Standardów Ochrony Małoletnich</w:t>
      </w:r>
    </w:p>
    <w:p w14:paraId="6E90B543" w14:textId="77777777" w:rsidR="004E04A3" w:rsidRDefault="004E04A3" w:rsidP="00F27DB2">
      <w:pPr>
        <w:pStyle w:val="Akapitzlist"/>
        <w:shd w:val="clear" w:color="auto" w:fill="FFFFFF"/>
        <w:spacing w:after="0" w:line="276" w:lineRule="auto"/>
        <w:ind w:left="0" w:right="510"/>
        <w:jc w:val="center"/>
      </w:pPr>
    </w:p>
    <w:p w14:paraId="2886720A" w14:textId="77777777" w:rsidR="00F27DB2" w:rsidRDefault="00F27DB2" w:rsidP="00F27DB2">
      <w:r>
        <w:t xml:space="preserve">KROK 1. Standardy podlegają monitorowaniu i modyfikowaniu podczas bieżącej pracy (wg potrzeb żłobka) oraz obowiązkowej weryfikacji co 2 lata. </w:t>
      </w:r>
    </w:p>
    <w:p w14:paraId="48D1BC5A" w14:textId="77777777" w:rsidR="00F27DB2" w:rsidRDefault="00F27DB2" w:rsidP="00F27DB2">
      <w:r>
        <w:t xml:space="preserve">KROK 2. Weryfikację przeprowadza koordynator realizacji standardów ochrony małoletnich, który ustala: </w:t>
      </w:r>
    </w:p>
    <w:p w14:paraId="3133B6EB" w14:textId="77777777" w:rsidR="00F27DB2" w:rsidRDefault="00F27DB2" w:rsidP="00F27DB2">
      <w:pPr>
        <w:ind w:left="785"/>
      </w:pPr>
      <w:r>
        <w:t xml:space="preserve">1. sposoby weryfikacji (np. badania ankietowe, wywiad, rozmowy, uwzględnione wnioski z monitorowania) </w:t>
      </w:r>
    </w:p>
    <w:p w14:paraId="27FD1044" w14:textId="77777777" w:rsidR="00F27DB2" w:rsidRDefault="00F27DB2" w:rsidP="00F27DB2">
      <w:pPr>
        <w:ind w:left="785"/>
      </w:pPr>
      <w:r>
        <w:t xml:space="preserve">2. terminy jej przeprowadzenia, we współpracy z pracownikami i rodzicami/opiekunami, a także innymi osobami, instytucjami (wg potrzeb), </w:t>
      </w:r>
    </w:p>
    <w:p w14:paraId="3265D1B4" w14:textId="77777777" w:rsidR="00F27DB2" w:rsidRDefault="00F27DB2" w:rsidP="00F27DB2">
      <w:pPr>
        <w:ind w:left="785"/>
      </w:pPr>
      <w:r>
        <w:t xml:space="preserve">3. wnioski z przeprowadzonej weryfikacji (które powinny zostać udokumentowane pisemnie i przedstawione pracownikom, rodzicom) stanowią wytyczne do podniesienia jakości procedur i działań. </w:t>
      </w:r>
    </w:p>
    <w:p w14:paraId="072AA76F" w14:textId="77777777" w:rsidR="00F27DB2" w:rsidRDefault="00F27DB2" w:rsidP="00F27DB2">
      <w:r>
        <w:t xml:space="preserve">KROK 3. Zmodyfikowane dokumenty zostają zamieszczone na stronie jednostki, BIP, przyjętym miejscu ogłoszeń, przedstawione pracownikom i rodzicom, co zostaje udokumentowane w sposób przyjęty przez dyrektora. </w:t>
      </w:r>
    </w:p>
    <w:p w14:paraId="07683DB8" w14:textId="0F4AEC1E" w:rsidR="00067B49" w:rsidRDefault="00067B49" w:rsidP="00F27DB2">
      <w:r>
        <w:t>Wzór karty</w:t>
      </w:r>
    </w:p>
    <w:p w14:paraId="0A65F3EA" w14:textId="77777777" w:rsidR="00F27DB2" w:rsidRDefault="00F27DB2" w:rsidP="00F27DB2"/>
    <w:p w14:paraId="044B2064" w14:textId="77777777" w:rsidR="00F27DB2" w:rsidRPr="00E60B05" w:rsidRDefault="00F27DB2" w:rsidP="00F27DB2">
      <w:pPr>
        <w:pStyle w:val="Akapitzlist"/>
        <w:shd w:val="clear" w:color="auto" w:fill="FFFFFF"/>
        <w:spacing w:after="0" w:line="276" w:lineRule="auto"/>
        <w:ind w:left="0" w:right="510"/>
        <w:jc w:val="center"/>
        <w:rPr>
          <w:rFonts w:cs="Calibri"/>
          <w:b/>
          <w:bCs/>
          <w:noProof/>
          <w:sz w:val="24"/>
          <w:szCs w:val="24"/>
        </w:rPr>
      </w:pPr>
      <w:r w:rsidRPr="00E60B05">
        <w:rPr>
          <w:rFonts w:cs="Calibri"/>
          <w:b/>
          <w:bCs/>
          <w:noProof/>
          <w:sz w:val="24"/>
          <w:szCs w:val="24"/>
        </w:rPr>
        <w:t xml:space="preserve">Rozdział </w:t>
      </w:r>
      <w:r>
        <w:rPr>
          <w:rFonts w:cs="Calibri"/>
          <w:b/>
          <w:bCs/>
          <w:noProof/>
          <w:sz w:val="24"/>
          <w:szCs w:val="24"/>
        </w:rPr>
        <w:t>8</w:t>
      </w:r>
    </w:p>
    <w:p w14:paraId="512661A3" w14:textId="77777777" w:rsidR="00F27DB2" w:rsidRDefault="00F27DB2" w:rsidP="00F27DB2">
      <w:pPr>
        <w:pStyle w:val="Akapitzlist"/>
        <w:shd w:val="clear" w:color="auto" w:fill="FFFFFF"/>
        <w:spacing w:after="0" w:line="276" w:lineRule="auto"/>
        <w:ind w:left="0" w:right="510"/>
        <w:jc w:val="center"/>
        <w:rPr>
          <w:rFonts w:cs="Calibri"/>
          <w:b/>
          <w:bCs/>
          <w:noProof/>
          <w:sz w:val="24"/>
          <w:szCs w:val="24"/>
        </w:rPr>
      </w:pPr>
      <w:r>
        <w:rPr>
          <w:rFonts w:cs="Calibri"/>
          <w:b/>
          <w:bCs/>
          <w:noProof/>
          <w:sz w:val="24"/>
          <w:szCs w:val="24"/>
        </w:rPr>
        <w:t>Dokumentowanie i zasady przechowywania ujawniomnych lub zgłoszonych incydentów lub zdarzeń zagrażających dzieciom</w:t>
      </w:r>
    </w:p>
    <w:p w14:paraId="487C84BA" w14:textId="77777777" w:rsidR="00F27DB2" w:rsidRDefault="00F27DB2" w:rsidP="00F27DB2"/>
    <w:p w14:paraId="6BFCBD97" w14:textId="23167342" w:rsidR="00F27DB2" w:rsidRDefault="00F27DB2" w:rsidP="00F27DB2">
      <w:r>
        <w:t xml:space="preserve">1. Koordynator prowadzi rejestr zdarzeń podejrzenia krzywdzenia/krzywdzenia małoletnich stanowiący załącznik nr </w:t>
      </w:r>
      <w:r w:rsidR="006C459A">
        <w:t>3</w:t>
      </w:r>
      <w:r>
        <w:t xml:space="preserve">. </w:t>
      </w:r>
    </w:p>
    <w:p w14:paraId="5A024AE1" w14:textId="6EEFF21B" w:rsidR="00F27DB2" w:rsidRDefault="00F27DB2" w:rsidP="00F27DB2">
      <w:r>
        <w:t>2. Koordynator przekazuje zawiadomienia o podejrzeniu krzywdzenia lub krzywdzeniu, które wpłynęły do</w:t>
      </w:r>
      <w:r w:rsidR="00760210">
        <w:t xml:space="preserve"> żłobka</w:t>
      </w:r>
      <w:r>
        <w:t xml:space="preserve"> dyrektorowi.  </w:t>
      </w:r>
    </w:p>
    <w:p w14:paraId="24FF91DA" w14:textId="77777777" w:rsidR="00F27DB2" w:rsidRDefault="00F27DB2" w:rsidP="00F27DB2">
      <w:r>
        <w:lastRenderedPageBreak/>
        <w:t xml:space="preserve">3. Dla każdego zdarzenia podejrzenia krzywdzenia lub krzywdzenia małoletnich zakładana jest imienna teczka z nazwiskiem małoletniego. Teczkę zakłada i prowadzi koordynator. Do czasu zakończenia sprawy teczka pozostaje w biurze dyrektora i jest należycie chroniona przed dostępem osób nieuprawnionych. </w:t>
      </w:r>
    </w:p>
    <w:p w14:paraId="7B8B1230" w14:textId="77777777" w:rsidR="00F27DB2" w:rsidRDefault="00F27DB2" w:rsidP="00F27DB2">
      <w:r>
        <w:t>4. Dokumenty wytworzone w procesie rozpatrywania spraw krzywdzenia są archiwizowane zgodnie z instrukcją archiwizacyjną.</w:t>
      </w:r>
    </w:p>
    <w:p w14:paraId="2145ABE8" w14:textId="77777777" w:rsidR="00F27DB2" w:rsidRPr="00E60B05" w:rsidRDefault="00F27DB2" w:rsidP="00F27DB2">
      <w:pPr>
        <w:spacing w:after="0" w:line="276" w:lineRule="auto"/>
        <w:ind w:right="510"/>
        <w:rPr>
          <w:rFonts w:cs="Calibri"/>
          <w:noProof/>
        </w:rPr>
      </w:pPr>
    </w:p>
    <w:p w14:paraId="74A12620" w14:textId="77777777" w:rsidR="00702856" w:rsidRDefault="00702856"/>
    <w:p w14:paraId="3FDE1A68" w14:textId="77777777" w:rsidR="00A96E69" w:rsidRDefault="00A96E69"/>
    <w:p w14:paraId="30A16CC8" w14:textId="77777777" w:rsidR="00A96E69" w:rsidRDefault="00A96E69"/>
    <w:p w14:paraId="41ECCB7C" w14:textId="77777777" w:rsidR="00A96E69" w:rsidRDefault="00A96E69"/>
    <w:p w14:paraId="2995B0B1" w14:textId="77777777" w:rsidR="00A96E69" w:rsidRDefault="00A96E69"/>
    <w:p w14:paraId="45EFB69A" w14:textId="77777777" w:rsidR="00A96E69" w:rsidRDefault="00A96E69"/>
    <w:p w14:paraId="77730147" w14:textId="77777777" w:rsidR="00A96E69" w:rsidRDefault="00A96E69"/>
    <w:p w14:paraId="62B3E306" w14:textId="77777777" w:rsidR="00A96E69" w:rsidRDefault="00A96E69"/>
    <w:p w14:paraId="261858B4" w14:textId="77777777" w:rsidR="00A96E69" w:rsidRDefault="00A96E69"/>
    <w:p w14:paraId="696225B8" w14:textId="77777777" w:rsidR="00A96E69" w:rsidRDefault="00A96E69"/>
    <w:p w14:paraId="4A9F8D52" w14:textId="77777777" w:rsidR="00A96E69" w:rsidRDefault="00A96E69"/>
    <w:p w14:paraId="41DD74EC" w14:textId="77777777" w:rsidR="00A96E69" w:rsidRDefault="00A96E69"/>
    <w:p w14:paraId="64B9AF0E" w14:textId="77777777" w:rsidR="00A96E69" w:rsidRDefault="00A96E69"/>
    <w:p w14:paraId="6910F285" w14:textId="77777777" w:rsidR="00A96E69" w:rsidRDefault="00A96E69"/>
    <w:p w14:paraId="66079325" w14:textId="77777777" w:rsidR="00A96E69" w:rsidRDefault="00A96E69"/>
    <w:p w14:paraId="0F62939F" w14:textId="77777777" w:rsidR="00A96E69" w:rsidRDefault="00A96E69"/>
    <w:p w14:paraId="6ACD31C7" w14:textId="77777777" w:rsidR="00A96E69" w:rsidRDefault="00A96E69"/>
    <w:p w14:paraId="3BBB218A" w14:textId="77777777" w:rsidR="00A96E69" w:rsidRDefault="00A96E69"/>
    <w:p w14:paraId="1CEAB3AD" w14:textId="77777777" w:rsidR="00A96E69" w:rsidRDefault="00A96E69"/>
    <w:p w14:paraId="3B015051" w14:textId="77777777" w:rsidR="00A96E69" w:rsidRDefault="00A96E69"/>
    <w:p w14:paraId="242FC29F" w14:textId="77777777" w:rsidR="00A96E69" w:rsidRDefault="00A96E69"/>
    <w:p w14:paraId="4D241293" w14:textId="77777777" w:rsidR="00A96E69" w:rsidRDefault="00A96E69"/>
    <w:p w14:paraId="43768A32" w14:textId="77777777" w:rsidR="00A96E69" w:rsidRDefault="00A96E69"/>
    <w:p w14:paraId="6B102C07" w14:textId="77777777" w:rsidR="00A96E69" w:rsidRDefault="00A96E69"/>
    <w:p w14:paraId="599C14BC" w14:textId="77777777" w:rsidR="00A96E69" w:rsidRDefault="00A96E69"/>
    <w:p w14:paraId="6101754A" w14:textId="77777777" w:rsidR="00763FFB" w:rsidRDefault="00763FFB"/>
    <w:p w14:paraId="0B67BC35" w14:textId="77777777" w:rsidR="00763FFB" w:rsidRDefault="00763FFB"/>
    <w:p w14:paraId="6DD609FA" w14:textId="77777777" w:rsidR="00A96E69" w:rsidRDefault="00A96E69" w:rsidP="00A96E69">
      <w:pPr>
        <w:jc w:val="right"/>
      </w:pPr>
      <w:r>
        <w:t xml:space="preserve">Załącznik nr 1 do Standardów Ochrony Małoletnich w Gminnym Żłobku w Łabiszynie </w:t>
      </w:r>
    </w:p>
    <w:p w14:paraId="4749AEAF" w14:textId="77777777" w:rsidR="00A96E69" w:rsidRDefault="00A96E69" w:rsidP="00A96E69"/>
    <w:p w14:paraId="7963CA31" w14:textId="77777777" w:rsidR="00A96E69" w:rsidRDefault="00A96E69" w:rsidP="00A96E69"/>
    <w:p w14:paraId="0450A075" w14:textId="77777777" w:rsidR="00A96E69" w:rsidRDefault="00A96E69" w:rsidP="00A96E69"/>
    <w:p w14:paraId="3A8307AF" w14:textId="2DEE0A16" w:rsidR="00A96E69" w:rsidRDefault="00A96E69" w:rsidP="00A96E69">
      <w:pPr>
        <w:jc w:val="right"/>
      </w:pPr>
      <w:r>
        <w:t>.........................................................................</w:t>
      </w:r>
    </w:p>
    <w:p w14:paraId="4FCAA442" w14:textId="77777777" w:rsidR="00A96E69" w:rsidRDefault="00A96E69" w:rsidP="00A96E69">
      <w:pPr>
        <w:jc w:val="right"/>
      </w:pPr>
      <w:r>
        <w:t xml:space="preserve"> miejscowość, data</w:t>
      </w:r>
    </w:p>
    <w:p w14:paraId="3AD23FBD" w14:textId="77777777" w:rsidR="00EC18AC" w:rsidRDefault="00EC18AC" w:rsidP="00EC18AC">
      <w:pPr>
        <w:jc w:val="center"/>
        <w:rPr>
          <w:b/>
          <w:bCs/>
        </w:rPr>
      </w:pPr>
    </w:p>
    <w:p w14:paraId="7EB4CD59" w14:textId="77777777" w:rsidR="00EC18AC" w:rsidRDefault="00EC18AC" w:rsidP="00EC18AC">
      <w:pPr>
        <w:jc w:val="center"/>
        <w:rPr>
          <w:b/>
          <w:bCs/>
        </w:rPr>
      </w:pPr>
    </w:p>
    <w:p w14:paraId="47A7A260" w14:textId="77777777" w:rsidR="00EC18AC" w:rsidRDefault="00EC18AC" w:rsidP="00EC18AC">
      <w:pPr>
        <w:jc w:val="center"/>
        <w:rPr>
          <w:b/>
          <w:bCs/>
        </w:rPr>
      </w:pPr>
    </w:p>
    <w:p w14:paraId="2005CAD5" w14:textId="7936D573" w:rsidR="00EC18AC" w:rsidRPr="00EC18AC" w:rsidRDefault="00EC18AC" w:rsidP="00EC18AC">
      <w:pPr>
        <w:jc w:val="center"/>
        <w:rPr>
          <w:b/>
          <w:bCs/>
        </w:rPr>
      </w:pPr>
      <w:r w:rsidRPr="00EC18AC">
        <w:rPr>
          <w:b/>
          <w:bCs/>
        </w:rPr>
        <w:t>OŚWIADCZENIE</w:t>
      </w:r>
    </w:p>
    <w:p w14:paraId="2C0C5018" w14:textId="77777777" w:rsidR="00A96E69" w:rsidRDefault="00A96E69" w:rsidP="00A96E69">
      <w:pPr>
        <w:jc w:val="right"/>
      </w:pPr>
    </w:p>
    <w:p w14:paraId="6F697392" w14:textId="77777777" w:rsidR="00A96E69" w:rsidRDefault="00A96E69" w:rsidP="00A96E69">
      <w:pPr>
        <w:jc w:val="right"/>
      </w:pPr>
    </w:p>
    <w:p w14:paraId="3B83937D" w14:textId="77777777" w:rsidR="00A96E69" w:rsidRDefault="00A96E69" w:rsidP="00A96E69">
      <w:r>
        <w:t xml:space="preserve"> Ja, .......................................................................... nr PESEL...................................................... oświadczam, że zapoznałam/-em się z następującymi dokumentami: </w:t>
      </w:r>
    </w:p>
    <w:p w14:paraId="6874917B" w14:textId="59A3CB86" w:rsidR="00D70E53" w:rsidRPr="00305468" w:rsidRDefault="00D70E53" w:rsidP="00D70E53">
      <w:pPr>
        <w:pStyle w:val="Akapitzlist"/>
        <w:spacing w:line="276" w:lineRule="auto"/>
        <w:rPr>
          <w:rFonts w:cs="Calibri"/>
        </w:rPr>
      </w:pPr>
    </w:p>
    <w:p w14:paraId="5AFDFB4A" w14:textId="77777777" w:rsidR="00D70E53" w:rsidRPr="00305468" w:rsidRDefault="00D70E53" w:rsidP="00D70E53">
      <w:pPr>
        <w:pStyle w:val="Akapitzlist"/>
        <w:numPr>
          <w:ilvl w:val="0"/>
          <w:numId w:val="64"/>
        </w:numPr>
        <w:spacing w:before="100" w:beforeAutospacing="1" w:after="100" w:afterAutospacing="1" w:line="276" w:lineRule="auto"/>
        <w:ind w:right="141"/>
        <w:jc w:val="both"/>
        <w:outlineLvl w:val="4"/>
        <w:rPr>
          <w:rFonts w:cs="Calibri"/>
        </w:rPr>
      </w:pPr>
      <w:r w:rsidRPr="00305468">
        <w:rPr>
          <w:rFonts w:cs="Calibri"/>
        </w:rPr>
        <w:t xml:space="preserve">Statutem placówki, </w:t>
      </w:r>
    </w:p>
    <w:p w14:paraId="5C9E3D64" w14:textId="239AFF5A" w:rsidR="00D70E53" w:rsidRPr="00305468" w:rsidRDefault="00D70E53" w:rsidP="00D70E53">
      <w:pPr>
        <w:pStyle w:val="Akapitzlist"/>
        <w:numPr>
          <w:ilvl w:val="0"/>
          <w:numId w:val="64"/>
        </w:numPr>
        <w:spacing w:before="100" w:beforeAutospacing="1" w:after="100" w:afterAutospacing="1" w:line="276" w:lineRule="auto"/>
        <w:ind w:right="141"/>
        <w:jc w:val="both"/>
        <w:outlineLvl w:val="4"/>
        <w:rPr>
          <w:rFonts w:cs="Calibri"/>
        </w:rPr>
      </w:pPr>
      <w:r w:rsidRPr="00305468">
        <w:rPr>
          <w:rFonts w:cs="Calibri"/>
        </w:rPr>
        <w:t>Regulaminem pracy</w:t>
      </w:r>
      <w:r w:rsidR="00855016">
        <w:rPr>
          <w:rFonts w:cs="Calibri"/>
        </w:rPr>
        <w:t xml:space="preserve"> i regulaminem Organizacyjnym</w:t>
      </w:r>
    </w:p>
    <w:p w14:paraId="3DA61AAB" w14:textId="77777777" w:rsidR="00D70E53" w:rsidRPr="00305468" w:rsidRDefault="00D70E53" w:rsidP="00D70E53">
      <w:pPr>
        <w:pStyle w:val="Akapitzlist"/>
        <w:numPr>
          <w:ilvl w:val="0"/>
          <w:numId w:val="64"/>
        </w:numPr>
        <w:spacing w:before="100" w:beforeAutospacing="1" w:after="100" w:afterAutospacing="1" w:line="276" w:lineRule="auto"/>
        <w:ind w:right="141"/>
        <w:jc w:val="both"/>
        <w:outlineLvl w:val="4"/>
        <w:rPr>
          <w:rFonts w:cs="Calibri"/>
        </w:rPr>
      </w:pPr>
      <w:r w:rsidRPr="00305468">
        <w:rPr>
          <w:rFonts w:cs="Calibri"/>
        </w:rPr>
        <w:t>Standardami ochrony małoletnich obowiązujących w placówce,</w:t>
      </w:r>
    </w:p>
    <w:p w14:paraId="2859D6D5" w14:textId="77777777" w:rsidR="00D70E53" w:rsidRPr="00305468" w:rsidRDefault="00D70E53" w:rsidP="00D70E53">
      <w:pPr>
        <w:pStyle w:val="Akapitzlist"/>
        <w:numPr>
          <w:ilvl w:val="0"/>
          <w:numId w:val="64"/>
        </w:numPr>
        <w:spacing w:before="100" w:beforeAutospacing="1" w:after="100" w:afterAutospacing="1" w:line="276" w:lineRule="auto"/>
        <w:ind w:right="141"/>
        <w:jc w:val="both"/>
        <w:outlineLvl w:val="4"/>
        <w:rPr>
          <w:rFonts w:cs="Calibri"/>
        </w:rPr>
      </w:pPr>
      <w:r w:rsidRPr="00305468">
        <w:rPr>
          <w:rFonts w:cs="Calibri"/>
        </w:rPr>
        <w:t>Regulaminami i instrukcjami bhp i p</w:t>
      </w:r>
      <w:r>
        <w:rPr>
          <w:rFonts w:cs="Calibri"/>
        </w:rPr>
        <w:t>.</w:t>
      </w:r>
      <w:r w:rsidRPr="00305468">
        <w:rPr>
          <w:rFonts w:cs="Calibri"/>
        </w:rPr>
        <w:t>poż,</w:t>
      </w:r>
    </w:p>
    <w:p w14:paraId="4FFA8A98" w14:textId="77777777" w:rsidR="00D70E53" w:rsidRDefault="00D70E53" w:rsidP="00D70E53">
      <w:pPr>
        <w:pStyle w:val="Akapitzlist"/>
        <w:numPr>
          <w:ilvl w:val="0"/>
          <w:numId w:val="64"/>
        </w:numPr>
        <w:spacing w:before="100" w:beforeAutospacing="1" w:after="100" w:afterAutospacing="1" w:line="276" w:lineRule="auto"/>
        <w:ind w:right="141"/>
        <w:jc w:val="both"/>
        <w:outlineLvl w:val="4"/>
        <w:rPr>
          <w:rFonts w:cs="Calibri"/>
        </w:rPr>
      </w:pPr>
      <w:r w:rsidRPr="00D70E53">
        <w:rPr>
          <w:rFonts w:cs="Calibri"/>
        </w:rPr>
        <w:t xml:space="preserve">Polityki Ochrony Danych Osobowych </w:t>
      </w:r>
    </w:p>
    <w:p w14:paraId="489CC9DB" w14:textId="0C42F125" w:rsidR="00D70E53" w:rsidRDefault="00D70E53" w:rsidP="00D70E53">
      <w:pPr>
        <w:pStyle w:val="Akapitzlist"/>
        <w:numPr>
          <w:ilvl w:val="0"/>
          <w:numId w:val="64"/>
        </w:numPr>
        <w:spacing w:before="100" w:beforeAutospacing="1" w:after="100" w:afterAutospacing="1" w:line="276" w:lineRule="auto"/>
        <w:ind w:right="141"/>
        <w:jc w:val="both"/>
        <w:outlineLvl w:val="4"/>
        <w:rPr>
          <w:rFonts w:cs="Calibri"/>
        </w:rPr>
      </w:pPr>
      <w:r>
        <w:rPr>
          <w:rFonts w:cs="Calibri"/>
        </w:rPr>
        <w:t>Polityką Ochrony Małoletnich przed Krzywdzeniem</w:t>
      </w:r>
    </w:p>
    <w:p w14:paraId="040D4AB1" w14:textId="292A5FF6" w:rsidR="00855016" w:rsidRPr="00305468" w:rsidRDefault="00855016" w:rsidP="00D70E53">
      <w:pPr>
        <w:pStyle w:val="Akapitzlist"/>
        <w:numPr>
          <w:ilvl w:val="0"/>
          <w:numId w:val="64"/>
        </w:numPr>
        <w:spacing w:before="100" w:beforeAutospacing="1" w:after="100" w:afterAutospacing="1" w:line="276" w:lineRule="auto"/>
        <w:ind w:right="141"/>
        <w:jc w:val="both"/>
        <w:outlineLvl w:val="4"/>
        <w:rPr>
          <w:rFonts w:cs="Calibri"/>
        </w:rPr>
      </w:pPr>
      <w:r>
        <w:rPr>
          <w:rFonts w:cs="Calibri"/>
        </w:rPr>
        <w:t>Procedurami Bezpieczeństwa</w:t>
      </w:r>
    </w:p>
    <w:p w14:paraId="27DB8CA4" w14:textId="41F8AE3A" w:rsidR="00A96E69" w:rsidRDefault="00A96E69" w:rsidP="00D70E53"/>
    <w:p w14:paraId="2CAF4359" w14:textId="77777777" w:rsidR="00A96E69" w:rsidRDefault="00A96E69" w:rsidP="00A96E69"/>
    <w:p w14:paraId="5AB78A04" w14:textId="77777777" w:rsidR="00A96E69" w:rsidRDefault="00A96E69" w:rsidP="00A96E69">
      <w:pPr>
        <w:jc w:val="right"/>
      </w:pPr>
      <w:r>
        <w:t xml:space="preserve"> .................................................................</w:t>
      </w:r>
    </w:p>
    <w:p w14:paraId="4E36AFBE" w14:textId="77777777" w:rsidR="00A96E69" w:rsidRDefault="00A96E69" w:rsidP="00A96E69">
      <w:pPr>
        <w:jc w:val="right"/>
      </w:pPr>
      <w:r>
        <w:t>Podpis</w:t>
      </w:r>
    </w:p>
    <w:p w14:paraId="7C160C03" w14:textId="6A70360A" w:rsidR="00A96E69" w:rsidRDefault="00A96E69" w:rsidP="00A96E69"/>
    <w:p w14:paraId="3BFE5EFF" w14:textId="77777777" w:rsidR="00EC18AC" w:rsidRDefault="00EC18AC" w:rsidP="00A96E69"/>
    <w:p w14:paraId="19FE6E6D" w14:textId="77777777" w:rsidR="00EC18AC" w:rsidRDefault="00EC18AC" w:rsidP="00A96E69"/>
    <w:p w14:paraId="1625CAFE" w14:textId="77777777" w:rsidR="00EC18AC" w:rsidRDefault="00EC18AC" w:rsidP="00A96E69"/>
    <w:p w14:paraId="046E5308" w14:textId="77777777" w:rsidR="00EC18AC" w:rsidRDefault="00EC18AC" w:rsidP="00A96E69"/>
    <w:p w14:paraId="590747B9" w14:textId="77777777" w:rsidR="00EC18AC" w:rsidRDefault="00EC18AC" w:rsidP="00A96E69"/>
    <w:p w14:paraId="1EB0844C" w14:textId="77777777" w:rsidR="00D70E53" w:rsidRDefault="00D70E53" w:rsidP="00A96E69"/>
    <w:p w14:paraId="3EAB796D" w14:textId="77777777" w:rsidR="00EC18AC" w:rsidRDefault="00EC18AC" w:rsidP="00A96E69"/>
    <w:p w14:paraId="45DC7727" w14:textId="77777777" w:rsidR="00EC18AC" w:rsidRDefault="00EC18AC" w:rsidP="00EC18AC">
      <w:pPr>
        <w:jc w:val="right"/>
      </w:pPr>
      <w:r>
        <w:t xml:space="preserve">Załącznik nr 2 do Standardów Ochrony Małoletnich w Gminnym Żłobku w Łabiszynie </w:t>
      </w:r>
    </w:p>
    <w:p w14:paraId="441CE1A7" w14:textId="77777777" w:rsidR="00EC18AC" w:rsidRDefault="00EC18AC" w:rsidP="00EC18AC">
      <w:pPr>
        <w:jc w:val="right"/>
      </w:pPr>
    </w:p>
    <w:p w14:paraId="424E3D03" w14:textId="77777777" w:rsidR="00EC18AC" w:rsidRDefault="00EC18AC" w:rsidP="00EC18AC">
      <w:pPr>
        <w:jc w:val="right"/>
      </w:pPr>
    </w:p>
    <w:p w14:paraId="3D2BA3FD" w14:textId="77777777" w:rsidR="00EC18AC" w:rsidRDefault="00EC18AC" w:rsidP="00EC18AC">
      <w:pPr>
        <w:jc w:val="right"/>
      </w:pPr>
    </w:p>
    <w:p w14:paraId="7F46D74F" w14:textId="4E8771F5" w:rsidR="00EC18AC" w:rsidRDefault="00EC18AC" w:rsidP="00EC18AC">
      <w:pPr>
        <w:jc w:val="right"/>
      </w:pPr>
      <w:r>
        <w:t xml:space="preserve">......................................................................... </w:t>
      </w:r>
    </w:p>
    <w:p w14:paraId="541EBCDD" w14:textId="2DAA7492" w:rsidR="00EC18AC" w:rsidRDefault="00EC18AC" w:rsidP="00EC18AC">
      <w:pPr>
        <w:jc w:val="right"/>
      </w:pPr>
      <w:r>
        <w:t xml:space="preserve">miejscowość, data </w:t>
      </w:r>
    </w:p>
    <w:p w14:paraId="51C9AB88" w14:textId="77777777" w:rsidR="00EC18AC" w:rsidRDefault="00EC18AC" w:rsidP="00A96E69"/>
    <w:p w14:paraId="18130B70" w14:textId="77777777" w:rsidR="00EC18AC" w:rsidRDefault="00EC18AC" w:rsidP="00A96E69"/>
    <w:p w14:paraId="78FB6C6B" w14:textId="77777777" w:rsidR="00EC18AC" w:rsidRPr="00EC18AC" w:rsidRDefault="00EC18AC" w:rsidP="00A96E69">
      <w:pPr>
        <w:rPr>
          <w:b/>
          <w:bCs/>
        </w:rPr>
      </w:pPr>
      <w:r w:rsidRPr="00EC18AC">
        <w:rPr>
          <w:b/>
          <w:bCs/>
        </w:rPr>
        <w:t>OŚWIADCZENIE RODZICA/OPIEKUNA MAŁOLETNIEGO O ZAPOZNANIU SIĘ Z OBOWIĄZUJĄCYMI STANDARDAMI OCHRONY MAŁOLETNICH W GMINNYM ŻŁOBKU W ŁABISZYNIE</w:t>
      </w:r>
    </w:p>
    <w:p w14:paraId="708F2441" w14:textId="77777777" w:rsidR="00EC18AC" w:rsidRDefault="00EC18AC" w:rsidP="00A96E69"/>
    <w:p w14:paraId="53073CE8" w14:textId="77777777" w:rsidR="00C80EA8" w:rsidRDefault="00C80EA8" w:rsidP="00A96E69"/>
    <w:p w14:paraId="5A7B2589" w14:textId="77777777" w:rsidR="00C80EA8" w:rsidRDefault="00C80EA8" w:rsidP="00A96E69"/>
    <w:p w14:paraId="0C11046C" w14:textId="468DC760" w:rsidR="00EC18AC" w:rsidRDefault="00EC18AC" w:rsidP="00A96E69">
      <w:r>
        <w:t xml:space="preserve"> Ja, ................................................................................................................................................. oświadczam, że zapoznałam/em się ze „Standardami Ochrony Małoletnich” stosowanymi </w:t>
      </w:r>
      <w:r w:rsidRPr="00EC18AC">
        <w:t>Gminnym Żłobku w Łabiszynie</w:t>
      </w:r>
      <w:r>
        <w:t xml:space="preserve">. </w:t>
      </w:r>
    </w:p>
    <w:p w14:paraId="41BF0A18" w14:textId="77777777" w:rsidR="00EC18AC" w:rsidRDefault="00EC18AC" w:rsidP="00A96E69"/>
    <w:p w14:paraId="7F90ED51" w14:textId="77777777" w:rsidR="00EC18AC" w:rsidRDefault="00EC18AC" w:rsidP="00A96E69"/>
    <w:p w14:paraId="297DDB56" w14:textId="77777777" w:rsidR="00EC18AC" w:rsidRDefault="00EC18AC" w:rsidP="00A96E69"/>
    <w:p w14:paraId="5EB12276" w14:textId="75ED3E59" w:rsidR="00EC18AC" w:rsidRDefault="00EC18AC" w:rsidP="00EC18AC">
      <w:pPr>
        <w:jc w:val="right"/>
      </w:pPr>
      <w:r>
        <w:t>.............................................................</w:t>
      </w:r>
    </w:p>
    <w:p w14:paraId="284B1B10" w14:textId="61E61C93" w:rsidR="00EC18AC" w:rsidRDefault="006C459A" w:rsidP="00EC18AC">
      <w:pPr>
        <w:jc w:val="right"/>
      </w:pPr>
      <w:r>
        <w:t>P</w:t>
      </w:r>
      <w:r w:rsidR="00EC18AC">
        <w:t>odpis</w:t>
      </w:r>
    </w:p>
    <w:p w14:paraId="139D1F9D" w14:textId="77777777" w:rsidR="006C459A" w:rsidRDefault="006C459A" w:rsidP="00EC18AC">
      <w:pPr>
        <w:jc w:val="right"/>
      </w:pPr>
    </w:p>
    <w:p w14:paraId="4C59C8D6" w14:textId="77777777" w:rsidR="006C459A" w:rsidRDefault="006C459A" w:rsidP="00EC18AC">
      <w:pPr>
        <w:jc w:val="right"/>
      </w:pPr>
    </w:p>
    <w:p w14:paraId="194E635D" w14:textId="77777777" w:rsidR="006C459A" w:rsidRDefault="006C459A" w:rsidP="00EC18AC">
      <w:pPr>
        <w:jc w:val="right"/>
      </w:pPr>
    </w:p>
    <w:p w14:paraId="03706451" w14:textId="77777777" w:rsidR="006C459A" w:rsidRDefault="006C459A" w:rsidP="00EC18AC">
      <w:pPr>
        <w:jc w:val="right"/>
      </w:pPr>
    </w:p>
    <w:p w14:paraId="6BA9F5FC" w14:textId="77777777" w:rsidR="006C459A" w:rsidRDefault="006C459A" w:rsidP="00EC18AC">
      <w:pPr>
        <w:jc w:val="right"/>
      </w:pPr>
    </w:p>
    <w:p w14:paraId="50CDE34B" w14:textId="77777777" w:rsidR="006C459A" w:rsidRDefault="006C459A" w:rsidP="00EC18AC">
      <w:pPr>
        <w:jc w:val="right"/>
      </w:pPr>
    </w:p>
    <w:p w14:paraId="551CB7CD" w14:textId="77777777" w:rsidR="006C459A" w:rsidRDefault="006C459A" w:rsidP="00EC18AC">
      <w:pPr>
        <w:jc w:val="right"/>
      </w:pPr>
    </w:p>
    <w:p w14:paraId="03B22B8C" w14:textId="77777777" w:rsidR="006C459A" w:rsidRDefault="006C459A" w:rsidP="00EC18AC">
      <w:pPr>
        <w:jc w:val="right"/>
      </w:pPr>
    </w:p>
    <w:p w14:paraId="79544A5D" w14:textId="77777777" w:rsidR="006C459A" w:rsidRDefault="006C459A" w:rsidP="00EC18AC">
      <w:pPr>
        <w:jc w:val="right"/>
      </w:pPr>
    </w:p>
    <w:p w14:paraId="251801C0" w14:textId="77777777" w:rsidR="006C459A" w:rsidRDefault="006C459A" w:rsidP="00EC18AC">
      <w:pPr>
        <w:jc w:val="right"/>
      </w:pPr>
    </w:p>
    <w:p w14:paraId="38C0A019" w14:textId="77777777" w:rsidR="006C459A" w:rsidRDefault="006C459A" w:rsidP="00EC18AC">
      <w:pPr>
        <w:jc w:val="right"/>
      </w:pPr>
    </w:p>
    <w:p w14:paraId="3B554204" w14:textId="0629CEB0" w:rsidR="006C459A" w:rsidRDefault="006C459A" w:rsidP="00EC18AC">
      <w:pPr>
        <w:jc w:val="right"/>
      </w:pPr>
      <w:r>
        <w:t xml:space="preserve">Załącznik nr 3 do Standardów Ochrony Małoletnich w Gminnym Żłobku w Łabiszynie </w:t>
      </w:r>
    </w:p>
    <w:p w14:paraId="4D49EE6E" w14:textId="77777777" w:rsidR="00E316FD" w:rsidRDefault="00E316FD" w:rsidP="00EC18AC">
      <w:pPr>
        <w:jc w:val="right"/>
      </w:pPr>
    </w:p>
    <w:p w14:paraId="2666DB4F" w14:textId="77777777" w:rsidR="00E316FD" w:rsidRDefault="00E316FD" w:rsidP="00EC18AC">
      <w:pPr>
        <w:jc w:val="right"/>
      </w:pPr>
    </w:p>
    <w:p w14:paraId="15C1E44E" w14:textId="77777777" w:rsidR="00E316FD" w:rsidRDefault="00E316FD" w:rsidP="00EC18AC">
      <w:pPr>
        <w:jc w:val="right"/>
      </w:pPr>
    </w:p>
    <w:p w14:paraId="673324C7" w14:textId="77777777" w:rsidR="00E316FD" w:rsidRDefault="00E316FD" w:rsidP="00EC18AC">
      <w:pPr>
        <w:jc w:val="right"/>
      </w:pPr>
    </w:p>
    <w:p w14:paraId="34FF592D" w14:textId="77777777" w:rsidR="006C459A" w:rsidRPr="00067B49" w:rsidRDefault="006C459A" w:rsidP="00EC18AC">
      <w:pPr>
        <w:jc w:val="right"/>
        <w:rPr>
          <w:b/>
          <w:bCs/>
          <w:sz w:val="36"/>
          <w:szCs w:val="36"/>
        </w:rPr>
      </w:pPr>
      <w:r w:rsidRPr="00067B49">
        <w:rPr>
          <w:b/>
          <w:bCs/>
          <w:sz w:val="36"/>
          <w:szCs w:val="36"/>
        </w:rPr>
        <w:t>Rejestr zdarzeń podejrzenia krzywdzenia lub krzywdzenia małoletnich</w:t>
      </w:r>
    </w:p>
    <w:p w14:paraId="6078AD2E" w14:textId="77777777" w:rsidR="006C459A" w:rsidRDefault="006C459A" w:rsidP="00EC18AC">
      <w:pPr>
        <w:jc w:val="right"/>
      </w:pPr>
    </w:p>
    <w:tbl>
      <w:tblPr>
        <w:tblStyle w:val="Tabela-Siatka"/>
        <w:tblW w:w="9996" w:type="dxa"/>
        <w:tblLayout w:type="fixed"/>
        <w:tblLook w:val="04A0" w:firstRow="1" w:lastRow="0" w:firstColumn="1" w:lastColumn="0" w:noHBand="0" w:noVBand="1"/>
      </w:tblPr>
      <w:tblGrid>
        <w:gridCol w:w="550"/>
        <w:gridCol w:w="1431"/>
        <w:gridCol w:w="1582"/>
        <w:gridCol w:w="1431"/>
        <w:gridCol w:w="1507"/>
        <w:gridCol w:w="1595"/>
        <w:gridCol w:w="792"/>
        <w:gridCol w:w="1108"/>
      </w:tblGrid>
      <w:tr w:rsidR="006C459A" w14:paraId="501B20AC" w14:textId="77777777" w:rsidTr="006C459A">
        <w:trPr>
          <w:trHeight w:val="2238"/>
        </w:trPr>
        <w:tc>
          <w:tcPr>
            <w:tcW w:w="550" w:type="dxa"/>
          </w:tcPr>
          <w:p w14:paraId="491026F4" w14:textId="6A85E54D" w:rsidR="006C459A" w:rsidRDefault="006C459A" w:rsidP="00EC18AC">
            <w:pPr>
              <w:jc w:val="right"/>
            </w:pPr>
            <w:r>
              <w:t>L.p.</w:t>
            </w:r>
          </w:p>
        </w:tc>
        <w:tc>
          <w:tcPr>
            <w:tcW w:w="1431" w:type="dxa"/>
          </w:tcPr>
          <w:p w14:paraId="0BB3363C" w14:textId="578A034C" w:rsidR="006C459A" w:rsidRDefault="006C459A" w:rsidP="00EC18AC">
            <w:pPr>
              <w:jc w:val="right"/>
            </w:pPr>
            <w:r>
              <w:t>Imię i nazwisko małoletniego</w:t>
            </w:r>
          </w:p>
        </w:tc>
        <w:tc>
          <w:tcPr>
            <w:tcW w:w="1582" w:type="dxa"/>
          </w:tcPr>
          <w:p w14:paraId="75345C3B" w14:textId="0A671E18" w:rsidR="006C459A" w:rsidRDefault="006C459A" w:rsidP="00EC18AC">
            <w:pPr>
              <w:jc w:val="right"/>
            </w:pPr>
            <w:r>
              <w:t>Data i miejsce interwencji osoba interweniująca</w:t>
            </w:r>
          </w:p>
        </w:tc>
        <w:tc>
          <w:tcPr>
            <w:tcW w:w="1431" w:type="dxa"/>
          </w:tcPr>
          <w:p w14:paraId="74C34BBA" w14:textId="348F26C8" w:rsidR="006C459A" w:rsidRDefault="006C459A" w:rsidP="00EC18AC">
            <w:pPr>
              <w:jc w:val="right"/>
            </w:pPr>
            <w:r>
              <w:t>Rodzaj krzywdzenia, osoba krzywdząca lub podejrzana o krzywdzenie małoletniego</w:t>
            </w:r>
          </w:p>
        </w:tc>
        <w:tc>
          <w:tcPr>
            <w:tcW w:w="1507" w:type="dxa"/>
          </w:tcPr>
          <w:p w14:paraId="033D0800" w14:textId="1209BB43" w:rsidR="006C459A" w:rsidRDefault="006C459A" w:rsidP="00EC18AC">
            <w:pPr>
              <w:jc w:val="right"/>
            </w:pPr>
            <w:r>
              <w:t>Zastosowane procedury i formy pomocy małoletniemu</w:t>
            </w:r>
          </w:p>
        </w:tc>
        <w:tc>
          <w:tcPr>
            <w:tcW w:w="1595" w:type="dxa"/>
          </w:tcPr>
          <w:p w14:paraId="57688AFE" w14:textId="7E0F2B58" w:rsidR="006C459A" w:rsidRDefault="006C459A" w:rsidP="00EC18AC">
            <w:pPr>
              <w:jc w:val="right"/>
            </w:pPr>
            <w:r>
              <w:t>Powiadomione osoby, instytucje, organy zewnętrzne</w:t>
            </w:r>
          </w:p>
        </w:tc>
        <w:tc>
          <w:tcPr>
            <w:tcW w:w="792" w:type="dxa"/>
          </w:tcPr>
          <w:p w14:paraId="60A90572" w14:textId="09A70207" w:rsidR="006C459A" w:rsidRDefault="006C459A" w:rsidP="00EC18AC">
            <w:pPr>
              <w:jc w:val="right"/>
            </w:pPr>
            <w:r>
              <w:t>Uwagi</w:t>
            </w:r>
          </w:p>
        </w:tc>
        <w:tc>
          <w:tcPr>
            <w:tcW w:w="1108" w:type="dxa"/>
          </w:tcPr>
          <w:p w14:paraId="4F42C8B8" w14:textId="1118D7FB" w:rsidR="006C459A" w:rsidRDefault="006C459A" w:rsidP="00EC18AC">
            <w:pPr>
              <w:jc w:val="right"/>
            </w:pPr>
            <w:r>
              <w:t>Podpis dyrektora</w:t>
            </w:r>
          </w:p>
        </w:tc>
      </w:tr>
      <w:tr w:rsidR="006C459A" w14:paraId="26C42231" w14:textId="77777777" w:rsidTr="006C459A">
        <w:trPr>
          <w:trHeight w:val="192"/>
        </w:trPr>
        <w:tc>
          <w:tcPr>
            <w:tcW w:w="550" w:type="dxa"/>
          </w:tcPr>
          <w:p w14:paraId="3BC13A8E" w14:textId="77777777" w:rsidR="006C459A" w:rsidRDefault="006C459A" w:rsidP="00EC18AC">
            <w:pPr>
              <w:jc w:val="right"/>
            </w:pPr>
          </w:p>
        </w:tc>
        <w:tc>
          <w:tcPr>
            <w:tcW w:w="1431" w:type="dxa"/>
          </w:tcPr>
          <w:p w14:paraId="29518CF8" w14:textId="77777777" w:rsidR="006C459A" w:rsidRDefault="006C459A" w:rsidP="00EC18AC">
            <w:pPr>
              <w:jc w:val="right"/>
            </w:pPr>
          </w:p>
          <w:p w14:paraId="7EE0ABA5" w14:textId="77777777" w:rsidR="006C459A" w:rsidRDefault="006C459A" w:rsidP="00EC18AC">
            <w:pPr>
              <w:jc w:val="right"/>
            </w:pPr>
          </w:p>
          <w:p w14:paraId="212DE79B" w14:textId="77777777" w:rsidR="006C459A" w:rsidRDefault="006C459A" w:rsidP="00EC18AC">
            <w:pPr>
              <w:jc w:val="right"/>
            </w:pPr>
          </w:p>
          <w:p w14:paraId="166B83A7" w14:textId="77777777" w:rsidR="006C459A" w:rsidRDefault="006C459A" w:rsidP="00EC18AC">
            <w:pPr>
              <w:jc w:val="right"/>
            </w:pPr>
          </w:p>
          <w:p w14:paraId="2E4469B6" w14:textId="77777777" w:rsidR="006C459A" w:rsidRDefault="006C459A" w:rsidP="00EC18AC">
            <w:pPr>
              <w:jc w:val="right"/>
            </w:pPr>
          </w:p>
          <w:p w14:paraId="7EF02BC7" w14:textId="77777777" w:rsidR="006C459A" w:rsidRDefault="006C459A" w:rsidP="00EC18AC">
            <w:pPr>
              <w:jc w:val="right"/>
            </w:pPr>
          </w:p>
        </w:tc>
        <w:tc>
          <w:tcPr>
            <w:tcW w:w="1582" w:type="dxa"/>
          </w:tcPr>
          <w:p w14:paraId="5ECC7B76" w14:textId="77777777" w:rsidR="006C459A" w:rsidRDefault="006C459A" w:rsidP="00EC18AC">
            <w:pPr>
              <w:jc w:val="right"/>
            </w:pPr>
          </w:p>
        </w:tc>
        <w:tc>
          <w:tcPr>
            <w:tcW w:w="1431" w:type="dxa"/>
          </w:tcPr>
          <w:p w14:paraId="65A9359B" w14:textId="77777777" w:rsidR="006C459A" w:rsidRDefault="006C459A" w:rsidP="00EC18AC">
            <w:pPr>
              <w:jc w:val="right"/>
            </w:pPr>
          </w:p>
        </w:tc>
        <w:tc>
          <w:tcPr>
            <w:tcW w:w="1507" w:type="dxa"/>
          </w:tcPr>
          <w:p w14:paraId="277A700C" w14:textId="77777777" w:rsidR="006C459A" w:rsidRDefault="006C459A" w:rsidP="00EC18AC">
            <w:pPr>
              <w:jc w:val="right"/>
            </w:pPr>
          </w:p>
        </w:tc>
        <w:tc>
          <w:tcPr>
            <w:tcW w:w="1595" w:type="dxa"/>
          </w:tcPr>
          <w:p w14:paraId="1F29560D" w14:textId="77777777" w:rsidR="006C459A" w:rsidRDefault="006C459A" w:rsidP="00EC18AC">
            <w:pPr>
              <w:jc w:val="right"/>
            </w:pPr>
          </w:p>
        </w:tc>
        <w:tc>
          <w:tcPr>
            <w:tcW w:w="792" w:type="dxa"/>
          </w:tcPr>
          <w:p w14:paraId="0FD6F476" w14:textId="77777777" w:rsidR="006C459A" w:rsidRDefault="006C459A" w:rsidP="00EC18AC">
            <w:pPr>
              <w:jc w:val="right"/>
            </w:pPr>
          </w:p>
        </w:tc>
        <w:tc>
          <w:tcPr>
            <w:tcW w:w="1108" w:type="dxa"/>
          </w:tcPr>
          <w:p w14:paraId="446D0E23" w14:textId="77777777" w:rsidR="006C459A" w:rsidRDefault="006C459A" w:rsidP="00EC18AC">
            <w:pPr>
              <w:jc w:val="right"/>
            </w:pPr>
          </w:p>
        </w:tc>
      </w:tr>
      <w:tr w:rsidR="006C459A" w14:paraId="037C9593" w14:textId="77777777" w:rsidTr="006C459A">
        <w:trPr>
          <w:trHeight w:val="203"/>
        </w:trPr>
        <w:tc>
          <w:tcPr>
            <w:tcW w:w="550" w:type="dxa"/>
          </w:tcPr>
          <w:p w14:paraId="4D608499" w14:textId="77777777" w:rsidR="006C459A" w:rsidRDefault="006C459A" w:rsidP="00EC18AC">
            <w:pPr>
              <w:jc w:val="right"/>
            </w:pPr>
          </w:p>
        </w:tc>
        <w:tc>
          <w:tcPr>
            <w:tcW w:w="1431" w:type="dxa"/>
          </w:tcPr>
          <w:p w14:paraId="475E974E" w14:textId="77777777" w:rsidR="006C459A" w:rsidRDefault="006C459A" w:rsidP="00EC18AC">
            <w:pPr>
              <w:jc w:val="right"/>
            </w:pPr>
          </w:p>
          <w:p w14:paraId="1EE8C4A5" w14:textId="77777777" w:rsidR="006C459A" w:rsidRDefault="006C459A" w:rsidP="00EC18AC">
            <w:pPr>
              <w:jc w:val="right"/>
            </w:pPr>
          </w:p>
          <w:p w14:paraId="5F5397CD" w14:textId="77777777" w:rsidR="006C459A" w:rsidRDefault="006C459A" w:rsidP="00EC18AC">
            <w:pPr>
              <w:jc w:val="right"/>
            </w:pPr>
          </w:p>
          <w:p w14:paraId="2AE05A49" w14:textId="77777777" w:rsidR="006C459A" w:rsidRDefault="006C459A" w:rsidP="00EC18AC">
            <w:pPr>
              <w:jc w:val="right"/>
            </w:pPr>
          </w:p>
          <w:p w14:paraId="6C45733F" w14:textId="77777777" w:rsidR="006C459A" w:rsidRDefault="006C459A" w:rsidP="00EC18AC">
            <w:pPr>
              <w:jc w:val="right"/>
            </w:pPr>
          </w:p>
          <w:p w14:paraId="0ACBB069" w14:textId="77777777" w:rsidR="006C459A" w:rsidRDefault="006C459A" w:rsidP="00EC18AC">
            <w:pPr>
              <w:jc w:val="right"/>
            </w:pPr>
          </w:p>
        </w:tc>
        <w:tc>
          <w:tcPr>
            <w:tcW w:w="1582" w:type="dxa"/>
          </w:tcPr>
          <w:p w14:paraId="433B62EB" w14:textId="77777777" w:rsidR="006C459A" w:rsidRDefault="006C459A" w:rsidP="00EC18AC">
            <w:pPr>
              <w:jc w:val="right"/>
            </w:pPr>
          </w:p>
        </w:tc>
        <w:tc>
          <w:tcPr>
            <w:tcW w:w="1431" w:type="dxa"/>
          </w:tcPr>
          <w:p w14:paraId="584EA2BE" w14:textId="77777777" w:rsidR="006C459A" w:rsidRDefault="006C459A" w:rsidP="00EC18AC">
            <w:pPr>
              <w:jc w:val="right"/>
            </w:pPr>
          </w:p>
        </w:tc>
        <w:tc>
          <w:tcPr>
            <w:tcW w:w="1507" w:type="dxa"/>
          </w:tcPr>
          <w:p w14:paraId="5BC636E7" w14:textId="77777777" w:rsidR="006C459A" w:rsidRDefault="006C459A" w:rsidP="00EC18AC">
            <w:pPr>
              <w:jc w:val="right"/>
            </w:pPr>
          </w:p>
        </w:tc>
        <w:tc>
          <w:tcPr>
            <w:tcW w:w="1595" w:type="dxa"/>
          </w:tcPr>
          <w:p w14:paraId="5E351AA0" w14:textId="77777777" w:rsidR="006C459A" w:rsidRDefault="006C459A" w:rsidP="00EC18AC">
            <w:pPr>
              <w:jc w:val="right"/>
            </w:pPr>
          </w:p>
        </w:tc>
        <w:tc>
          <w:tcPr>
            <w:tcW w:w="792" w:type="dxa"/>
          </w:tcPr>
          <w:p w14:paraId="364B5CBE" w14:textId="77777777" w:rsidR="006C459A" w:rsidRDefault="006C459A" w:rsidP="00EC18AC">
            <w:pPr>
              <w:jc w:val="right"/>
            </w:pPr>
          </w:p>
        </w:tc>
        <w:tc>
          <w:tcPr>
            <w:tcW w:w="1108" w:type="dxa"/>
          </w:tcPr>
          <w:p w14:paraId="0431BF17" w14:textId="77777777" w:rsidR="006C459A" w:rsidRDefault="006C459A" w:rsidP="00EC18AC">
            <w:pPr>
              <w:jc w:val="right"/>
            </w:pPr>
          </w:p>
        </w:tc>
      </w:tr>
      <w:tr w:rsidR="006C459A" w14:paraId="286D8BCB" w14:textId="77777777" w:rsidTr="006C459A">
        <w:trPr>
          <w:trHeight w:val="192"/>
        </w:trPr>
        <w:tc>
          <w:tcPr>
            <w:tcW w:w="550" w:type="dxa"/>
          </w:tcPr>
          <w:p w14:paraId="5D82CF10" w14:textId="77777777" w:rsidR="006C459A" w:rsidRDefault="006C459A" w:rsidP="00EC18AC">
            <w:pPr>
              <w:jc w:val="right"/>
            </w:pPr>
          </w:p>
        </w:tc>
        <w:tc>
          <w:tcPr>
            <w:tcW w:w="1431" w:type="dxa"/>
          </w:tcPr>
          <w:p w14:paraId="5CEA1669" w14:textId="77777777" w:rsidR="006C459A" w:rsidRDefault="006C459A" w:rsidP="00EC18AC">
            <w:pPr>
              <w:jc w:val="right"/>
            </w:pPr>
          </w:p>
          <w:p w14:paraId="65487EDC" w14:textId="77777777" w:rsidR="006C459A" w:rsidRDefault="006C459A" w:rsidP="00EC18AC">
            <w:pPr>
              <w:jc w:val="right"/>
            </w:pPr>
          </w:p>
          <w:p w14:paraId="583E1D8D" w14:textId="77777777" w:rsidR="006C459A" w:rsidRDefault="006C459A" w:rsidP="00EC18AC">
            <w:pPr>
              <w:jc w:val="right"/>
            </w:pPr>
          </w:p>
          <w:p w14:paraId="47A95910" w14:textId="77777777" w:rsidR="006C459A" w:rsidRDefault="006C459A" w:rsidP="00EC18AC">
            <w:pPr>
              <w:jc w:val="right"/>
            </w:pPr>
          </w:p>
          <w:p w14:paraId="663F6A9F" w14:textId="77777777" w:rsidR="006C459A" w:rsidRDefault="006C459A" w:rsidP="00EC18AC">
            <w:pPr>
              <w:jc w:val="right"/>
            </w:pPr>
          </w:p>
          <w:p w14:paraId="7E4E8E85" w14:textId="77777777" w:rsidR="006C459A" w:rsidRDefault="006C459A" w:rsidP="00EC18AC">
            <w:pPr>
              <w:jc w:val="right"/>
            </w:pPr>
          </w:p>
        </w:tc>
        <w:tc>
          <w:tcPr>
            <w:tcW w:w="1582" w:type="dxa"/>
          </w:tcPr>
          <w:p w14:paraId="26BE923C" w14:textId="77777777" w:rsidR="006C459A" w:rsidRDefault="006C459A" w:rsidP="00EC18AC">
            <w:pPr>
              <w:jc w:val="right"/>
            </w:pPr>
          </w:p>
        </w:tc>
        <w:tc>
          <w:tcPr>
            <w:tcW w:w="1431" w:type="dxa"/>
          </w:tcPr>
          <w:p w14:paraId="77FCBC78" w14:textId="77777777" w:rsidR="006C459A" w:rsidRDefault="006C459A" w:rsidP="00EC18AC">
            <w:pPr>
              <w:jc w:val="right"/>
            </w:pPr>
          </w:p>
        </w:tc>
        <w:tc>
          <w:tcPr>
            <w:tcW w:w="1507" w:type="dxa"/>
          </w:tcPr>
          <w:p w14:paraId="35D73C09" w14:textId="77777777" w:rsidR="006C459A" w:rsidRDefault="006C459A" w:rsidP="00EC18AC">
            <w:pPr>
              <w:jc w:val="right"/>
            </w:pPr>
          </w:p>
        </w:tc>
        <w:tc>
          <w:tcPr>
            <w:tcW w:w="1595" w:type="dxa"/>
          </w:tcPr>
          <w:p w14:paraId="1D26E33D" w14:textId="77777777" w:rsidR="006C459A" w:rsidRDefault="006C459A" w:rsidP="00EC18AC">
            <w:pPr>
              <w:jc w:val="right"/>
            </w:pPr>
          </w:p>
        </w:tc>
        <w:tc>
          <w:tcPr>
            <w:tcW w:w="792" w:type="dxa"/>
          </w:tcPr>
          <w:p w14:paraId="77E856F3" w14:textId="77777777" w:rsidR="006C459A" w:rsidRDefault="006C459A" w:rsidP="00EC18AC">
            <w:pPr>
              <w:jc w:val="right"/>
            </w:pPr>
          </w:p>
        </w:tc>
        <w:tc>
          <w:tcPr>
            <w:tcW w:w="1108" w:type="dxa"/>
          </w:tcPr>
          <w:p w14:paraId="275CA689" w14:textId="77777777" w:rsidR="006C459A" w:rsidRDefault="006C459A" w:rsidP="00EC18AC">
            <w:pPr>
              <w:jc w:val="right"/>
            </w:pPr>
          </w:p>
        </w:tc>
      </w:tr>
      <w:tr w:rsidR="006C459A" w14:paraId="1443A859" w14:textId="77777777" w:rsidTr="006C459A">
        <w:trPr>
          <w:trHeight w:val="203"/>
        </w:trPr>
        <w:tc>
          <w:tcPr>
            <w:tcW w:w="550" w:type="dxa"/>
          </w:tcPr>
          <w:p w14:paraId="0D98C32A" w14:textId="77777777" w:rsidR="006C459A" w:rsidRDefault="006C459A" w:rsidP="00EC18AC">
            <w:pPr>
              <w:jc w:val="right"/>
            </w:pPr>
          </w:p>
        </w:tc>
        <w:tc>
          <w:tcPr>
            <w:tcW w:w="1431" w:type="dxa"/>
          </w:tcPr>
          <w:p w14:paraId="19C086A5" w14:textId="77777777" w:rsidR="006C459A" w:rsidRDefault="006C459A" w:rsidP="00EC18AC">
            <w:pPr>
              <w:jc w:val="right"/>
            </w:pPr>
          </w:p>
          <w:p w14:paraId="5B4E05CB" w14:textId="77777777" w:rsidR="006C459A" w:rsidRDefault="006C459A" w:rsidP="00EC18AC">
            <w:pPr>
              <w:jc w:val="right"/>
            </w:pPr>
          </w:p>
          <w:p w14:paraId="6A517291" w14:textId="77777777" w:rsidR="006C459A" w:rsidRDefault="006C459A" w:rsidP="00EC18AC">
            <w:pPr>
              <w:jc w:val="right"/>
            </w:pPr>
          </w:p>
          <w:p w14:paraId="47597F5A" w14:textId="77777777" w:rsidR="006C459A" w:rsidRDefault="006C459A" w:rsidP="00EC18AC">
            <w:pPr>
              <w:jc w:val="right"/>
            </w:pPr>
          </w:p>
          <w:p w14:paraId="333108F4" w14:textId="77777777" w:rsidR="006C459A" w:rsidRDefault="006C459A" w:rsidP="00EC18AC">
            <w:pPr>
              <w:jc w:val="right"/>
            </w:pPr>
          </w:p>
          <w:p w14:paraId="3883E29F" w14:textId="77777777" w:rsidR="006C459A" w:rsidRDefault="006C459A" w:rsidP="00EC18AC">
            <w:pPr>
              <w:jc w:val="right"/>
            </w:pPr>
          </w:p>
        </w:tc>
        <w:tc>
          <w:tcPr>
            <w:tcW w:w="1582" w:type="dxa"/>
          </w:tcPr>
          <w:p w14:paraId="3699C8BA" w14:textId="77777777" w:rsidR="006C459A" w:rsidRDefault="006C459A" w:rsidP="00EC18AC">
            <w:pPr>
              <w:jc w:val="right"/>
            </w:pPr>
          </w:p>
        </w:tc>
        <w:tc>
          <w:tcPr>
            <w:tcW w:w="1431" w:type="dxa"/>
          </w:tcPr>
          <w:p w14:paraId="44B64EAD" w14:textId="77777777" w:rsidR="006C459A" w:rsidRDefault="006C459A" w:rsidP="00EC18AC">
            <w:pPr>
              <w:jc w:val="right"/>
            </w:pPr>
          </w:p>
        </w:tc>
        <w:tc>
          <w:tcPr>
            <w:tcW w:w="1507" w:type="dxa"/>
          </w:tcPr>
          <w:p w14:paraId="20F52B26" w14:textId="77777777" w:rsidR="006C459A" w:rsidRDefault="006C459A" w:rsidP="00EC18AC">
            <w:pPr>
              <w:jc w:val="right"/>
            </w:pPr>
          </w:p>
        </w:tc>
        <w:tc>
          <w:tcPr>
            <w:tcW w:w="1595" w:type="dxa"/>
          </w:tcPr>
          <w:p w14:paraId="788524A5" w14:textId="77777777" w:rsidR="006C459A" w:rsidRDefault="006C459A" w:rsidP="00EC18AC">
            <w:pPr>
              <w:jc w:val="right"/>
            </w:pPr>
          </w:p>
        </w:tc>
        <w:tc>
          <w:tcPr>
            <w:tcW w:w="792" w:type="dxa"/>
          </w:tcPr>
          <w:p w14:paraId="26DBD7F6" w14:textId="77777777" w:rsidR="006C459A" w:rsidRDefault="006C459A" w:rsidP="00EC18AC">
            <w:pPr>
              <w:jc w:val="right"/>
            </w:pPr>
          </w:p>
        </w:tc>
        <w:tc>
          <w:tcPr>
            <w:tcW w:w="1108" w:type="dxa"/>
          </w:tcPr>
          <w:p w14:paraId="5AF8C252" w14:textId="77777777" w:rsidR="006C459A" w:rsidRDefault="006C459A" w:rsidP="00EC18AC">
            <w:pPr>
              <w:jc w:val="right"/>
            </w:pPr>
          </w:p>
        </w:tc>
      </w:tr>
    </w:tbl>
    <w:p w14:paraId="49F202C6" w14:textId="77777777" w:rsidR="006C459A" w:rsidRDefault="006C459A" w:rsidP="00EC18AC">
      <w:pPr>
        <w:jc w:val="right"/>
      </w:pPr>
    </w:p>
    <w:p w14:paraId="21CC9E89" w14:textId="62D0ED31" w:rsidR="00067B49" w:rsidRDefault="00067B49" w:rsidP="00067B49">
      <w:pPr>
        <w:jc w:val="right"/>
      </w:pPr>
      <w:r>
        <w:lastRenderedPageBreak/>
        <w:t xml:space="preserve">Załącznik nr 4 do Standardów Ochrony Małoletnich w Gminnym Żłobku w Łabiszynie </w:t>
      </w:r>
    </w:p>
    <w:p w14:paraId="500C998E" w14:textId="77777777" w:rsidR="00067B49" w:rsidRPr="008A5B25" w:rsidRDefault="00067B49" w:rsidP="00067B49">
      <w:pPr>
        <w:rPr>
          <w:rFonts w:ascii="Lato-Heavy" w:hAnsi="Lato-Heavy" w:cs="Lato-Heavy"/>
          <w:b/>
          <w:bCs/>
          <w:kern w:val="0"/>
          <w:sz w:val="36"/>
          <w:szCs w:val="36"/>
        </w:rPr>
      </w:pPr>
      <w:r w:rsidRPr="008A5B25">
        <w:rPr>
          <w:rFonts w:ascii="Lato-Heavy" w:hAnsi="Lato-Heavy" w:cs="Lato-Heavy"/>
          <w:b/>
          <w:bCs/>
          <w:kern w:val="0"/>
          <w:sz w:val="36"/>
          <w:szCs w:val="36"/>
        </w:rPr>
        <w:t>Monitoring Standardów- ankieta</w:t>
      </w:r>
    </w:p>
    <w:tbl>
      <w:tblPr>
        <w:tblStyle w:val="Tabela-Siatka"/>
        <w:tblW w:w="9166" w:type="dxa"/>
        <w:tblLook w:val="04A0" w:firstRow="1" w:lastRow="0" w:firstColumn="1" w:lastColumn="0" w:noHBand="0" w:noVBand="1"/>
      </w:tblPr>
      <w:tblGrid>
        <w:gridCol w:w="3054"/>
        <w:gridCol w:w="3056"/>
        <w:gridCol w:w="3056"/>
      </w:tblGrid>
      <w:tr w:rsidR="00067B49" w:rsidRPr="00133D1D" w14:paraId="70288728" w14:textId="77777777" w:rsidTr="00FF2FB7">
        <w:trPr>
          <w:trHeight w:val="573"/>
        </w:trPr>
        <w:tc>
          <w:tcPr>
            <w:tcW w:w="3054" w:type="dxa"/>
          </w:tcPr>
          <w:p w14:paraId="0E6BB1C8" w14:textId="77777777" w:rsidR="00067B49" w:rsidRPr="00133D1D" w:rsidRDefault="00067B49" w:rsidP="00FF2FB7">
            <w:pPr>
              <w:rPr>
                <w:rFonts w:ascii="Lato-Heavy" w:hAnsi="Lato-Heavy" w:cs="Lato-Heavy"/>
                <w:b/>
                <w:bCs/>
                <w:kern w:val="0"/>
                <w:sz w:val="20"/>
                <w:szCs w:val="20"/>
              </w:rPr>
            </w:pPr>
          </w:p>
        </w:tc>
        <w:tc>
          <w:tcPr>
            <w:tcW w:w="3056" w:type="dxa"/>
          </w:tcPr>
          <w:p w14:paraId="54900D49" w14:textId="77777777" w:rsidR="00067B49" w:rsidRPr="00133D1D" w:rsidRDefault="00067B49" w:rsidP="00FF2FB7">
            <w:pPr>
              <w:rPr>
                <w:rFonts w:ascii="Lato-Heavy" w:hAnsi="Lato-Heavy" w:cs="Lato-Heavy"/>
                <w:b/>
                <w:bCs/>
                <w:kern w:val="0"/>
                <w:sz w:val="20"/>
                <w:szCs w:val="20"/>
              </w:rPr>
            </w:pPr>
            <w:r w:rsidRPr="00133D1D">
              <w:rPr>
                <w:rFonts w:ascii="Lato-Heavy" w:hAnsi="Lato-Heavy" w:cs="Lato-Heavy"/>
                <w:b/>
                <w:bCs/>
                <w:kern w:val="0"/>
                <w:sz w:val="20"/>
                <w:szCs w:val="20"/>
              </w:rPr>
              <w:t>Tak</w:t>
            </w:r>
          </w:p>
        </w:tc>
        <w:tc>
          <w:tcPr>
            <w:tcW w:w="3056" w:type="dxa"/>
          </w:tcPr>
          <w:p w14:paraId="355A9C3C" w14:textId="77777777" w:rsidR="00067B49" w:rsidRPr="00133D1D" w:rsidRDefault="00067B49" w:rsidP="00FF2FB7">
            <w:pPr>
              <w:rPr>
                <w:rFonts w:ascii="Lato-Heavy" w:hAnsi="Lato-Heavy" w:cs="Lato-Heavy"/>
                <w:b/>
                <w:bCs/>
                <w:kern w:val="0"/>
                <w:sz w:val="20"/>
                <w:szCs w:val="20"/>
              </w:rPr>
            </w:pPr>
            <w:r w:rsidRPr="00133D1D">
              <w:rPr>
                <w:rFonts w:ascii="Lato-Heavy" w:hAnsi="Lato-Heavy" w:cs="Lato-Heavy"/>
                <w:b/>
                <w:bCs/>
                <w:kern w:val="0"/>
                <w:sz w:val="20"/>
                <w:szCs w:val="20"/>
              </w:rPr>
              <w:t>Nie</w:t>
            </w:r>
          </w:p>
        </w:tc>
      </w:tr>
      <w:tr w:rsidR="00067B49" w:rsidRPr="00133D1D" w14:paraId="1D661FCA" w14:textId="77777777" w:rsidTr="00FF2FB7">
        <w:trPr>
          <w:trHeight w:val="1002"/>
        </w:trPr>
        <w:tc>
          <w:tcPr>
            <w:tcW w:w="3054" w:type="dxa"/>
          </w:tcPr>
          <w:p w14:paraId="5DD5EFCF" w14:textId="77777777" w:rsidR="00067B49" w:rsidRPr="00133D1D" w:rsidRDefault="00067B49" w:rsidP="00FF2FB7">
            <w:pPr>
              <w:autoSpaceDE w:val="0"/>
              <w:autoSpaceDN w:val="0"/>
              <w:adjustRightInd w:val="0"/>
              <w:rPr>
                <w:rFonts w:ascii="Lato-Regular" w:hAnsi="Lato-Regular" w:cs="Lato-Regular"/>
                <w:kern w:val="0"/>
                <w:sz w:val="16"/>
                <w:szCs w:val="16"/>
              </w:rPr>
            </w:pPr>
            <w:r w:rsidRPr="00133D1D">
              <w:rPr>
                <w:rFonts w:ascii="Lato-Regular" w:hAnsi="Lato-Regular" w:cs="Lato-Regular"/>
                <w:kern w:val="0"/>
                <w:sz w:val="16"/>
                <w:szCs w:val="16"/>
              </w:rPr>
              <w:t>1. Czy znasz standardy ochrony dzieci przed krzywdzeniem</w:t>
            </w:r>
          </w:p>
          <w:p w14:paraId="735DAFCA" w14:textId="77777777" w:rsidR="00067B49" w:rsidRPr="00133D1D" w:rsidRDefault="00067B49" w:rsidP="00FF2FB7">
            <w:pPr>
              <w:rPr>
                <w:rFonts w:ascii="Lato-Heavy" w:hAnsi="Lato-Heavy" w:cs="Lato-Heavy"/>
                <w:b/>
                <w:bCs/>
                <w:kern w:val="0"/>
                <w:sz w:val="20"/>
                <w:szCs w:val="20"/>
              </w:rPr>
            </w:pPr>
            <w:r w:rsidRPr="00133D1D">
              <w:rPr>
                <w:rFonts w:ascii="Lato-Regular" w:hAnsi="Lato-Regular" w:cs="Lato-Regular"/>
                <w:kern w:val="0"/>
                <w:sz w:val="16"/>
                <w:szCs w:val="16"/>
              </w:rPr>
              <w:t>obowiązujące w placówce, w której pracujesz?</w:t>
            </w:r>
          </w:p>
        </w:tc>
        <w:tc>
          <w:tcPr>
            <w:tcW w:w="3056" w:type="dxa"/>
          </w:tcPr>
          <w:p w14:paraId="6C2DBF2F" w14:textId="77777777" w:rsidR="00067B49" w:rsidRPr="00133D1D" w:rsidRDefault="00067B49" w:rsidP="00FF2FB7">
            <w:pPr>
              <w:rPr>
                <w:rFonts w:ascii="Lato-Heavy" w:hAnsi="Lato-Heavy" w:cs="Lato-Heavy"/>
                <w:b/>
                <w:bCs/>
                <w:kern w:val="0"/>
                <w:sz w:val="20"/>
                <w:szCs w:val="20"/>
              </w:rPr>
            </w:pPr>
          </w:p>
        </w:tc>
        <w:tc>
          <w:tcPr>
            <w:tcW w:w="3056" w:type="dxa"/>
          </w:tcPr>
          <w:p w14:paraId="320C5002" w14:textId="77777777" w:rsidR="00067B49" w:rsidRPr="00133D1D" w:rsidRDefault="00067B49" w:rsidP="00FF2FB7">
            <w:pPr>
              <w:rPr>
                <w:rFonts w:ascii="Lato-Heavy" w:hAnsi="Lato-Heavy" w:cs="Lato-Heavy"/>
                <w:b/>
                <w:bCs/>
                <w:kern w:val="0"/>
                <w:sz w:val="20"/>
                <w:szCs w:val="20"/>
              </w:rPr>
            </w:pPr>
          </w:p>
        </w:tc>
      </w:tr>
      <w:tr w:rsidR="00067B49" w:rsidRPr="00133D1D" w14:paraId="0176CB73" w14:textId="77777777" w:rsidTr="00FF2FB7">
        <w:trPr>
          <w:trHeight w:val="1069"/>
        </w:trPr>
        <w:tc>
          <w:tcPr>
            <w:tcW w:w="3054" w:type="dxa"/>
          </w:tcPr>
          <w:p w14:paraId="71DE51A9" w14:textId="77777777" w:rsidR="00067B49" w:rsidRPr="00133D1D" w:rsidRDefault="00067B49" w:rsidP="00FF2FB7">
            <w:pPr>
              <w:autoSpaceDE w:val="0"/>
              <w:autoSpaceDN w:val="0"/>
              <w:adjustRightInd w:val="0"/>
              <w:rPr>
                <w:rFonts w:ascii="Lato-Italic" w:hAnsi="Lato-Italic" w:cs="Lato-Italic"/>
                <w:i/>
                <w:iCs/>
                <w:kern w:val="0"/>
                <w:sz w:val="16"/>
                <w:szCs w:val="16"/>
              </w:rPr>
            </w:pPr>
            <w:r w:rsidRPr="00133D1D">
              <w:rPr>
                <w:rFonts w:ascii="Lato" w:eastAsia="Lato" w:hAnsi="Lato" w:cs="Lato"/>
                <w:kern w:val="0"/>
                <w:sz w:val="16"/>
                <w:szCs w:val="16"/>
              </w:rPr>
              <w:t>2</w:t>
            </w:r>
            <w:r w:rsidRPr="00133D1D">
              <w:rPr>
                <w:rFonts w:ascii="Lato-Regular" w:hAnsi="Lato-Regular" w:cs="Lato-Regular"/>
                <w:kern w:val="0"/>
                <w:sz w:val="16"/>
                <w:szCs w:val="16"/>
              </w:rPr>
              <w:t xml:space="preserve">. Czy znasz treść dokumentu </w:t>
            </w:r>
            <w:r w:rsidRPr="00133D1D">
              <w:rPr>
                <w:rFonts w:ascii="Lato-Italic" w:hAnsi="Lato-Italic" w:cs="Lato-Italic"/>
                <w:i/>
                <w:iCs/>
                <w:kern w:val="0"/>
                <w:sz w:val="16"/>
                <w:szCs w:val="16"/>
              </w:rPr>
              <w:t>Polityka ochrony dzieci przed</w:t>
            </w:r>
          </w:p>
          <w:p w14:paraId="78EFB2F5" w14:textId="77777777" w:rsidR="00067B49" w:rsidRPr="00133D1D" w:rsidRDefault="00067B49" w:rsidP="00FF2FB7">
            <w:pPr>
              <w:rPr>
                <w:rFonts w:ascii="Lato-Heavy" w:hAnsi="Lato-Heavy" w:cs="Lato-Heavy"/>
                <w:b/>
                <w:bCs/>
                <w:kern w:val="0"/>
                <w:sz w:val="20"/>
                <w:szCs w:val="20"/>
              </w:rPr>
            </w:pPr>
            <w:r w:rsidRPr="00133D1D">
              <w:rPr>
                <w:rFonts w:ascii="Lato-Italic" w:hAnsi="Lato-Italic" w:cs="Lato-Italic"/>
                <w:i/>
                <w:iCs/>
                <w:kern w:val="0"/>
                <w:sz w:val="16"/>
                <w:szCs w:val="16"/>
              </w:rPr>
              <w:t>krzywdzeniem</w:t>
            </w:r>
            <w:r w:rsidRPr="00133D1D">
              <w:rPr>
                <w:rFonts w:ascii="Lato-Regular" w:hAnsi="Lato-Regular" w:cs="Lato-Regular"/>
                <w:kern w:val="0"/>
                <w:sz w:val="16"/>
                <w:szCs w:val="16"/>
              </w:rPr>
              <w:t>?</w:t>
            </w:r>
          </w:p>
        </w:tc>
        <w:tc>
          <w:tcPr>
            <w:tcW w:w="3056" w:type="dxa"/>
          </w:tcPr>
          <w:p w14:paraId="1EB156DE" w14:textId="77777777" w:rsidR="00067B49" w:rsidRPr="00133D1D" w:rsidRDefault="00067B49" w:rsidP="00FF2FB7">
            <w:pPr>
              <w:rPr>
                <w:rFonts w:ascii="Lato-Heavy" w:hAnsi="Lato-Heavy" w:cs="Lato-Heavy"/>
                <w:b/>
                <w:bCs/>
                <w:kern w:val="0"/>
                <w:sz w:val="20"/>
                <w:szCs w:val="20"/>
              </w:rPr>
            </w:pPr>
          </w:p>
        </w:tc>
        <w:tc>
          <w:tcPr>
            <w:tcW w:w="3056" w:type="dxa"/>
          </w:tcPr>
          <w:p w14:paraId="145E51DA" w14:textId="77777777" w:rsidR="00067B49" w:rsidRPr="00133D1D" w:rsidRDefault="00067B49" w:rsidP="00FF2FB7">
            <w:pPr>
              <w:rPr>
                <w:rFonts w:ascii="Lato-Heavy" w:hAnsi="Lato-Heavy" w:cs="Lato-Heavy"/>
                <w:b/>
                <w:bCs/>
                <w:kern w:val="0"/>
                <w:sz w:val="20"/>
                <w:szCs w:val="20"/>
              </w:rPr>
            </w:pPr>
          </w:p>
        </w:tc>
      </w:tr>
      <w:tr w:rsidR="00067B49" w:rsidRPr="00133D1D" w14:paraId="77981039" w14:textId="77777777" w:rsidTr="00FF2FB7">
        <w:trPr>
          <w:trHeight w:val="1069"/>
        </w:trPr>
        <w:tc>
          <w:tcPr>
            <w:tcW w:w="3054" w:type="dxa"/>
          </w:tcPr>
          <w:p w14:paraId="4567B78B" w14:textId="77777777" w:rsidR="00067B49" w:rsidRPr="00133D1D" w:rsidRDefault="00067B49" w:rsidP="00FF2FB7">
            <w:pPr>
              <w:rPr>
                <w:rFonts w:ascii="Lato-Heavy" w:hAnsi="Lato-Heavy" w:cs="Lato-Heavy"/>
                <w:b/>
                <w:bCs/>
                <w:kern w:val="0"/>
                <w:sz w:val="20"/>
                <w:szCs w:val="20"/>
              </w:rPr>
            </w:pPr>
            <w:r w:rsidRPr="00133D1D">
              <w:rPr>
                <w:rFonts w:ascii="Lato" w:eastAsia="Lato" w:hAnsi="Lato" w:cs="Lato"/>
                <w:kern w:val="0"/>
                <w:sz w:val="16"/>
                <w:szCs w:val="16"/>
              </w:rPr>
              <w:t>3</w:t>
            </w:r>
            <w:r w:rsidRPr="00133D1D">
              <w:rPr>
                <w:rFonts w:ascii="Lato-Regular" w:hAnsi="Lato-Regular" w:cs="Lato-Regular"/>
                <w:kern w:val="0"/>
                <w:sz w:val="16"/>
                <w:szCs w:val="16"/>
              </w:rPr>
              <w:t>. Czy potrafisz rozpoznawać symptomy krzywdzenia dzieci?</w:t>
            </w:r>
          </w:p>
        </w:tc>
        <w:tc>
          <w:tcPr>
            <w:tcW w:w="3056" w:type="dxa"/>
          </w:tcPr>
          <w:p w14:paraId="36F93540" w14:textId="77777777" w:rsidR="00067B49" w:rsidRPr="00133D1D" w:rsidRDefault="00067B49" w:rsidP="00FF2FB7">
            <w:pPr>
              <w:rPr>
                <w:rFonts w:ascii="Lato-Heavy" w:hAnsi="Lato-Heavy" w:cs="Lato-Heavy"/>
                <w:b/>
                <w:bCs/>
                <w:kern w:val="0"/>
                <w:sz w:val="20"/>
                <w:szCs w:val="20"/>
              </w:rPr>
            </w:pPr>
          </w:p>
        </w:tc>
        <w:tc>
          <w:tcPr>
            <w:tcW w:w="3056" w:type="dxa"/>
          </w:tcPr>
          <w:p w14:paraId="117CB0D2" w14:textId="77777777" w:rsidR="00067B49" w:rsidRPr="00133D1D" w:rsidRDefault="00067B49" w:rsidP="00FF2FB7">
            <w:pPr>
              <w:rPr>
                <w:rFonts w:ascii="Lato-Heavy" w:hAnsi="Lato-Heavy" w:cs="Lato-Heavy"/>
                <w:b/>
                <w:bCs/>
                <w:kern w:val="0"/>
                <w:sz w:val="20"/>
                <w:szCs w:val="20"/>
              </w:rPr>
            </w:pPr>
          </w:p>
        </w:tc>
      </w:tr>
      <w:tr w:rsidR="00067B49" w:rsidRPr="00133D1D" w14:paraId="346D46E4" w14:textId="77777777" w:rsidTr="00FF2FB7">
        <w:trPr>
          <w:trHeight w:val="1002"/>
        </w:trPr>
        <w:tc>
          <w:tcPr>
            <w:tcW w:w="3054" w:type="dxa"/>
          </w:tcPr>
          <w:p w14:paraId="1FB353CB" w14:textId="77777777" w:rsidR="00067B49" w:rsidRPr="00133D1D" w:rsidRDefault="00067B49" w:rsidP="00FF2FB7">
            <w:pPr>
              <w:rPr>
                <w:rFonts w:ascii="Lato-Heavy" w:hAnsi="Lato-Heavy" w:cs="Lato-Heavy"/>
                <w:b/>
                <w:bCs/>
                <w:kern w:val="0"/>
                <w:sz w:val="20"/>
                <w:szCs w:val="20"/>
              </w:rPr>
            </w:pPr>
            <w:r w:rsidRPr="00133D1D">
              <w:rPr>
                <w:rFonts w:ascii="Lato-Regular" w:hAnsi="Lato-Regular" w:cs="Lato-Regular"/>
                <w:kern w:val="0"/>
                <w:sz w:val="16"/>
                <w:szCs w:val="16"/>
              </w:rPr>
              <w:t>4. Czy wiesz, jak reagować na symptomy krzywdzenia dzieci?</w:t>
            </w:r>
          </w:p>
        </w:tc>
        <w:tc>
          <w:tcPr>
            <w:tcW w:w="3056" w:type="dxa"/>
          </w:tcPr>
          <w:p w14:paraId="3DA25A9A" w14:textId="77777777" w:rsidR="00067B49" w:rsidRPr="00133D1D" w:rsidRDefault="00067B49" w:rsidP="00FF2FB7">
            <w:pPr>
              <w:rPr>
                <w:rFonts w:ascii="Lato-Heavy" w:hAnsi="Lato-Heavy" w:cs="Lato-Heavy"/>
                <w:b/>
                <w:bCs/>
                <w:kern w:val="0"/>
                <w:sz w:val="20"/>
                <w:szCs w:val="20"/>
              </w:rPr>
            </w:pPr>
          </w:p>
        </w:tc>
        <w:tc>
          <w:tcPr>
            <w:tcW w:w="3056" w:type="dxa"/>
          </w:tcPr>
          <w:p w14:paraId="187AA734" w14:textId="77777777" w:rsidR="00067B49" w:rsidRPr="00133D1D" w:rsidRDefault="00067B49" w:rsidP="00FF2FB7">
            <w:pPr>
              <w:rPr>
                <w:rFonts w:ascii="Lato-Heavy" w:hAnsi="Lato-Heavy" w:cs="Lato-Heavy"/>
                <w:b/>
                <w:bCs/>
                <w:kern w:val="0"/>
                <w:sz w:val="20"/>
                <w:szCs w:val="20"/>
              </w:rPr>
            </w:pPr>
          </w:p>
        </w:tc>
      </w:tr>
      <w:tr w:rsidR="00067B49" w:rsidRPr="00133D1D" w14:paraId="5350A794" w14:textId="77777777" w:rsidTr="00FF2FB7">
        <w:trPr>
          <w:trHeight w:val="1069"/>
        </w:trPr>
        <w:tc>
          <w:tcPr>
            <w:tcW w:w="3054" w:type="dxa"/>
          </w:tcPr>
          <w:p w14:paraId="5F4559DD" w14:textId="77777777" w:rsidR="00067B49" w:rsidRPr="00133D1D" w:rsidRDefault="00067B49" w:rsidP="00FF2FB7">
            <w:pPr>
              <w:autoSpaceDE w:val="0"/>
              <w:autoSpaceDN w:val="0"/>
              <w:adjustRightInd w:val="0"/>
              <w:rPr>
                <w:rFonts w:ascii="Lato-Regular" w:hAnsi="Lato-Regular" w:cs="Lato-Regular"/>
                <w:kern w:val="0"/>
                <w:sz w:val="16"/>
                <w:szCs w:val="16"/>
              </w:rPr>
            </w:pPr>
            <w:r w:rsidRPr="00133D1D">
              <w:rPr>
                <w:rFonts w:ascii="Lato" w:eastAsia="Lato" w:hAnsi="Lato" w:cs="Lato"/>
                <w:kern w:val="0"/>
                <w:sz w:val="16"/>
                <w:szCs w:val="16"/>
              </w:rPr>
              <w:t>5</w:t>
            </w:r>
            <w:r w:rsidRPr="00133D1D">
              <w:rPr>
                <w:rFonts w:ascii="Lato-Regular" w:hAnsi="Lato-Regular" w:cs="Lato-Regular"/>
                <w:kern w:val="0"/>
                <w:sz w:val="16"/>
                <w:szCs w:val="16"/>
              </w:rPr>
              <w:t>. Czy zdarzyło Ci się zaobserwować naruszenie zasad zawartych</w:t>
            </w:r>
          </w:p>
          <w:p w14:paraId="0295669B" w14:textId="77777777" w:rsidR="00067B49" w:rsidRPr="00133D1D" w:rsidRDefault="00067B49" w:rsidP="00FF2FB7">
            <w:pPr>
              <w:autoSpaceDE w:val="0"/>
              <w:autoSpaceDN w:val="0"/>
              <w:adjustRightInd w:val="0"/>
              <w:rPr>
                <w:rFonts w:ascii="Lato-Regular" w:hAnsi="Lato-Regular" w:cs="Lato-Regular"/>
                <w:kern w:val="0"/>
                <w:sz w:val="16"/>
                <w:szCs w:val="16"/>
              </w:rPr>
            </w:pPr>
            <w:r w:rsidRPr="00133D1D">
              <w:rPr>
                <w:rFonts w:ascii="Lato-Regular" w:hAnsi="Lato-Regular" w:cs="Lato-Regular"/>
                <w:kern w:val="0"/>
                <w:sz w:val="16"/>
                <w:szCs w:val="16"/>
              </w:rPr>
              <w:t xml:space="preserve">w </w:t>
            </w:r>
            <w:r w:rsidRPr="00133D1D">
              <w:rPr>
                <w:rFonts w:ascii="Lato-Italic" w:hAnsi="Lato-Italic" w:cs="Lato-Italic"/>
                <w:i/>
                <w:iCs/>
                <w:kern w:val="0"/>
                <w:sz w:val="16"/>
                <w:szCs w:val="16"/>
              </w:rPr>
              <w:t xml:space="preserve">Polityce ochrony dzieci przed krzywdzeniem </w:t>
            </w:r>
            <w:r w:rsidRPr="00133D1D">
              <w:rPr>
                <w:rFonts w:ascii="Lato-Regular" w:hAnsi="Lato-Regular" w:cs="Lato-Regular"/>
                <w:kern w:val="0"/>
                <w:sz w:val="16"/>
                <w:szCs w:val="16"/>
              </w:rPr>
              <w:t>przez innego</w:t>
            </w:r>
          </w:p>
          <w:p w14:paraId="388DEA54" w14:textId="77777777" w:rsidR="00067B49" w:rsidRPr="00133D1D" w:rsidRDefault="00067B49" w:rsidP="00FF2FB7">
            <w:pPr>
              <w:rPr>
                <w:rFonts w:ascii="Lato-Heavy" w:hAnsi="Lato-Heavy" w:cs="Lato-Heavy"/>
                <w:b/>
                <w:bCs/>
                <w:kern w:val="0"/>
                <w:sz w:val="20"/>
                <w:szCs w:val="20"/>
              </w:rPr>
            </w:pPr>
            <w:r w:rsidRPr="00133D1D">
              <w:rPr>
                <w:rFonts w:ascii="Lato-Regular" w:hAnsi="Lato-Regular" w:cs="Lato-Regular"/>
                <w:kern w:val="0"/>
                <w:sz w:val="16"/>
                <w:szCs w:val="16"/>
              </w:rPr>
              <w:t>pracownika?</w:t>
            </w:r>
          </w:p>
        </w:tc>
        <w:tc>
          <w:tcPr>
            <w:tcW w:w="3056" w:type="dxa"/>
          </w:tcPr>
          <w:p w14:paraId="37635DD4" w14:textId="77777777" w:rsidR="00067B49" w:rsidRPr="00133D1D" w:rsidRDefault="00067B49" w:rsidP="00FF2FB7">
            <w:pPr>
              <w:rPr>
                <w:rFonts w:ascii="Lato-Heavy" w:hAnsi="Lato-Heavy" w:cs="Lato-Heavy"/>
                <w:b/>
                <w:bCs/>
                <w:kern w:val="0"/>
                <w:sz w:val="20"/>
                <w:szCs w:val="20"/>
              </w:rPr>
            </w:pPr>
          </w:p>
        </w:tc>
        <w:tc>
          <w:tcPr>
            <w:tcW w:w="3056" w:type="dxa"/>
          </w:tcPr>
          <w:p w14:paraId="7A13592A" w14:textId="77777777" w:rsidR="00067B49" w:rsidRPr="00133D1D" w:rsidRDefault="00067B49" w:rsidP="00FF2FB7">
            <w:pPr>
              <w:rPr>
                <w:rFonts w:ascii="Lato-Heavy" w:hAnsi="Lato-Heavy" w:cs="Lato-Heavy"/>
                <w:b/>
                <w:bCs/>
                <w:kern w:val="0"/>
                <w:sz w:val="20"/>
                <w:szCs w:val="20"/>
              </w:rPr>
            </w:pPr>
          </w:p>
        </w:tc>
      </w:tr>
      <w:tr w:rsidR="00067B49" w:rsidRPr="00133D1D" w14:paraId="6147E7DF" w14:textId="77777777" w:rsidTr="00FF2FB7">
        <w:trPr>
          <w:trHeight w:val="1002"/>
        </w:trPr>
        <w:tc>
          <w:tcPr>
            <w:tcW w:w="3054" w:type="dxa"/>
          </w:tcPr>
          <w:p w14:paraId="5839B467" w14:textId="77777777" w:rsidR="00067B49" w:rsidRPr="00133D1D" w:rsidRDefault="00067B49" w:rsidP="00FF2FB7">
            <w:pPr>
              <w:rPr>
                <w:rFonts w:ascii="Lato-Heavy" w:hAnsi="Lato-Heavy" w:cs="Lato-Heavy"/>
                <w:b/>
                <w:bCs/>
                <w:kern w:val="0"/>
                <w:sz w:val="20"/>
                <w:szCs w:val="20"/>
              </w:rPr>
            </w:pPr>
            <w:r w:rsidRPr="00133D1D">
              <w:rPr>
                <w:rFonts w:ascii="Lato-Regular" w:hAnsi="Lato-Regular" w:cs="Lato-Regular"/>
                <w:kern w:val="0"/>
                <w:sz w:val="16"/>
                <w:szCs w:val="16"/>
              </w:rPr>
              <w:t>5a. Jeśli tak – jakie zasady zostały naruszone? (odpowiedź opisowa)</w:t>
            </w:r>
          </w:p>
        </w:tc>
        <w:tc>
          <w:tcPr>
            <w:tcW w:w="3056" w:type="dxa"/>
          </w:tcPr>
          <w:p w14:paraId="38CAB2E1" w14:textId="77777777" w:rsidR="00067B49" w:rsidRPr="00133D1D" w:rsidRDefault="00067B49" w:rsidP="00FF2FB7">
            <w:pPr>
              <w:rPr>
                <w:rFonts w:ascii="Lato-Heavy" w:hAnsi="Lato-Heavy" w:cs="Lato-Heavy"/>
                <w:b/>
                <w:bCs/>
                <w:kern w:val="0"/>
                <w:sz w:val="20"/>
                <w:szCs w:val="20"/>
              </w:rPr>
            </w:pPr>
          </w:p>
          <w:p w14:paraId="533D24F3" w14:textId="77777777" w:rsidR="00067B49" w:rsidRPr="00133D1D" w:rsidRDefault="00067B49" w:rsidP="00FF2FB7">
            <w:pPr>
              <w:rPr>
                <w:rFonts w:ascii="Lato-Heavy" w:hAnsi="Lato-Heavy" w:cs="Lato-Heavy"/>
                <w:b/>
                <w:bCs/>
                <w:kern w:val="0"/>
                <w:sz w:val="20"/>
                <w:szCs w:val="20"/>
              </w:rPr>
            </w:pPr>
          </w:p>
          <w:p w14:paraId="6BBF557E" w14:textId="77777777" w:rsidR="00067B49" w:rsidRPr="00133D1D" w:rsidRDefault="00067B49" w:rsidP="00FF2FB7">
            <w:pPr>
              <w:rPr>
                <w:rFonts w:ascii="Lato-Heavy" w:hAnsi="Lato-Heavy" w:cs="Lato-Heavy"/>
                <w:b/>
                <w:bCs/>
                <w:kern w:val="0"/>
                <w:sz w:val="20"/>
                <w:szCs w:val="20"/>
              </w:rPr>
            </w:pPr>
          </w:p>
          <w:p w14:paraId="263FAD19" w14:textId="77777777" w:rsidR="00067B49" w:rsidRPr="00133D1D" w:rsidRDefault="00067B49" w:rsidP="00FF2FB7">
            <w:pPr>
              <w:rPr>
                <w:rFonts w:ascii="Lato-Heavy" w:hAnsi="Lato-Heavy" w:cs="Lato-Heavy"/>
                <w:b/>
                <w:bCs/>
                <w:kern w:val="0"/>
                <w:sz w:val="20"/>
                <w:szCs w:val="20"/>
              </w:rPr>
            </w:pPr>
          </w:p>
          <w:p w14:paraId="73E06854" w14:textId="77777777" w:rsidR="00067B49" w:rsidRPr="00133D1D" w:rsidRDefault="00067B49" w:rsidP="00FF2FB7">
            <w:pPr>
              <w:rPr>
                <w:rFonts w:ascii="Lato-Heavy" w:hAnsi="Lato-Heavy" w:cs="Lato-Heavy"/>
                <w:b/>
                <w:bCs/>
                <w:kern w:val="0"/>
                <w:sz w:val="20"/>
                <w:szCs w:val="20"/>
              </w:rPr>
            </w:pPr>
          </w:p>
          <w:p w14:paraId="030F4CF7" w14:textId="77777777" w:rsidR="00067B49" w:rsidRPr="00133D1D" w:rsidRDefault="00067B49" w:rsidP="00FF2FB7">
            <w:pPr>
              <w:rPr>
                <w:rFonts w:ascii="Lato-Heavy" w:hAnsi="Lato-Heavy" w:cs="Lato-Heavy"/>
                <w:b/>
                <w:bCs/>
                <w:kern w:val="0"/>
                <w:sz w:val="20"/>
                <w:szCs w:val="20"/>
              </w:rPr>
            </w:pPr>
          </w:p>
          <w:p w14:paraId="7D084950" w14:textId="77777777" w:rsidR="00067B49" w:rsidRPr="00133D1D" w:rsidRDefault="00067B49" w:rsidP="00FF2FB7">
            <w:pPr>
              <w:rPr>
                <w:rFonts w:ascii="Lato-Heavy" w:hAnsi="Lato-Heavy" w:cs="Lato-Heavy"/>
                <w:b/>
                <w:bCs/>
                <w:kern w:val="0"/>
                <w:sz w:val="20"/>
                <w:szCs w:val="20"/>
              </w:rPr>
            </w:pPr>
          </w:p>
          <w:p w14:paraId="41F17B00" w14:textId="77777777" w:rsidR="00067B49" w:rsidRPr="00133D1D" w:rsidRDefault="00067B49" w:rsidP="00FF2FB7">
            <w:pPr>
              <w:rPr>
                <w:rFonts w:ascii="Lato-Heavy" w:hAnsi="Lato-Heavy" w:cs="Lato-Heavy"/>
                <w:b/>
                <w:bCs/>
                <w:kern w:val="0"/>
                <w:sz w:val="20"/>
                <w:szCs w:val="20"/>
              </w:rPr>
            </w:pPr>
          </w:p>
          <w:p w14:paraId="68087FFF" w14:textId="77777777" w:rsidR="00067B49" w:rsidRPr="00133D1D" w:rsidRDefault="00067B49" w:rsidP="00FF2FB7">
            <w:pPr>
              <w:rPr>
                <w:rFonts w:ascii="Lato-Heavy" w:hAnsi="Lato-Heavy" w:cs="Lato-Heavy"/>
                <w:b/>
                <w:bCs/>
                <w:kern w:val="0"/>
                <w:sz w:val="20"/>
                <w:szCs w:val="20"/>
              </w:rPr>
            </w:pPr>
          </w:p>
          <w:p w14:paraId="2923410A" w14:textId="77777777" w:rsidR="00067B49" w:rsidRPr="00133D1D" w:rsidRDefault="00067B49" w:rsidP="00FF2FB7">
            <w:pPr>
              <w:rPr>
                <w:rFonts w:ascii="Lato-Heavy" w:hAnsi="Lato-Heavy" w:cs="Lato-Heavy"/>
                <w:b/>
                <w:bCs/>
                <w:kern w:val="0"/>
                <w:sz w:val="20"/>
                <w:szCs w:val="20"/>
              </w:rPr>
            </w:pPr>
          </w:p>
        </w:tc>
        <w:tc>
          <w:tcPr>
            <w:tcW w:w="3056" w:type="dxa"/>
          </w:tcPr>
          <w:p w14:paraId="4882E995" w14:textId="77777777" w:rsidR="00067B49" w:rsidRPr="00133D1D" w:rsidRDefault="00067B49" w:rsidP="00FF2FB7">
            <w:pPr>
              <w:rPr>
                <w:rFonts w:ascii="Lato-Heavy" w:hAnsi="Lato-Heavy" w:cs="Lato-Heavy"/>
                <w:b/>
                <w:bCs/>
                <w:kern w:val="0"/>
                <w:sz w:val="20"/>
                <w:szCs w:val="20"/>
              </w:rPr>
            </w:pPr>
          </w:p>
        </w:tc>
      </w:tr>
      <w:tr w:rsidR="00067B49" w:rsidRPr="00133D1D" w14:paraId="61A1F86E" w14:textId="77777777" w:rsidTr="00FF2FB7">
        <w:trPr>
          <w:trHeight w:val="1002"/>
        </w:trPr>
        <w:tc>
          <w:tcPr>
            <w:tcW w:w="3054" w:type="dxa"/>
          </w:tcPr>
          <w:p w14:paraId="1E9741B0" w14:textId="77777777" w:rsidR="00067B49" w:rsidRPr="00133D1D" w:rsidRDefault="00067B49" w:rsidP="00FF2FB7">
            <w:pPr>
              <w:autoSpaceDE w:val="0"/>
              <w:autoSpaceDN w:val="0"/>
              <w:adjustRightInd w:val="0"/>
              <w:rPr>
                <w:rFonts w:ascii="Lato-Regular" w:hAnsi="Lato-Regular" w:cs="Lato-Regular"/>
                <w:kern w:val="0"/>
                <w:sz w:val="16"/>
                <w:szCs w:val="16"/>
              </w:rPr>
            </w:pPr>
            <w:r w:rsidRPr="00133D1D">
              <w:rPr>
                <w:rFonts w:ascii="Lato-Regular" w:hAnsi="Lato-Regular" w:cs="Lato-Regular"/>
                <w:kern w:val="0"/>
                <w:sz w:val="16"/>
                <w:szCs w:val="16"/>
              </w:rPr>
              <w:t>5b. Czy podjąłeś/aś jakieś działania: jeśli tak – jakie,</w:t>
            </w:r>
          </w:p>
          <w:p w14:paraId="2BBFB117" w14:textId="77777777" w:rsidR="00067B49" w:rsidRPr="00133D1D" w:rsidRDefault="00067B49" w:rsidP="00FF2FB7">
            <w:pPr>
              <w:rPr>
                <w:rFonts w:ascii="Lato-Regular" w:hAnsi="Lato-Regular" w:cs="Lato-Regular"/>
                <w:kern w:val="0"/>
                <w:sz w:val="16"/>
                <w:szCs w:val="16"/>
              </w:rPr>
            </w:pPr>
            <w:r w:rsidRPr="00133D1D">
              <w:rPr>
                <w:rFonts w:ascii="Lato-Regular" w:hAnsi="Lato-Regular" w:cs="Lato-Regular"/>
                <w:kern w:val="0"/>
                <w:sz w:val="16"/>
                <w:szCs w:val="16"/>
              </w:rPr>
              <w:t>jeśli nie – dlaczego? (odpowiedź opisowa)</w:t>
            </w:r>
          </w:p>
        </w:tc>
        <w:tc>
          <w:tcPr>
            <w:tcW w:w="3056" w:type="dxa"/>
          </w:tcPr>
          <w:p w14:paraId="73F98303" w14:textId="77777777" w:rsidR="00067B49" w:rsidRPr="00133D1D" w:rsidRDefault="00067B49" w:rsidP="00FF2FB7">
            <w:pPr>
              <w:rPr>
                <w:rFonts w:ascii="Lato-Heavy" w:hAnsi="Lato-Heavy" w:cs="Lato-Heavy"/>
                <w:b/>
                <w:bCs/>
                <w:kern w:val="0"/>
                <w:sz w:val="20"/>
                <w:szCs w:val="20"/>
              </w:rPr>
            </w:pPr>
          </w:p>
          <w:p w14:paraId="46240B1E" w14:textId="77777777" w:rsidR="00067B49" w:rsidRPr="00133D1D" w:rsidRDefault="00067B49" w:rsidP="00FF2FB7">
            <w:pPr>
              <w:rPr>
                <w:rFonts w:ascii="Lato-Heavy" w:hAnsi="Lato-Heavy" w:cs="Lato-Heavy"/>
                <w:b/>
                <w:bCs/>
                <w:kern w:val="0"/>
                <w:sz w:val="20"/>
                <w:szCs w:val="20"/>
              </w:rPr>
            </w:pPr>
          </w:p>
          <w:p w14:paraId="6FCB4FA5" w14:textId="77777777" w:rsidR="00067B49" w:rsidRPr="00133D1D" w:rsidRDefault="00067B49" w:rsidP="00FF2FB7">
            <w:pPr>
              <w:rPr>
                <w:rFonts w:ascii="Lato-Heavy" w:hAnsi="Lato-Heavy" w:cs="Lato-Heavy"/>
                <w:b/>
                <w:bCs/>
                <w:kern w:val="0"/>
                <w:sz w:val="20"/>
                <w:szCs w:val="20"/>
              </w:rPr>
            </w:pPr>
          </w:p>
          <w:p w14:paraId="65BB4D4C" w14:textId="77777777" w:rsidR="00067B49" w:rsidRPr="00133D1D" w:rsidRDefault="00067B49" w:rsidP="00FF2FB7">
            <w:pPr>
              <w:rPr>
                <w:rFonts w:ascii="Lato-Heavy" w:hAnsi="Lato-Heavy" w:cs="Lato-Heavy"/>
                <w:b/>
                <w:bCs/>
                <w:kern w:val="0"/>
                <w:sz w:val="20"/>
                <w:szCs w:val="20"/>
              </w:rPr>
            </w:pPr>
          </w:p>
          <w:p w14:paraId="5D914D3A" w14:textId="77777777" w:rsidR="00067B49" w:rsidRPr="00133D1D" w:rsidRDefault="00067B49" w:rsidP="00FF2FB7">
            <w:pPr>
              <w:rPr>
                <w:rFonts w:ascii="Lato-Heavy" w:hAnsi="Lato-Heavy" w:cs="Lato-Heavy"/>
                <w:b/>
                <w:bCs/>
                <w:kern w:val="0"/>
                <w:sz w:val="20"/>
                <w:szCs w:val="20"/>
              </w:rPr>
            </w:pPr>
          </w:p>
          <w:p w14:paraId="2A4C8423" w14:textId="77777777" w:rsidR="00067B49" w:rsidRPr="00133D1D" w:rsidRDefault="00067B49" w:rsidP="00FF2FB7">
            <w:pPr>
              <w:rPr>
                <w:rFonts w:ascii="Lato-Heavy" w:hAnsi="Lato-Heavy" w:cs="Lato-Heavy"/>
                <w:b/>
                <w:bCs/>
                <w:kern w:val="0"/>
                <w:sz w:val="20"/>
                <w:szCs w:val="20"/>
              </w:rPr>
            </w:pPr>
          </w:p>
          <w:p w14:paraId="5475F2ED" w14:textId="77777777" w:rsidR="00067B49" w:rsidRPr="00133D1D" w:rsidRDefault="00067B49" w:rsidP="00FF2FB7">
            <w:pPr>
              <w:rPr>
                <w:rFonts w:ascii="Lato-Heavy" w:hAnsi="Lato-Heavy" w:cs="Lato-Heavy"/>
                <w:b/>
                <w:bCs/>
                <w:kern w:val="0"/>
                <w:sz w:val="20"/>
                <w:szCs w:val="20"/>
              </w:rPr>
            </w:pPr>
          </w:p>
          <w:p w14:paraId="4BF5617D" w14:textId="77777777" w:rsidR="00067B49" w:rsidRPr="00133D1D" w:rsidRDefault="00067B49" w:rsidP="00FF2FB7">
            <w:pPr>
              <w:rPr>
                <w:rFonts w:ascii="Lato-Heavy" w:hAnsi="Lato-Heavy" w:cs="Lato-Heavy"/>
                <w:b/>
                <w:bCs/>
                <w:kern w:val="0"/>
                <w:sz w:val="20"/>
                <w:szCs w:val="20"/>
              </w:rPr>
            </w:pPr>
          </w:p>
          <w:p w14:paraId="1FA9C7C3" w14:textId="77777777" w:rsidR="00067B49" w:rsidRPr="00133D1D" w:rsidRDefault="00067B49" w:rsidP="00FF2FB7">
            <w:pPr>
              <w:rPr>
                <w:rFonts w:ascii="Lato-Heavy" w:hAnsi="Lato-Heavy" w:cs="Lato-Heavy"/>
                <w:b/>
                <w:bCs/>
                <w:kern w:val="0"/>
                <w:sz w:val="20"/>
                <w:szCs w:val="20"/>
              </w:rPr>
            </w:pPr>
          </w:p>
        </w:tc>
        <w:tc>
          <w:tcPr>
            <w:tcW w:w="3056" w:type="dxa"/>
          </w:tcPr>
          <w:p w14:paraId="4F614507" w14:textId="77777777" w:rsidR="00067B49" w:rsidRPr="00133D1D" w:rsidRDefault="00067B49" w:rsidP="00FF2FB7">
            <w:pPr>
              <w:rPr>
                <w:rFonts w:ascii="Lato-Heavy" w:hAnsi="Lato-Heavy" w:cs="Lato-Heavy"/>
                <w:b/>
                <w:bCs/>
                <w:kern w:val="0"/>
                <w:sz w:val="20"/>
                <w:szCs w:val="20"/>
              </w:rPr>
            </w:pPr>
          </w:p>
        </w:tc>
      </w:tr>
      <w:tr w:rsidR="00067B49" w:rsidRPr="00133D1D" w14:paraId="3A06B486" w14:textId="77777777" w:rsidTr="00FF2FB7">
        <w:trPr>
          <w:trHeight w:val="1002"/>
        </w:trPr>
        <w:tc>
          <w:tcPr>
            <w:tcW w:w="3054" w:type="dxa"/>
          </w:tcPr>
          <w:p w14:paraId="1DC47A77" w14:textId="77777777" w:rsidR="00067B49" w:rsidRPr="00133D1D" w:rsidRDefault="00067B49" w:rsidP="00FF2FB7">
            <w:pPr>
              <w:autoSpaceDE w:val="0"/>
              <w:autoSpaceDN w:val="0"/>
              <w:adjustRightInd w:val="0"/>
              <w:rPr>
                <w:rFonts w:ascii="Lato-Italic" w:hAnsi="Lato-Italic" w:cs="Lato-Italic"/>
                <w:i/>
                <w:iCs/>
                <w:kern w:val="0"/>
                <w:sz w:val="16"/>
                <w:szCs w:val="16"/>
              </w:rPr>
            </w:pPr>
            <w:r w:rsidRPr="00133D1D">
              <w:rPr>
                <w:rFonts w:ascii="Lato" w:eastAsia="Lato" w:hAnsi="Lato" w:cs="Lato"/>
                <w:kern w:val="0"/>
                <w:sz w:val="16"/>
                <w:szCs w:val="16"/>
              </w:rPr>
              <w:t>6</w:t>
            </w:r>
            <w:r w:rsidRPr="00133D1D">
              <w:rPr>
                <w:rFonts w:ascii="Lato-Regular" w:hAnsi="Lato-Regular" w:cs="Lato-Regular"/>
                <w:kern w:val="0"/>
                <w:sz w:val="16"/>
                <w:szCs w:val="16"/>
              </w:rPr>
              <w:t>. Czy masz jakieś uwagi/poprawki/suges</w:t>
            </w:r>
            <w:r w:rsidRPr="00133D1D">
              <w:rPr>
                <w:rFonts w:ascii="Lato" w:eastAsia="Lato" w:hAnsi="Lato" w:cs="Lato" w:hint="eastAsia"/>
                <w:kern w:val="0"/>
                <w:sz w:val="16"/>
                <w:szCs w:val="16"/>
              </w:rPr>
              <w:t>􀁁</w:t>
            </w:r>
            <w:r w:rsidRPr="00133D1D">
              <w:rPr>
                <w:rFonts w:ascii="Lato-Regular" w:hAnsi="Lato-Regular" w:cs="Lato-Regular"/>
                <w:kern w:val="0"/>
                <w:sz w:val="16"/>
                <w:szCs w:val="16"/>
              </w:rPr>
              <w:t xml:space="preserve">e dotyczące </w:t>
            </w:r>
            <w:r w:rsidRPr="00133D1D">
              <w:rPr>
                <w:rFonts w:ascii="Lato-Italic" w:hAnsi="Lato-Italic" w:cs="Lato-Italic"/>
                <w:i/>
                <w:iCs/>
                <w:kern w:val="0"/>
                <w:sz w:val="16"/>
                <w:szCs w:val="16"/>
              </w:rPr>
              <w:t>Polityki</w:t>
            </w:r>
          </w:p>
          <w:p w14:paraId="159AED4B" w14:textId="77777777" w:rsidR="00067B49" w:rsidRPr="00133D1D" w:rsidRDefault="00067B49" w:rsidP="00FF2FB7">
            <w:pPr>
              <w:rPr>
                <w:rFonts w:ascii="Lato-Regular" w:hAnsi="Lato-Regular" w:cs="Lato-Regular"/>
                <w:kern w:val="0"/>
                <w:sz w:val="16"/>
                <w:szCs w:val="16"/>
              </w:rPr>
            </w:pPr>
            <w:r w:rsidRPr="00133D1D">
              <w:rPr>
                <w:rFonts w:ascii="Lato-Italic" w:hAnsi="Lato-Italic" w:cs="Lato-Italic"/>
                <w:i/>
                <w:iCs/>
                <w:kern w:val="0"/>
                <w:sz w:val="16"/>
                <w:szCs w:val="16"/>
              </w:rPr>
              <w:t>ochrony dzieci przed krzywdzeniem</w:t>
            </w:r>
            <w:r w:rsidRPr="00133D1D">
              <w:rPr>
                <w:rFonts w:ascii="Lato-Regular" w:hAnsi="Lato-Regular" w:cs="Lato-Regular"/>
                <w:kern w:val="0"/>
                <w:sz w:val="16"/>
                <w:szCs w:val="16"/>
              </w:rPr>
              <w:t>? (odpowiedź opisowa)</w:t>
            </w:r>
          </w:p>
        </w:tc>
        <w:tc>
          <w:tcPr>
            <w:tcW w:w="3056" w:type="dxa"/>
          </w:tcPr>
          <w:p w14:paraId="738E035A" w14:textId="77777777" w:rsidR="00067B49" w:rsidRPr="00133D1D" w:rsidRDefault="00067B49" w:rsidP="00FF2FB7">
            <w:pPr>
              <w:rPr>
                <w:rFonts w:ascii="Lato-Heavy" w:hAnsi="Lato-Heavy" w:cs="Lato-Heavy"/>
                <w:b/>
                <w:bCs/>
                <w:kern w:val="0"/>
                <w:sz w:val="20"/>
                <w:szCs w:val="20"/>
              </w:rPr>
            </w:pPr>
          </w:p>
          <w:p w14:paraId="2A237AE0" w14:textId="77777777" w:rsidR="00067B49" w:rsidRPr="00133D1D" w:rsidRDefault="00067B49" w:rsidP="00FF2FB7">
            <w:pPr>
              <w:rPr>
                <w:rFonts w:ascii="Lato-Heavy" w:hAnsi="Lato-Heavy" w:cs="Lato-Heavy"/>
                <w:b/>
                <w:bCs/>
                <w:kern w:val="0"/>
                <w:sz w:val="20"/>
                <w:szCs w:val="20"/>
              </w:rPr>
            </w:pPr>
          </w:p>
          <w:p w14:paraId="2E2D9B7F" w14:textId="77777777" w:rsidR="00067B49" w:rsidRPr="00133D1D" w:rsidRDefault="00067B49" w:rsidP="00FF2FB7">
            <w:pPr>
              <w:rPr>
                <w:rFonts w:ascii="Lato-Heavy" w:hAnsi="Lato-Heavy" w:cs="Lato-Heavy"/>
                <w:b/>
                <w:bCs/>
                <w:kern w:val="0"/>
                <w:sz w:val="20"/>
                <w:szCs w:val="20"/>
              </w:rPr>
            </w:pPr>
          </w:p>
          <w:p w14:paraId="26B332DA" w14:textId="77777777" w:rsidR="00067B49" w:rsidRPr="00133D1D" w:rsidRDefault="00067B49" w:rsidP="00FF2FB7">
            <w:pPr>
              <w:rPr>
                <w:rFonts w:ascii="Lato-Heavy" w:hAnsi="Lato-Heavy" w:cs="Lato-Heavy"/>
                <w:b/>
                <w:bCs/>
                <w:kern w:val="0"/>
                <w:sz w:val="20"/>
                <w:szCs w:val="20"/>
              </w:rPr>
            </w:pPr>
          </w:p>
          <w:p w14:paraId="43B29542" w14:textId="77777777" w:rsidR="00067B49" w:rsidRPr="00133D1D" w:rsidRDefault="00067B49" w:rsidP="00FF2FB7">
            <w:pPr>
              <w:rPr>
                <w:rFonts w:ascii="Lato-Heavy" w:hAnsi="Lato-Heavy" w:cs="Lato-Heavy"/>
                <w:b/>
                <w:bCs/>
                <w:kern w:val="0"/>
                <w:sz w:val="20"/>
                <w:szCs w:val="20"/>
              </w:rPr>
            </w:pPr>
          </w:p>
          <w:p w14:paraId="3514EA6E" w14:textId="77777777" w:rsidR="00067B49" w:rsidRPr="00133D1D" w:rsidRDefault="00067B49" w:rsidP="00FF2FB7">
            <w:pPr>
              <w:rPr>
                <w:rFonts w:ascii="Lato-Heavy" w:hAnsi="Lato-Heavy" w:cs="Lato-Heavy"/>
                <w:b/>
                <w:bCs/>
                <w:kern w:val="0"/>
                <w:sz w:val="20"/>
                <w:szCs w:val="20"/>
              </w:rPr>
            </w:pPr>
          </w:p>
          <w:p w14:paraId="7E72558C" w14:textId="77777777" w:rsidR="00067B49" w:rsidRPr="00133D1D" w:rsidRDefault="00067B49" w:rsidP="00FF2FB7">
            <w:pPr>
              <w:rPr>
                <w:rFonts w:ascii="Lato-Heavy" w:hAnsi="Lato-Heavy" w:cs="Lato-Heavy"/>
                <w:b/>
                <w:bCs/>
                <w:kern w:val="0"/>
                <w:sz w:val="20"/>
                <w:szCs w:val="20"/>
              </w:rPr>
            </w:pPr>
          </w:p>
          <w:p w14:paraId="0348E907" w14:textId="77777777" w:rsidR="00067B49" w:rsidRPr="00133D1D" w:rsidRDefault="00067B49" w:rsidP="00FF2FB7">
            <w:pPr>
              <w:rPr>
                <w:rFonts w:ascii="Lato-Heavy" w:hAnsi="Lato-Heavy" w:cs="Lato-Heavy"/>
                <w:b/>
                <w:bCs/>
                <w:kern w:val="0"/>
                <w:sz w:val="20"/>
                <w:szCs w:val="20"/>
              </w:rPr>
            </w:pPr>
          </w:p>
        </w:tc>
        <w:tc>
          <w:tcPr>
            <w:tcW w:w="3056" w:type="dxa"/>
          </w:tcPr>
          <w:p w14:paraId="1F206D1D" w14:textId="77777777" w:rsidR="00067B49" w:rsidRPr="00133D1D" w:rsidRDefault="00067B49" w:rsidP="00FF2FB7">
            <w:pPr>
              <w:rPr>
                <w:rFonts w:ascii="Lato-Heavy" w:hAnsi="Lato-Heavy" w:cs="Lato-Heavy"/>
                <w:b/>
                <w:bCs/>
                <w:kern w:val="0"/>
                <w:sz w:val="20"/>
                <w:szCs w:val="20"/>
              </w:rPr>
            </w:pPr>
          </w:p>
        </w:tc>
      </w:tr>
    </w:tbl>
    <w:p w14:paraId="2E4851FF" w14:textId="77777777" w:rsidR="00067B49" w:rsidRPr="00133D1D" w:rsidRDefault="00067B49" w:rsidP="00067B49">
      <w:r w:rsidRPr="00133D1D">
        <w:rPr>
          <w:rFonts w:ascii="Lato-Heavy" w:hAnsi="Lato-Heavy" w:cs="Lato-Heavy"/>
          <w:b/>
          <w:bCs/>
          <w:kern w:val="0"/>
          <w:sz w:val="20"/>
          <w:szCs w:val="20"/>
        </w:rPr>
        <w:t xml:space="preserve"> </w:t>
      </w:r>
    </w:p>
    <w:tbl>
      <w:tblPr>
        <w:tblStyle w:val="Tabela-Siatka"/>
        <w:tblpPr w:leftFromText="141" w:rightFromText="141" w:horzAnchor="margin" w:tblpY="915"/>
        <w:tblW w:w="9074" w:type="dxa"/>
        <w:tblLook w:val="04A0" w:firstRow="1" w:lastRow="0" w:firstColumn="1" w:lastColumn="0" w:noHBand="0" w:noVBand="1"/>
      </w:tblPr>
      <w:tblGrid>
        <w:gridCol w:w="3397"/>
        <w:gridCol w:w="2652"/>
        <w:gridCol w:w="3025"/>
      </w:tblGrid>
      <w:tr w:rsidR="008A5B25" w:rsidRPr="00133D1D" w14:paraId="6F7099BE" w14:textId="77777777" w:rsidTr="00FF2FB7">
        <w:trPr>
          <w:trHeight w:val="859"/>
        </w:trPr>
        <w:tc>
          <w:tcPr>
            <w:tcW w:w="9074" w:type="dxa"/>
            <w:gridSpan w:val="3"/>
          </w:tcPr>
          <w:p w14:paraId="0DCC3DEE" w14:textId="77777777" w:rsidR="008A5B25" w:rsidRPr="00133D1D" w:rsidRDefault="008A5B25" w:rsidP="00FF2FB7">
            <w:r w:rsidRPr="00133D1D">
              <w:lastRenderedPageBreak/>
              <w:t>1. Imię i nazwisko dziecka</w:t>
            </w:r>
          </w:p>
        </w:tc>
      </w:tr>
      <w:tr w:rsidR="008A5B25" w:rsidRPr="00133D1D" w14:paraId="2070E10E" w14:textId="77777777" w:rsidTr="00FF2FB7">
        <w:trPr>
          <w:trHeight w:val="812"/>
        </w:trPr>
        <w:tc>
          <w:tcPr>
            <w:tcW w:w="3397" w:type="dxa"/>
          </w:tcPr>
          <w:p w14:paraId="4DC6F666" w14:textId="77777777" w:rsidR="008A5B25" w:rsidRPr="00133D1D" w:rsidRDefault="008A5B25" w:rsidP="00FF2FB7">
            <w:r w:rsidRPr="00133D1D">
              <w:t>2. Przyczyna interwencji (forma krzywdzenia)</w:t>
            </w:r>
          </w:p>
        </w:tc>
        <w:tc>
          <w:tcPr>
            <w:tcW w:w="5677" w:type="dxa"/>
            <w:gridSpan w:val="2"/>
          </w:tcPr>
          <w:p w14:paraId="64E781F1" w14:textId="77777777" w:rsidR="008A5B25" w:rsidRPr="00133D1D" w:rsidRDefault="008A5B25" w:rsidP="00FF2FB7"/>
        </w:tc>
      </w:tr>
      <w:tr w:rsidR="008A5B25" w:rsidRPr="00133D1D" w14:paraId="0A1C73D3" w14:textId="77777777" w:rsidTr="00FF2FB7">
        <w:trPr>
          <w:trHeight w:val="859"/>
        </w:trPr>
        <w:tc>
          <w:tcPr>
            <w:tcW w:w="3397" w:type="dxa"/>
          </w:tcPr>
          <w:p w14:paraId="25769C25" w14:textId="77777777" w:rsidR="008A5B25" w:rsidRPr="00133D1D" w:rsidRDefault="008A5B25" w:rsidP="00FF2FB7">
            <w:r w:rsidRPr="00133D1D">
              <w:t>3. Osoba zawiadamiająca o podejrzeniu krzywdzenia</w:t>
            </w:r>
          </w:p>
        </w:tc>
        <w:tc>
          <w:tcPr>
            <w:tcW w:w="5677" w:type="dxa"/>
            <w:gridSpan w:val="2"/>
          </w:tcPr>
          <w:p w14:paraId="52510AE9" w14:textId="77777777" w:rsidR="008A5B25" w:rsidRPr="00133D1D" w:rsidRDefault="008A5B25" w:rsidP="00FF2FB7"/>
        </w:tc>
      </w:tr>
      <w:tr w:rsidR="008A5B25" w:rsidRPr="00133D1D" w14:paraId="2070CF8B" w14:textId="77777777" w:rsidTr="00FF2FB7">
        <w:trPr>
          <w:trHeight w:val="812"/>
        </w:trPr>
        <w:tc>
          <w:tcPr>
            <w:tcW w:w="3397" w:type="dxa"/>
          </w:tcPr>
          <w:p w14:paraId="00941DB4" w14:textId="77777777" w:rsidR="008A5B25" w:rsidRPr="00133D1D" w:rsidRDefault="008A5B25" w:rsidP="00FF2FB7">
            <w:r w:rsidRPr="00133D1D">
              <w:t>4. Opis działań podjętych przez opiekuna</w:t>
            </w:r>
          </w:p>
        </w:tc>
        <w:tc>
          <w:tcPr>
            <w:tcW w:w="2652" w:type="dxa"/>
          </w:tcPr>
          <w:p w14:paraId="4D4430C5" w14:textId="77777777" w:rsidR="008A5B25" w:rsidRPr="00133D1D" w:rsidRDefault="008A5B25" w:rsidP="00FF2FB7">
            <w:r w:rsidRPr="00133D1D">
              <w:t xml:space="preserve">Data </w:t>
            </w:r>
          </w:p>
          <w:p w14:paraId="4C0FE01D" w14:textId="77777777" w:rsidR="008A5B25" w:rsidRPr="00133D1D" w:rsidRDefault="008A5B25" w:rsidP="00FF2FB7"/>
          <w:p w14:paraId="1815A915" w14:textId="77777777" w:rsidR="008A5B25" w:rsidRPr="00133D1D" w:rsidRDefault="008A5B25" w:rsidP="00FF2FB7"/>
          <w:p w14:paraId="1204375D" w14:textId="77777777" w:rsidR="008A5B25" w:rsidRPr="00133D1D" w:rsidRDefault="008A5B25" w:rsidP="00FF2FB7"/>
          <w:p w14:paraId="46CCAF1F" w14:textId="77777777" w:rsidR="008A5B25" w:rsidRPr="00133D1D" w:rsidRDefault="008A5B25" w:rsidP="00FF2FB7"/>
          <w:p w14:paraId="356704EA" w14:textId="77777777" w:rsidR="008A5B25" w:rsidRPr="00133D1D" w:rsidRDefault="008A5B25" w:rsidP="00FF2FB7"/>
          <w:p w14:paraId="4C3457E1" w14:textId="77777777" w:rsidR="008A5B25" w:rsidRPr="00133D1D" w:rsidRDefault="008A5B25" w:rsidP="00FF2FB7"/>
          <w:p w14:paraId="0F1C2889" w14:textId="77777777" w:rsidR="008A5B25" w:rsidRPr="00133D1D" w:rsidRDefault="008A5B25" w:rsidP="00FF2FB7"/>
          <w:p w14:paraId="464BC26C" w14:textId="77777777" w:rsidR="008A5B25" w:rsidRPr="00133D1D" w:rsidRDefault="008A5B25" w:rsidP="00FF2FB7"/>
        </w:tc>
        <w:tc>
          <w:tcPr>
            <w:tcW w:w="3025" w:type="dxa"/>
          </w:tcPr>
          <w:p w14:paraId="636E7AFB" w14:textId="77777777" w:rsidR="008A5B25" w:rsidRPr="00133D1D" w:rsidRDefault="008A5B25" w:rsidP="00FF2FB7">
            <w:r w:rsidRPr="00133D1D">
              <w:t>Działanie</w:t>
            </w:r>
          </w:p>
        </w:tc>
      </w:tr>
      <w:tr w:rsidR="008A5B25" w:rsidRPr="00133D1D" w14:paraId="14B33538" w14:textId="77777777" w:rsidTr="00FF2FB7">
        <w:trPr>
          <w:trHeight w:val="859"/>
        </w:trPr>
        <w:tc>
          <w:tcPr>
            <w:tcW w:w="3397" w:type="dxa"/>
          </w:tcPr>
          <w:p w14:paraId="22D6D19A" w14:textId="77777777" w:rsidR="008A5B25" w:rsidRPr="00133D1D" w:rsidRDefault="008A5B25" w:rsidP="00FF2FB7">
            <w:r w:rsidRPr="00133D1D">
              <w:t>5. Spotkania z rodzicami/opiekunami dziecka</w:t>
            </w:r>
          </w:p>
        </w:tc>
        <w:tc>
          <w:tcPr>
            <w:tcW w:w="2652" w:type="dxa"/>
          </w:tcPr>
          <w:p w14:paraId="2633CD13" w14:textId="77777777" w:rsidR="008A5B25" w:rsidRPr="00133D1D" w:rsidRDefault="008A5B25" w:rsidP="00FF2FB7"/>
          <w:p w14:paraId="2C4F1A5C" w14:textId="77777777" w:rsidR="008A5B25" w:rsidRPr="00133D1D" w:rsidRDefault="008A5B25" w:rsidP="00FF2FB7"/>
          <w:p w14:paraId="71B307B2" w14:textId="77777777" w:rsidR="008A5B25" w:rsidRPr="00133D1D" w:rsidRDefault="008A5B25" w:rsidP="00FF2FB7"/>
          <w:p w14:paraId="7C3B346B" w14:textId="77777777" w:rsidR="008A5B25" w:rsidRPr="00133D1D" w:rsidRDefault="008A5B25" w:rsidP="00FF2FB7"/>
          <w:p w14:paraId="0656D759" w14:textId="77777777" w:rsidR="008A5B25" w:rsidRPr="00133D1D" w:rsidRDefault="008A5B25" w:rsidP="00FF2FB7"/>
          <w:p w14:paraId="4C902927" w14:textId="77777777" w:rsidR="008A5B25" w:rsidRPr="00133D1D" w:rsidRDefault="008A5B25" w:rsidP="00FF2FB7"/>
          <w:p w14:paraId="5187A35F" w14:textId="77777777" w:rsidR="008A5B25" w:rsidRPr="00133D1D" w:rsidRDefault="008A5B25" w:rsidP="00FF2FB7"/>
          <w:p w14:paraId="5B93440F" w14:textId="77777777" w:rsidR="008A5B25" w:rsidRPr="00133D1D" w:rsidRDefault="008A5B25" w:rsidP="00FF2FB7"/>
          <w:p w14:paraId="3BA6D767" w14:textId="77777777" w:rsidR="008A5B25" w:rsidRPr="00133D1D" w:rsidRDefault="008A5B25" w:rsidP="00FF2FB7"/>
        </w:tc>
        <w:tc>
          <w:tcPr>
            <w:tcW w:w="3025" w:type="dxa"/>
          </w:tcPr>
          <w:p w14:paraId="0AA27019" w14:textId="77777777" w:rsidR="008A5B25" w:rsidRPr="00133D1D" w:rsidRDefault="008A5B25" w:rsidP="00FF2FB7"/>
        </w:tc>
      </w:tr>
      <w:tr w:rsidR="008A5B25" w:rsidRPr="00133D1D" w14:paraId="1EEEAC05" w14:textId="77777777" w:rsidTr="00FF2FB7">
        <w:trPr>
          <w:trHeight w:val="812"/>
        </w:trPr>
        <w:tc>
          <w:tcPr>
            <w:tcW w:w="3397" w:type="dxa"/>
          </w:tcPr>
          <w:p w14:paraId="3A0D596B" w14:textId="77777777" w:rsidR="008A5B25" w:rsidRPr="00133D1D" w:rsidRDefault="008A5B25" w:rsidP="00FF2FB7">
            <w:r w:rsidRPr="00133D1D">
              <w:t>6. Forma podjętej interwencji (właściwe zakreślić)</w:t>
            </w:r>
          </w:p>
        </w:tc>
        <w:tc>
          <w:tcPr>
            <w:tcW w:w="5677" w:type="dxa"/>
            <w:gridSpan w:val="2"/>
          </w:tcPr>
          <w:p w14:paraId="2D2C40EE" w14:textId="77777777" w:rsidR="008A5B25" w:rsidRPr="00133D1D" w:rsidRDefault="008A5B25" w:rsidP="008A5B25">
            <w:pPr>
              <w:pStyle w:val="Akapitzlist"/>
              <w:numPr>
                <w:ilvl w:val="0"/>
                <w:numId w:val="65"/>
              </w:numPr>
            </w:pPr>
            <w:r w:rsidRPr="00133D1D">
              <w:t>Zawiadomienie o podejrzeniu popełnienia przestępstwa</w:t>
            </w:r>
          </w:p>
          <w:p w14:paraId="15C3A2E3" w14:textId="77777777" w:rsidR="008A5B25" w:rsidRPr="00133D1D" w:rsidRDefault="008A5B25" w:rsidP="008A5B25">
            <w:pPr>
              <w:pStyle w:val="Akapitzlist"/>
              <w:numPr>
                <w:ilvl w:val="0"/>
                <w:numId w:val="65"/>
              </w:numPr>
            </w:pPr>
            <w:r w:rsidRPr="00133D1D">
              <w:t>Wniosek o wgląd w sytuację dziecka/rodziny</w:t>
            </w:r>
          </w:p>
          <w:p w14:paraId="0D4C8954" w14:textId="77777777" w:rsidR="008A5B25" w:rsidRPr="00133D1D" w:rsidRDefault="008A5B25" w:rsidP="008A5B25">
            <w:pPr>
              <w:pStyle w:val="Akapitzlist"/>
              <w:numPr>
                <w:ilvl w:val="0"/>
                <w:numId w:val="65"/>
              </w:numPr>
            </w:pPr>
            <w:r w:rsidRPr="00133D1D">
              <w:t>Inny rodzaj interwencji. Jaki?</w:t>
            </w:r>
          </w:p>
          <w:p w14:paraId="4C3D0B18" w14:textId="77777777" w:rsidR="008A5B25" w:rsidRPr="00133D1D" w:rsidRDefault="008A5B25" w:rsidP="00FF2FB7"/>
          <w:p w14:paraId="5CDF7EAB" w14:textId="77777777" w:rsidR="008A5B25" w:rsidRPr="00133D1D" w:rsidRDefault="008A5B25" w:rsidP="00FF2FB7"/>
          <w:p w14:paraId="050B55FE" w14:textId="77777777" w:rsidR="008A5B25" w:rsidRPr="00133D1D" w:rsidRDefault="008A5B25" w:rsidP="00FF2FB7"/>
        </w:tc>
      </w:tr>
      <w:tr w:rsidR="008A5B25" w:rsidRPr="00133D1D" w14:paraId="6A86D4AD" w14:textId="77777777" w:rsidTr="00FF2FB7">
        <w:trPr>
          <w:trHeight w:val="859"/>
        </w:trPr>
        <w:tc>
          <w:tcPr>
            <w:tcW w:w="3397" w:type="dxa"/>
          </w:tcPr>
          <w:p w14:paraId="4549FEE1" w14:textId="77777777" w:rsidR="008A5B25" w:rsidRPr="00133D1D" w:rsidRDefault="008A5B25" w:rsidP="00FF2FB7">
            <w:r w:rsidRPr="00133D1D">
              <w:t>7. Dane dotyczące interwencji (nazwa organu, do którego zgłoszono interwencję)  data interwencji</w:t>
            </w:r>
          </w:p>
        </w:tc>
        <w:tc>
          <w:tcPr>
            <w:tcW w:w="2652" w:type="dxa"/>
          </w:tcPr>
          <w:p w14:paraId="42C3C705" w14:textId="77777777" w:rsidR="008A5B25" w:rsidRPr="00133D1D" w:rsidRDefault="008A5B25" w:rsidP="00FF2FB7"/>
          <w:p w14:paraId="6BB6D704" w14:textId="77777777" w:rsidR="008A5B25" w:rsidRPr="00133D1D" w:rsidRDefault="008A5B25" w:rsidP="00FF2FB7"/>
        </w:tc>
        <w:tc>
          <w:tcPr>
            <w:tcW w:w="3025" w:type="dxa"/>
          </w:tcPr>
          <w:p w14:paraId="6063AA3D" w14:textId="77777777" w:rsidR="008A5B25" w:rsidRPr="00133D1D" w:rsidRDefault="008A5B25" w:rsidP="00FF2FB7"/>
        </w:tc>
      </w:tr>
      <w:tr w:rsidR="008A5B25" w:rsidRPr="00133D1D" w14:paraId="4DAB4F00" w14:textId="77777777" w:rsidTr="00FF2FB7">
        <w:trPr>
          <w:trHeight w:val="812"/>
        </w:trPr>
        <w:tc>
          <w:tcPr>
            <w:tcW w:w="3397" w:type="dxa"/>
          </w:tcPr>
          <w:p w14:paraId="5199EDFA" w14:textId="77777777" w:rsidR="008A5B25" w:rsidRPr="00133D1D" w:rsidRDefault="008A5B25" w:rsidP="00FF2FB7">
            <w:r w:rsidRPr="00133D1D">
              <w:t>8. Wyniki interwencji: działania organów wymiaru sprawiedliwości, jeśli placówka otrzymała informację o wynikach/działaniach placówki/ działania rodziców</w:t>
            </w:r>
          </w:p>
        </w:tc>
        <w:tc>
          <w:tcPr>
            <w:tcW w:w="2652" w:type="dxa"/>
          </w:tcPr>
          <w:p w14:paraId="194B76B3" w14:textId="77777777" w:rsidR="008A5B25" w:rsidRPr="00133D1D" w:rsidRDefault="008A5B25" w:rsidP="00FF2FB7">
            <w:r w:rsidRPr="00133D1D">
              <w:t>Data</w:t>
            </w:r>
          </w:p>
          <w:p w14:paraId="7F15738F" w14:textId="77777777" w:rsidR="008A5B25" w:rsidRPr="00133D1D" w:rsidRDefault="008A5B25" w:rsidP="00FF2FB7"/>
          <w:p w14:paraId="74FF408A" w14:textId="77777777" w:rsidR="008A5B25" w:rsidRPr="00133D1D" w:rsidRDefault="008A5B25" w:rsidP="00FF2FB7"/>
          <w:p w14:paraId="7F5BD741" w14:textId="77777777" w:rsidR="008A5B25" w:rsidRPr="00133D1D" w:rsidRDefault="008A5B25" w:rsidP="00FF2FB7"/>
          <w:p w14:paraId="015DD2D3" w14:textId="77777777" w:rsidR="008A5B25" w:rsidRPr="00133D1D" w:rsidRDefault="008A5B25" w:rsidP="00FF2FB7"/>
          <w:p w14:paraId="076DA606" w14:textId="77777777" w:rsidR="008A5B25" w:rsidRPr="00133D1D" w:rsidRDefault="008A5B25" w:rsidP="00FF2FB7"/>
          <w:p w14:paraId="1486DE98" w14:textId="77777777" w:rsidR="008A5B25" w:rsidRPr="00133D1D" w:rsidRDefault="008A5B25" w:rsidP="00FF2FB7"/>
          <w:p w14:paraId="151624DB" w14:textId="77777777" w:rsidR="008A5B25" w:rsidRPr="00133D1D" w:rsidRDefault="008A5B25" w:rsidP="00FF2FB7"/>
        </w:tc>
        <w:tc>
          <w:tcPr>
            <w:tcW w:w="3025" w:type="dxa"/>
          </w:tcPr>
          <w:p w14:paraId="0D90A729" w14:textId="77777777" w:rsidR="008A5B25" w:rsidRPr="00133D1D" w:rsidRDefault="008A5B25" w:rsidP="00FF2FB7">
            <w:r w:rsidRPr="00133D1D">
              <w:t>Działanie</w:t>
            </w:r>
          </w:p>
          <w:p w14:paraId="01699791" w14:textId="77777777" w:rsidR="008A5B25" w:rsidRPr="00133D1D" w:rsidRDefault="008A5B25" w:rsidP="00FF2FB7"/>
          <w:p w14:paraId="4AE85254" w14:textId="77777777" w:rsidR="008A5B25" w:rsidRPr="00133D1D" w:rsidRDefault="008A5B25" w:rsidP="00FF2FB7"/>
        </w:tc>
      </w:tr>
    </w:tbl>
    <w:p w14:paraId="7383FD0E" w14:textId="13F12B6D" w:rsidR="008A5B25" w:rsidRDefault="008A5B25" w:rsidP="008A5B25">
      <w:pPr>
        <w:jc w:val="right"/>
      </w:pPr>
      <w:r>
        <w:t xml:space="preserve">Załącznik nr 5 do Standardów Ochrony Małoletnich w Gminnym Żłobku w Łabiszynie </w:t>
      </w:r>
    </w:p>
    <w:p w14:paraId="5804CA31" w14:textId="529FA83B" w:rsidR="00067B49" w:rsidRPr="008A5B25" w:rsidRDefault="008A5B25" w:rsidP="008A5B25">
      <w:pPr>
        <w:rPr>
          <w:sz w:val="36"/>
          <w:szCs w:val="36"/>
        </w:rPr>
      </w:pPr>
      <w:r w:rsidRPr="008A5B25">
        <w:rPr>
          <w:rFonts w:ascii="Lato-Heavy" w:hAnsi="Lato-Heavy" w:cs="Lato-Heavy"/>
          <w:b/>
          <w:bCs/>
          <w:kern w:val="0"/>
          <w:sz w:val="36"/>
          <w:szCs w:val="36"/>
        </w:rPr>
        <w:t xml:space="preserve">Protokół interwencji </w:t>
      </w:r>
    </w:p>
    <w:sectPr w:rsidR="00067B49" w:rsidRPr="008A5B25" w:rsidSect="00CA2B80">
      <w:pgSz w:w="11906" w:h="16838"/>
      <w:pgMar w:top="1417" w:right="1417" w:bottom="1417" w:left="1417"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7FBC43" w14:textId="77777777" w:rsidR="00664DC2" w:rsidRDefault="00664DC2">
      <w:pPr>
        <w:spacing w:after="0" w:line="240" w:lineRule="auto"/>
      </w:pPr>
      <w:r>
        <w:separator/>
      </w:r>
    </w:p>
  </w:endnote>
  <w:endnote w:type="continuationSeparator" w:id="0">
    <w:p w14:paraId="2E0AF299" w14:textId="77777777" w:rsidR="00664DC2" w:rsidRDefault="00664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ubai Medium">
    <w:panose1 w:val="020B0603030403030204"/>
    <w:charset w:val="00"/>
    <w:family w:val="swiss"/>
    <w:pitch w:val="variable"/>
    <w:sig w:usb0="80002067" w:usb1="80000000" w:usb2="00000008" w:usb3="00000000" w:csb0="0000004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Lato-Heavy">
    <w:altName w:val="Lato"/>
    <w:panose1 w:val="00000000000000000000"/>
    <w:charset w:val="EE"/>
    <w:family w:val="auto"/>
    <w:notTrueType/>
    <w:pitch w:val="default"/>
    <w:sig w:usb0="00000005" w:usb1="00000000" w:usb2="00000000" w:usb3="00000000" w:csb0="00000002" w:csb1="00000000"/>
  </w:font>
  <w:font w:name="Lato-Regular">
    <w:altName w:val="Lato"/>
    <w:panose1 w:val="00000000000000000000"/>
    <w:charset w:val="EE"/>
    <w:family w:val="auto"/>
    <w:notTrueType/>
    <w:pitch w:val="default"/>
    <w:sig w:usb0="00000005" w:usb1="00000000" w:usb2="00000000" w:usb3="00000000" w:csb0="00000002" w:csb1="00000000"/>
  </w:font>
  <w:font w:name="Lato">
    <w:charset w:val="00"/>
    <w:family w:val="swiss"/>
    <w:pitch w:val="variable"/>
    <w:sig w:usb0="E10002FF" w:usb1="5000ECFF" w:usb2="00000021" w:usb3="00000000" w:csb0="0000019F" w:csb1="00000000"/>
  </w:font>
  <w:font w:name="Lato-Italic">
    <w:altName w:val="Lato"/>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0AF7D" w14:textId="77777777" w:rsidR="00FB5BB8" w:rsidRDefault="00000000">
    <w:pPr>
      <w:pStyle w:val="Stopka"/>
      <w:jc w:val="center"/>
    </w:pPr>
    <w:r>
      <w:fldChar w:fldCharType="begin"/>
    </w:r>
    <w:r>
      <w:instrText>PAGE   \* MERGEFORMAT</w:instrText>
    </w:r>
    <w:r>
      <w:fldChar w:fldCharType="separate"/>
    </w:r>
    <w:r>
      <w:t>2</w:t>
    </w:r>
    <w:r>
      <w:fldChar w:fldCharType="end"/>
    </w:r>
  </w:p>
  <w:p w14:paraId="2EB8F779" w14:textId="77777777" w:rsidR="00FB5BB8" w:rsidRDefault="00FB5BB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5B929" w14:textId="77777777" w:rsidR="00664DC2" w:rsidRDefault="00664DC2">
      <w:pPr>
        <w:spacing w:after="0" w:line="240" w:lineRule="auto"/>
      </w:pPr>
      <w:r>
        <w:separator/>
      </w:r>
    </w:p>
  </w:footnote>
  <w:footnote w:type="continuationSeparator" w:id="0">
    <w:p w14:paraId="156CDC0C" w14:textId="77777777" w:rsidR="00664DC2" w:rsidRDefault="00664D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E5235"/>
    <w:multiLevelType w:val="hybridMultilevel"/>
    <w:tmpl w:val="061A5D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15:restartNumberingAfterBreak="0">
    <w:nsid w:val="066E6C12"/>
    <w:multiLevelType w:val="hybridMultilevel"/>
    <w:tmpl w:val="98B2719E"/>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 w15:restartNumberingAfterBreak="0">
    <w:nsid w:val="06756761"/>
    <w:multiLevelType w:val="hybridMultilevel"/>
    <w:tmpl w:val="33BC27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9F140E"/>
    <w:multiLevelType w:val="multilevel"/>
    <w:tmpl w:val="042A1C10"/>
    <w:lvl w:ilvl="0">
      <w:start w:val="1"/>
      <w:numFmt w:val="decimal"/>
      <w:lvlText w:val="%1."/>
      <w:lvlJc w:val="left"/>
      <w:pPr>
        <w:ind w:left="643" w:hanging="360"/>
      </w:pPr>
      <w:rPr>
        <w:sz w:val="24"/>
        <w:szCs w:val="24"/>
      </w:rPr>
    </w:lvl>
    <w:lvl w:ilvl="1">
      <w:start w:val="1"/>
      <w:numFmt w:val="decimal"/>
      <w:isLgl/>
      <w:lvlText w:val="%1.%2."/>
      <w:lvlJc w:val="left"/>
      <w:pPr>
        <w:ind w:left="1003" w:hanging="720"/>
      </w:pPr>
      <w:rPr>
        <w:rFonts w:hint="default"/>
        <w:color w:val="0070C0"/>
      </w:rPr>
    </w:lvl>
    <w:lvl w:ilvl="2">
      <w:start w:val="1"/>
      <w:numFmt w:val="decimal"/>
      <w:isLgl/>
      <w:lvlText w:val="%1.%2.%3."/>
      <w:lvlJc w:val="left"/>
      <w:pPr>
        <w:ind w:left="1140" w:hanging="720"/>
      </w:pPr>
      <w:rPr>
        <w:rFonts w:hint="default"/>
        <w:color w:val="002060"/>
      </w:rPr>
    </w:lvl>
    <w:lvl w:ilvl="3">
      <w:start w:val="1"/>
      <w:numFmt w:val="decimal"/>
      <w:isLgl/>
      <w:lvlText w:val="%1.%2.%3.%4."/>
      <w:lvlJc w:val="left"/>
      <w:pPr>
        <w:ind w:left="1500" w:hanging="1080"/>
      </w:pPr>
      <w:rPr>
        <w:rFonts w:hint="default"/>
        <w:color w:val="002060"/>
      </w:rPr>
    </w:lvl>
    <w:lvl w:ilvl="4">
      <w:start w:val="1"/>
      <w:numFmt w:val="decimal"/>
      <w:isLgl/>
      <w:lvlText w:val="%1.%2.%3.%4.%5."/>
      <w:lvlJc w:val="left"/>
      <w:pPr>
        <w:ind w:left="1500" w:hanging="1080"/>
      </w:pPr>
      <w:rPr>
        <w:rFonts w:hint="default"/>
        <w:color w:val="002060"/>
      </w:rPr>
    </w:lvl>
    <w:lvl w:ilvl="5">
      <w:start w:val="1"/>
      <w:numFmt w:val="decimal"/>
      <w:isLgl/>
      <w:lvlText w:val="%1.%2.%3.%4.%5.%6."/>
      <w:lvlJc w:val="left"/>
      <w:pPr>
        <w:ind w:left="1860" w:hanging="1440"/>
      </w:pPr>
      <w:rPr>
        <w:rFonts w:hint="default"/>
        <w:color w:val="002060"/>
      </w:rPr>
    </w:lvl>
    <w:lvl w:ilvl="6">
      <w:start w:val="1"/>
      <w:numFmt w:val="decimal"/>
      <w:isLgl/>
      <w:lvlText w:val="%1.%2.%3.%4.%5.%6.%7."/>
      <w:lvlJc w:val="left"/>
      <w:pPr>
        <w:ind w:left="1860" w:hanging="1440"/>
      </w:pPr>
      <w:rPr>
        <w:rFonts w:hint="default"/>
        <w:color w:val="002060"/>
      </w:rPr>
    </w:lvl>
    <w:lvl w:ilvl="7">
      <w:start w:val="1"/>
      <w:numFmt w:val="decimal"/>
      <w:isLgl/>
      <w:lvlText w:val="%1.%2.%3.%4.%5.%6.%7.%8."/>
      <w:lvlJc w:val="left"/>
      <w:pPr>
        <w:ind w:left="2220" w:hanging="1800"/>
      </w:pPr>
      <w:rPr>
        <w:rFonts w:hint="default"/>
        <w:color w:val="002060"/>
      </w:rPr>
    </w:lvl>
    <w:lvl w:ilvl="8">
      <w:start w:val="1"/>
      <w:numFmt w:val="decimal"/>
      <w:isLgl/>
      <w:lvlText w:val="%1.%2.%3.%4.%5.%6.%7.%8.%9."/>
      <w:lvlJc w:val="left"/>
      <w:pPr>
        <w:ind w:left="2220" w:hanging="1800"/>
      </w:pPr>
      <w:rPr>
        <w:rFonts w:hint="default"/>
        <w:color w:val="002060"/>
      </w:rPr>
    </w:lvl>
  </w:abstractNum>
  <w:abstractNum w:abstractNumId="4" w15:restartNumberingAfterBreak="0">
    <w:nsid w:val="084E4B4D"/>
    <w:multiLevelType w:val="hybridMultilevel"/>
    <w:tmpl w:val="B4F0D820"/>
    <w:lvl w:ilvl="0" w:tplc="EB8E5F4E">
      <w:start w:val="1"/>
      <w:numFmt w:val="decimal"/>
      <w:lvlText w:val="%1."/>
      <w:lvlJc w:val="left"/>
      <w:pPr>
        <w:ind w:left="720" w:hanging="360"/>
      </w:pPr>
      <w:rPr>
        <w:rFonts w:hint="default"/>
        <w:b w:val="0"/>
        <w:bCs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722DA0"/>
    <w:multiLevelType w:val="hybridMultilevel"/>
    <w:tmpl w:val="0396F7FE"/>
    <w:lvl w:ilvl="0" w:tplc="04150017">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6" w15:restartNumberingAfterBreak="0">
    <w:nsid w:val="0E091457"/>
    <w:multiLevelType w:val="hybridMultilevel"/>
    <w:tmpl w:val="08144B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404D29"/>
    <w:multiLevelType w:val="multilevel"/>
    <w:tmpl w:val="24BA70AC"/>
    <w:lvl w:ilvl="0">
      <w:start w:val="1"/>
      <w:numFmt w:val="decimal"/>
      <w:lvlText w:val="%1."/>
      <w:lvlJc w:val="left"/>
      <w:pPr>
        <w:ind w:left="720" w:hanging="360"/>
      </w:pPr>
    </w:lvl>
    <w:lvl w:ilvl="1">
      <w:start w:val="2"/>
      <w:numFmt w:val="decimal"/>
      <w:isLgl/>
      <w:lvlText w:val="%1.%2."/>
      <w:lvlJc w:val="left"/>
      <w:pPr>
        <w:ind w:left="1146" w:hanging="720"/>
      </w:pPr>
      <w:rPr>
        <w:rFonts w:cs="Dubai Medium" w:hint="default"/>
      </w:rPr>
    </w:lvl>
    <w:lvl w:ilvl="2">
      <w:start w:val="1"/>
      <w:numFmt w:val="decimal"/>
      <w:isLgl/>
      <w:lvlText w:val="%1.%2.%3."/>
      <w:lvlJc w:val="left"/>
      <w:pPr>
        <w:ind w:left="1212" w:hanging="720"/>
      </w:pPr>
      <w:rPr>
        <w:rFonts w:cs="Dubai Medium" w:hint="default"/>
      </w:rPr>
    </w:lvl>
    <w:lvl w:ilvl="3">
      <w:start w:val="1"/>
      <w:numFmt w:val="decimal"/>
      <w:isLgl/>
      <w:lvlText w:val="%1.%2.%3.%4."/>
      <w:lvlJc w:val="left"/>
      <w:pPr>
        <w:ind w:left="1638" w:hanging="1080"/>
      </w:pPr>
      <w:rPr>
        <w:rFonts w:cs="Dubai Medium" w:hint="default"/>
      </w:rPr>
    </w:lvl>
    <w:lvl w:ilvl="4">
      <w:start w:val="1"/>
      <w:numFmt w:val="decimal"/>
      <w:isLgl/>
      <w:lvlText w:val="%1.%2.%3.%4.%5."/>
      <w:lvlJc w:val="left"/>
      <w:pPr>
        <w:ind w:left="1704" w:hanging="1080"/>
      </w:pPr>
      <w:rPr>
        <w:rFonts w:cs="Dubai Medium" w:hint="default"/>
      </w:rPr>
    </w:lvl>
    <w:lvl w:ilvl="5">
      <w:start w:val="1"/>
      <w:numFmt w:val="decimal"/>
      <w:isLgl/>
      <w:lvlText w:val="%1.%2.%3.%4.%5.%6."/>
      <w:lvlJc w:val="left"/>
      <w:pPr>
        <w:ind w:left="2130" w:hanging="1440"/>
      </w:pPr>
      <w:rPr>
        <w:rFonts w:cs="Dubai Medium" w:hint="default"/>
      </w:rPr>
    </w:lvl>
    <w:lvl w:ilvl="6">
      <w:start w:val="1"/>
      <w:numFmt w:val="decimal"/>
      <w:isLgl/>
      <w:lvlText w:val="%1.%2.%3.%4.%5.%6.%7."/>
      <w:lvlJc w:val="left"/>
      <w:pPr>
        <w:ind w:left="2196" w:hanging="1440"/>
      </w:pPr>
      <w:rPr>
        <w:rFonts w:cs="Dubai Medium" w:hint="default"/>
      </w:rPr>
    </w:lvl>
    <w:lvl w:ilvl="7">
      <w:start w:val="1"/>
      <w:numFmt w:val="decimal"/>
      <w:isLgl/>
      <w:lvlText w:val="%1.%2.%3.%4.%5.%6.%7.%8."/>
      <w:lvlJc w:val="left"/>
      <w:pPr>
        <w:ind w:left="2622" w:hanging="1800"/>
      </w:pPr>
      <w:rPr>
        <w:rFonts w:cs="Dubai Medium" w:hint="default"/>
      </w:rPr>
    </w:lvl>
    <w:lvl w:ilvl="8">
      <w:start w:val="1"/>
      <w:numFmt w:val="decimal"/>
      <w:isLgl/>
      <w:lvlText w:val="%1.%2.%3.%4.%5.%6.%7.%8.%9."/>
      <w:lvlJc w:val="left"/>
      <w:pPr>
        <w:ind w:left="2688" w:hanging="1800"/>
      </w:pPr>
      <w:rPr>
        <w:rFonts w:cs="Dubai Medium" w:hint="default"/>
      </w:rPr>
    </w:lvl>
  </w:abstractNum>
  <w:abstractNum w:abstractNumId="8" w15:restartNumberingAfterBreak="0">
    <w:nsid w:val="102B7706"/>
    <w:multiLevelType w:val="hybridMultilevel"/>
    <w:tmpl w:val="BCF246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6D0E16"/>
    <w:multiLevelType w:val="hybridMultilevel"/>
    <w:tmpl w:val="487C4CF4"/>
    <w:lvl w:ilvl="0" w:tplc="15B04646">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0" w15:restartNumberingAfterBreak="0">
    <w:nsid w:val="15AA446F"/>
    <w:multiLevelType w:val="hybridMultilevel"/>
    <w:tmpl w:val="A42E019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195662"/>
    <w:multiLevelType w:val="hybridMultilevel"/>
    <w:tmpl w:val="DC682844"/>
    <w:lvl w:ilvl="0" w:tplc="ECD2F76E">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2" w15:restartNumberingAfterBreak="0">
    <w:nsid w:val="17537005"/>
    <w:multiLevelType w:val="hybridMultilevel"/>
    <w:tmpl w:val="918C120E"/>
    <w:lvl w:ilvl="0" w:tplc="E90C29DE">
      <w:start w:val="1"/>
      <w:numFmt w:val="decimal"/>
      <w:lvlText w:val="%1."/>
      <w:lvlJc w:val="left"/>
      <w:pPr>
        <w:ind w:left="552" w:hanging="360"/>
      </w:pPr>
      <w:rPr>
        <w:rFonts w:hint="default"/>
      </w:rPr>
    </w:lvl>
    <w:lvl w:ilvl="1" w:tplc="04150019" w:tentative="1">
      <w:start w:val="1"/>
      <w:numFmt w:val="lowerLetter"/>
      <w:lvlText w:val="%2."/>
      <w:lvlJc w:val="left"/>
      <w:pPr>
        <w:ind w:left="1272" w:hanging="360"/>
      </w:pPr>
    </w:lvl>
    <w:lvl w:ilvl="2" w:tplc="0415001B" w:tentative="1">
      <w:start w:val="1"/>
      <w:numFmt w:val="lowerRoman"/>
      <w:lvlText w:val="%3."/>
      <w:lvlJc w:val="right"/>
      <w:pPr>
        <w:ind w:left="1992" w:hanging="180"/>
      </w:pPr>
    </w:lvl>
    <w:lvl w:ilvl="3" w:tplc="0415000F" w:tentative="1">
      <w:start w:val="1"/>
      <w:numFmt w:val="decimal"/>
      <w:lvlText w:val="%4."/>
      <w:lvlJc w:val="left"/>
      <w:pPr>
        <w:ind w:left="2712" w:hanging="360"/>
      </w:pPr>
    </w:lvl>
    <w:lvl w:ilvl="4" w:tplc="04150019" w:tentative="1">
      <w:start w:val="1"/>
      <w:numFmt w:val="lowerLetter"/>
      <w:lvlText w:val="%5."/>
      <w:lvlJc w:val="left"/>
      <w:pPr>
        <w:ind w:left="3432" w:hanging="360"/>
      </w:pPr>
    </w:lvl>
    <w:lvl w:ilvl="5" w:tplc="0415001B" w:tentative="1">
      <w:start w:val="1"/>
      <w:numFmt w:val="lowerRoman"/>
      <w:lvlText w:val="%6."/>
      <w:lvlJc w:val="right"/>
      <w:pPr>
        <w:ind w:left="4152" w:hanging="180"/>
      </w:pPr>
    </w:lvl>
    <w:lvl w:ilvl="6" w:tplc="0415000F" w:tentative="1">
      <w:start w:val="1"/>
      <w:numFmt w:val="decimal"/>
      <w:lvlText w:val="%7."/>
      <w:lvlJc w:val="left"/>
      <w:pPr>
        <w:ind w:left="4872" w:hanging="360"/>
      </w:pPr>
    </w:lvl>
    <w:lvl w:ilvl="7" w:tplc="04150019" w:tentative="1">
      <w:start w:val="1"/>
      <w:numFmt w:val="lowerLetter"/>
      <w:lvlText w:val="%8."/>
      <w:lvlJc w:val="left"/>
      <w:pPr>
        <w:ind w:left="5592" w:hanging="360"/>
      </w:pPr>
    </w:lvl>
    <w:lvl w:ilvl="8" w:tplc="0415001B" w:tentative="1">
      <w:start w:val="1"/>
      <w:numFmt w:val="lowerRoman"/>
      <w:lvlText w:val="%9."/>
      <w:lvlJc w:val="right"/>
      <w:pPr>
        <w:ind w:left="6312" w:hanging="180"/>
      </w:pPr>
    </w:lvl>
  </w:abstractNum>
  <w:abstractNum w:abstractNumId="13" w15:restartNumberingAfterBreak="0">
    <w:nsid w:val="18B478B6"/>
    <w:multiLevelType w:val="hybridMultilevel"/>
    <w:tmpl w:val="6F36E1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C8C6B86"/>
    <w:multiLevelType w:val="hybridMultilevel"/>
    <w:tmpl w:val="8FFC56C8"/>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5" w15:restartNumberingAfterBreak="0">
    <w:nsid w:val="1E2C391A"/>
    <w:multiLevelType w:val="multilevel"/>
    <w:tmpl w:val="40404418"/>
    <w:lvl w:ilvl="0">
      <w:start w:val="2"/>
      <w:numFmt w:val="decimal"/>
      <w:lvlText w:val="%1."/>
      <w:lvlJc w:val="left"/>
      <w:pPr>
        <w:ind w:left="720" w:hanging="360"/>
      </w:pPr>
      <w:rPr>
        <w:rFonts w:hint="default"/>
      </w:rPr>
    </w:lvl>
    <w:lvl w:ilvl="1">
      <w:start w:val="1"/>
      <w:numFmt w:val="decimal"/>
      <w:isLgl/>
      <w:lvlText w:val="%1.%2."/>
      <w:lvlJc w:val="left"/>
      <w:pPr>
        <w:ind w:left="1146" w:hanging="720"/>
      </w:pPr>
      <w:rPr>
        <w:rFonts w:cs="Dubai Medium" w:hint="default"/>
      </w:rPr>
    </w:lvl>
    <w:lvl w:ilvl="2">
      <w:start w:val="1"/>
      <w:numFmt w:val="decimal"/>
      <w:isLgl/>
      <w:lvlText w:val="%1.%2.%3."/>
      <w:lvlJc w:val="left"/>
      <w:pPr>
        <w:ind w:left="1212" w:hanging="720"/>
      </w:pPr>
      <w:rPr>
        <w:rFonts w:cs="Dubai Medium" w:hint="default"/>
      </w:rPr>
    </w:lvl>
    <w:lvl w:ilvl="3">
      <w:start w:val="1"/>
      <w:numFmt w:val="decimal"/>
      <w:isLgl/>
      <w:lvlText w:val="%1.%2.%3.%4."/>
      <w:lvlJc w:val="left"/>
      <w:pPr>
        <w:ind w:left="1638" w:hanging="1080"/>
      </w:pPr>
      <w:rPr>
        <w:rFonts w:cs="Dubai Medium" w:hint="default"/>
      </w:rPr>
    </w:lvl>
    <w:lvl w:ilvl="4">
      <w:start w:val="1"/>
      <w:numFmt w:val="decimal"/>
      <w:isLgl/>
      <w:lvlText w:val="%1.%2.%3.%4.%5."/>
      <w:lvlJc w:val="left"/>
      <w:pPr>
        <w:ind w:left="1704" w:hanging="1080"/>
      </w:pPr>
      <w:rPr>
        <w:rFonts w:cs="Dubai Medium" w:hint="default"/>
      </w:rPr>
    </w:lvl>
    <w:lvl w:ilvl="5">
      <w:start w:val="1"/>
      <w:numFmt w:val="decimal"/>
      <w:isLgl/>
      <w:lvlText w:val="%1.%2.%3.%4.%5.%6."/>
      <w:lvlJc w:val="left"/>
      <w:pPr>
        <w:ind w:left="2130" w:hanging="1440"/>
      </w:pPr>
      <w:rPr>
        <w:rFonts w:cs="Dubai Medium" w:hint="default"/>
      </w:rPr>
    </w:lvl>
    <w:lvl w:ilvl="6">
      <w:start w:val="1"/>
      <w:numFmt w:val="decimal"/>
      <w:isLgl/>
      <w:lvlText w:val="%1.%2.%3.%4.%5.%6.%7."/>
      <w:lvlJc w:val="left"/>
      <w:pPr>
        <w:ind w:left="2196" w:hanging="1440"/>
      </w:pPr>
      <w:rPr>
        <w:rFonts w:cs="Dubai Medium" w:hint="default"/>
      </w:rPr>
    </w:lvl>
    <w:lvl w:ilvl="7">
      <w:start w:val="1"/>
      <w:numFmt w:val="decimal"/>
      <w:isLgl/>
      <w:lvlText w:val="%1.%2.%3.%4.%5.%6.%7.%8."/>
      <w:lvlJc w:val="left"/>
      <w:pPr>
        <w:ind w:left="2622" w:hanging="1800"/>
      </w:pPr>
      <w:rPr>
        <w:rFonts w:cs="Dubai Medium" w:hint="default"/>
      </w:rPr>
    </w:lvl>
    <w:lvl w:ilvl="8">
      <w:start w:val="1"/>
      <w:numFmt w:val="decimal"/>
      <w:isLgl/>
      <w:lvlText w:val="%1.%2.%3.%4.%5.%6.%7.%8.%9."/>
      <w:lvlJc w:val="left"/>
      <w:pPr>
        <w:ind w:left="2688" w:hanging="1800"/>
      </w:pPr>
      <w:rPr>
        <w:rFonts w:cs="Dubai Medium" w:hint="default"/>
      </w:rPr>
    </w:lvl>
  </w:abstractNum>
  <w:abstractNum w:abstractNumId="16" w15:restartNumberingAfterBreak="0">
    <w:nsid w:val="214B6332"/>
    <w:multiLevelType w:val="hybridMultilevel"/>
    <w:tmpl w:val="91E80F28"/>
    <w:lvl w:ilvl="0" w:tplc="C826DB82">
      <w:start w:val="1"/>
      <w:numFmt w:val="decimal"/>
      <w:lvlText w:val="%1."/>
      <w:lvlJc w:val="left"/>
      <w:pPr>
        <w:ind w:left="720" w:hanging="360"/>
      </w:pPr>
      <w:rPr>
        <w:rFonts w:ascii="Arial" w:hAnsi="Arial" w:cs="Arial" w:hint="default"/>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4A86C75"/>
    <w:multiLevelType w:val="hybridMultilevel"/>
    <w:tmpl w:val="F036C672"/>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278F4435"/>
    <w:multiLevelType w:val="hybridMultilevel"/>
    <w:tmpl w:val="F3C6AEB6"/>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280C0EDA"/>
    <w:multiLevelType w:val="hybridMultilevel"/>
    <w:tmpl w:val="F036C67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290F6315"/>
    <w:multiLevelType w:val="hybridMultilevel"/>
    <w:tmpl w:val="D1265710"/>
    <w:lvl w:ilvl="0" w:tplc="EE9A4D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B7316A7"/>
    <w:multiLevelType w:val="hybridMultilevel"/>
    <w:tmpl w:val="2466D6A8"/>
    <w:lvl w:ilvl="0" w:tplc="FFFFFFFF">
      <w:start w:val="1"/>
      <w:numFmt w:val="decimal"/>
      <w:lvlText w:val="%1."/>
      <w:lvlJc w:val="left"/>
      <w:pPr>
        <w:ind w:left="4471" w:hanging="360"/>
      </w:pPr>
    </w:lvl>
    <w:lvl w:ilvl="1" w:tplc="FFFFFFFF" w:tentative="1">
      <w:start w:val="1"/>
      <w:numFmt w:val="lowerLetter"/>
      <w:lvlText w:val="%2."/>
      <w:lvlJc w:val="left"/>
      <w:pPr>
        <w:ind w:left="5191" w:hanging="360"/>
      </w:pPr>
    </w:lvl>
    <w:lvl w:ilvl="2" w:tplc="FFFFFFFF" w:tentative="1">
      <w:start w:val="1"/>
      <w:numFmt w:val="lowerRoman"/>
      <w:lvlText w:val="%3."/>
      <w:lvlJc w:val="right"/>
      <w:pPr>
        <w:ind w:left="5911" w:hanging="180"/>
      </w:pPr>
    </w:lvl>
    <w:lvl w:ilvl="3" w:tplc="FFFFFFFF" w:tentative="1">
      <w:start w:val="1"/>
      <w:numFmt w:val="decimal"/>
      <w:lvlText w:val="%4."/>
      <w:lvlJc w:val="left"/>
      <w:pPr>
        <w:ind w:left="6631" w:hanging="360"/>
      </w:pPr>
    </w:lvl>
    <w:lvl w:ilvl="4" w:tplc="FFFFFFFF" w:tentative="1">
      <w:start w:val="1"/>
      <w:numFmt w:val="lowerLetter"/>
      <w:lvlText w:val="%5."/>
      <w:lvlJc w:val="left"/>
      <w:pPr>
        <w:ind w:left="7351" w:hanging="360"/>
      </w:pPr>
    </w:lvl>
    <w:lvl w:ilvl="5" w:tplc="FFFFFFFF" w:tentative="1">
      <w:start w:val="1"/>
      <w:numFmt w:val="lowerRoman"/>
      <w:lvlText w:val="%6."/>
      <w:lvlJc w:val="right"/>
      <w:pPr>
        <w:ind w:left="8071" w:hanging="180"/>
      </w:pPr>
    </w:lvl>
    <w:lvl w:ilvl="6" w:tplc="FFFFFFFF" w:tentative="1">
      <w:start w:val="1"/>
      <w:numFmt w:val="decimal"/>
      <w:lvlText w:val="%7."/>
      <w:lvlJc w:val="left"/>
      <w:pPr>
        <w:ind w:left="8791" w:hanging="360"/>
      </w:pPr>
    </w:lvl>
    <w:lvl w:ilvl="7" w:tplc="FFFFFFFF" w:tentative="1">
      <w:start w:val="1"/>
      <w:numFmt w:val="lowerLetter"/>
      <w:lvlText w:val="%8."/>
      <w:lvlJc w:val="left"/>
      <w:pPr>
        <w:ind w:left="9511" w:hanging="360"/>
      </w:pPr>
    </w:lvl>
    <w:lvl w:ilvl="8" w:tplc="FFFFFFFF" w:tentative="1">
      <w:start w:val="1"/>
      <w:numFmt w:val="lowerRoman"/>
      <w:lvlText w:val="%9."/>
      <w:lvlJc w:val="right"/>
      <w:pPr>
        <w:ind w:left="10231" w:hanging="180"/>
      </w:pPr>
    </w:lvl>
  </w:abstractNum>
  <w:abstractNum w:abstractNumId="22" w15:restartNumberingAfterBreak="0">
    <w:nsid w:val="317461D3"/>
    <w:multiLevelType w:val="hybridMultilevel"/>
    <w:tmpl w:val="176CF0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3E21834"/>
    <w:multiLevelType w:val="hybridMultilevel"/>
    <w:tmpl w:val="4CFE4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497394A"/>
    <w:multiLevelType w:val="hybridMultilevel"/>
    <w:tmpl w:val="63320B9A"/>
    <w:lvl w:ilvl="0" w:tplc="6658A09A">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4AC55BC"/>
    <w:multiLevelType w:val="hybridMultilevel"/>
    <w:tmpl w:val="9820775C"/>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15:restartNumberingAfterBreak="0">
    <w:nsid w:val="34C47982"/>
    <w:multiLevelType w:val="hybridMultilevel"/>
    <w:tmpl w:val="F17E2970"/>
    <w:lvl w:ilvl="0" w:tplc="1300399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350946D5"/>
    <w:multiLevelType w:val="hybridMultilevel"/>
    <w:tmpl w:val="948E7B02"/>
    <w:lvl w:ilvl="0" w:tplc="7120568E">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51359CC"/>
    <w:multiLevelType w:val="hybridMultilevel"/>
    <w:tmpl w:val="B4F0D820"/>
    <w:lvl w:ilvl="0" w:tplc="FFFFFFFF">
      <w:start w:val="1"/>
      <w:numFmt w:val="decimal"/>
      <w:lvlText w:val="%1."/>
      <w:lvlJc w:val="left"/>
      <w:pPr>
        <w:ind w:left="785" w:hanging="360"/>
      </w:pPr>
      <w:rPr>
        <w:rFonts w:hint="default"/>
        <w:b w:val="0"/>
        <w:bCs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66460DA"/>
    <w:multiLevelType w:val="hybridMultilevel"/>
    <w:tmpl w:val="6F1A9FCA"/>
    <w:lvl w:ilvl="0" w:tplc="98AEC53A">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8E97530"/>
    <w:multiLevelType w:val="hybridMultilevel"/>
    <w:tmpl w:val="B4F0D820"/>
    <w:lvl w:ilvl="0" w:tplc="FFFFFFFF">
      <w:start w:val="1"/>
      <w:numFmt w:val="decimal"/>
      <w:lvlText w:val="%1."/>
      <w:lvlJc w:val="left"/>
      <w:pPr>
        <w:ind w:left="785" w:hanging="360"/>
      </w:pPr>
      <w:rPr>
        <w:rFonts w:hint="default"/>
        <w:b w:val="0"/>
        <w:bCs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9326CEF"/>
    <w:multiLevelType w:val="hybridMultilevel"/>
    <w:tmpl w:val="AF7216BE"/>
    <w:lvl w:ilvl="0" w:tplc="EE9A4D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A550808"/>
    <w:multiLevelType w:val="hybridMultilevel"/>
    <w:tmpl w:val="33BC27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3ABF6350"/>
    <w:multiLevelType w:val="hybridMultilevel"/>
    <w:tmpl w:val="66CE43AA"/>
    <w:lvl w:ilvl="0" w:tplc="0415000F">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34" w15:restartNumberingAfterBreak="0">
    <w:nsid w:val="3B061E90"/>
    <w:multiLevelType w:val="hybridMultilevel"/>
    <w:tmpl w:val="7D72256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3E172CB6"/>
    <w:multiLevelType w:val="hybridMultilevel"/>
    <w:tmpl w:val="DB3299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E4E0542"/>
    <w:multiLevelType w:val="hybridMultilevel"/>
    <w:tmpl w:val="D3C003E2"/>
    <w:lvl w:ilvl="0" w:tplc="6E82E972">
      <w:start w:val="1"/>
      <w:numFmt w:val="decimal"/>
      <w:lvlText w:val="%1."/>
      <w:lvlJc w:val="left"/>
      <w:pPr>
        <w:ind w:left="1069" w:hanging="360"/>
      </w:pPr>
      <w:rPr>
        <w:rFonts w:hint="default"/>
        <w:b w:val="0"/>
        <w:bCs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15:restartNumberingAfterBreak="0">
    <w:nsid w:val="3F0142C0"/>
    <w:multiLevelType w:val="hybridMultilevel"/>
    <w:tmpl w:val="E4226E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FEF6A25"/>
    <w:multiLevelType w:val="hybridMultilevel"/>
    <w:tmpl w:val="19FC59F4"/>
    <w:lvl w:ilvl="0" w:tplc="63260FD2">
      <w:start w:val="1"/>
      <w:numFmt w:val="lowerLetter"/>
      <w:lvlText w:val="%1)"/>
      <w:lvlJc w:val="left"/>
      <w:pPr>
        <w:ind w:left="1080" w:hanging="360"/>
      </w:pPr>
      <w:rPr>
        <w:rFonts w:ascii="Arial" w:hAnsi="Arial" w:cs="Arial" w:hint="default"/>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41581F03"/>
    <w:multiLevelType w:val="hybridMultilevel"/>
    <w:tmpl w:val="BD2CEF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231012E"/>
    <w:multiLevelType w:val="hybridMultilevel"/>
    <w:tmpl w:val="EA08C672"/>
    <w:lvl w:ilvl="0" w:tplc="EE9A4D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6724313"/>
    <w:multiLevelType w:val="hybridMultilevel"/>
    <w:tmpl w:val="F078CE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8897AD0"/>
    <w:multiLevelType w:val="hybridMultilevel"/>
    <w:tmpl w:val="85A2FE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49EF255A"/>
    <w:multiLevelType w:val="hybridMultilevel"/>
    <w:tmpl w:val="20188D90"/>
    <w:lvl w:ilvl="0" w:tplc="76646F28">
      <w:start w:val="1"/>
      <w:numFmt w:val="decimal"/>
      <w:lvlText w:val="%1."/>
      <w:lvlJc w:val="left"/>
      <w:pPr>
        <w:ind w:left="643" w:hanging="360"/>
      </w:pPr>
      <w:rPr>
        <w:b w:val="0"/>
        <w:bCs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B4D1537"/>
    <w:multiLevelType w:val="hybridMultilevel"/>
    <w:tmpl w:val="CF3E0120"/>
    <w:lvl w:ilvl="0" w:tplc="88165818">
      <w:start w:val="1"/>
      <w:numFmt w:val="decimal"/>
      <w:lvlText w:val="%1."/>
      <w:lvlJc w:val="left"/>
      <w:pPr>
        <w:ind w:left="1069" w:hanging="360"/>
      </w:pPr>
      <w:rPr>
        <w:rFonts w:hint="default"/>
        <w:b w:val="0"/>
        <w:bCs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15:restartNumberingAfterBreak="0">
    <w:nsid w:val="4B8863AE"/>
    <w:multiLevelType w:val="hybridMultilevel"/>
    <w:tmpl w:val="3FF4FD54"/>
    <w:lvl w:ilvl="0" w:tplc="E6CCE3A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5066321A"/>
    <w:multiLevelType w:val="hybridMultilevel"/>
    <w:tmpl w:val="9F6C5B7E"/>
    <w:lvl w:ilvl="0" w:tplc="EE9A4DA0">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47" w15:restartNumberingAfterBreak="0">
    <w:nsid w:val="510C0A29"/>
    <w:multiLevelType w:val="hybridMultilevel"/>
    <w:tmpl w:val="E91A4056"/>
    <w:lvl w:ilvl="0" w:tplc="E5BC1C66">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8" w15:restartNumberingAfterBreak="0">
    <w:nsid w:val="5204276A"/>
    <w:multiLevelType w:val="hybridMultilevel"/>
    <w:tmpl w:val="B1BE761E"/>
    <w:lvl w:ilvl="0" w:tplc="04150017">
      <w:start w:val="1"/>
      <w:numFmt w:val="lowerLetter"/>
      <w:lvlText w:val="%1)"/>
      <w:lvlJc w:val="left"/>
      <w:pPr>
        <w:ind w:left="1485" w:hanging="360"/>
      </w:pPr>
    </w:lvl>
    <w:lvl w:ilvl="1" w:tplc="04150019" w:tentative="1">
      <w:start w:val="1"/>
      <w:numFmt w:val="lowerLetter"/>
      <w:lvlText w:val="%2."/>
      <w:lvlJc w:val="left"/>
      <w:pPr>
        <w:ind w:left="2205" w:hanging="360"/>
      </w:pPr>
    </w:lvl>
    <w:lvl w:ilvl="2" w:tplc="0415001B" w:tentative="1">
      <w:start w:val="1"/>
      <w:numFmt w:val="lowerRoman"/>
      <w:lvlText w:val="%3."/>
      <w:lvlJc w:val="right"/>
      <w:pPr>
        <w:ind w:left="2925" w:hanging="180"/>
      </w:pPr>
    </w:lvl>
    <w:lvl w:ilvl="3" w:tplc="0415000F" w:tentative="1">
      <w:start w:val="1"/>
      <w:numFmt w:val="decimal"/>
      <w:lvlText w:val="%4."/>
      <w:lvlJc w:val="left"/>
      <w:pPr>
        <w:ind w:left="3645" w:hanging="360"/>
      </w:pPr>
    </w:lvl>
    <w:lvl w:ilvl="4" w:tplc="04150019" w:tentative="1">
      <w:start w:val="1"/>
      <w:numFmt w:val="lowerLetter"/>
      <w:lvlText w:val="%5."/>
      <w:lvlJc w:val="left"/>
      <w:pPr>
        <w:ind w:left="4365" w:hanging="360"/>
      </w:pPr>
    </w:lvl>
    <w:lvl w:ilvl="5" w:tplc="0415001B" w:tentative="1">
      <w:start w:val="1"/>
      <w:numFmt w:val="lowerRoman"/>
      <w:lvlText w:val="%6."/>
      <w:lvlJc w:val="right"/>
      <w:pPr>
        <w:ind w:left="5085" w:hanging="180"/>
      </w:pPr>
    </w:lvl>
    <w:lvl w:ilvl="6" w:tplc="0415000F" w:tentative="1">
      <w:start w:val="1"/>
      <w:numFmt w:val="decimal"/>
      <w:lvlText w:val="%7."/>
      <w:lvlJc w:val="left"/>
      <w:pPr>
        <w:ind w:left="5805" w:hanging="360"/>
      </w:pPr>
    </w:lvl>
    <w:lvl w:ilvl="7" w:tplc="04150019" w:tentative="1">
      <w:start w:val="1"/>
      <w:numFmt w:val="lowerLetter"/>
      <w:lvlText w:val="%8."/>
      <w:lvlJc w:val="left"/>
      <w:pPr>
        <w:ind w:left="6525" w:hanging="360"/>
      </w:pPr>
    </w:lvl>
    <w:lvl w:ilvl="8" w:tplc="0415001B" w:tentative="1">
      <w:start w:val="1"/>
      <w:numFmt w:val="lowerRoman"/>
      <w:lvlText w:val="%9."/>
      <w:lvlJc w:val="right"/>
      <w:pPr>
        <w:ind w:left="7245" w:hanging="180"/>
      </w:pPr>
    </w:lvl>
  </w:abstractNum>
  <w:abstractNum w:abstractNumId="49" w15:restartNumberingAfterBreak="0">
    <w:nsid w:val="54370276"/>
    <w:multiLevelType w:val="hybridMultilevel"/>
    <w:tmpl w:val="1AA8E4A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566A6666"/>
    <w:multiLevelType w:val="hybridMultilevel"/>
    <w:tmpl w:val="682A938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BFE6999"/>
    <w:multiLevelType w:val="hybridMultilevel"/>
    <w:tmpl w:val="8864DF14"/>
    <w:lvl w:ilvl="0" w:tplc="C71AD63E">
      <w:start w:val="1"/>
      <w:numFmt w:val="decimal"/>
      <w:lvlText w:val="%1."/>
      <w:lvlJc w:val="left"/>
      <w:pPr>
        <w:ind w:left="1069" w:hanging="360"/>
      </w:pPr>
      <w:rPr>
        <w:rFonts w:hint="default"/>
        <w:b w:val="0"/>
        <w:bCs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2" w15:restartNumberingAfterBreak="0">
    <w:nsid w:val="5C945BEF"/>
    <w:multiLevelType w:val="hybridMultilevel"/>
    <w:tmpl w:val="33BC27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EA53B7A"/>
    <w:multiLevelType w:val="hybridMultilevel"/>
    <w:tmpl w:val="EB304FC2"/>
    <w:lvl w:ilvl="0" w:tplc="479ED674">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697693B"/>
    <w:multiLevelType w:val="hybridMultilevel"/>
    <w:tmpl w:val="F3CC9A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8E01731"/>
    <w:multiLevelType w:val="hybridMultilevel"/>
    <w:tmpl w:val="D9985796"/>
    <w:lvl w:ilvl="0" w:tplc="EE9A4DA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56" w15:restartNumberingAfterBreak="0">
    <w:nsid w:val="68F662A6"/>
    <w:multiLevelType w:val="hybridMultilevel"/>
    <w:tmpl w:val="C38A2FFC"/>
    <w:lvl w:ilvl="0" w:tplc="3A9E0CE0">
      <w:start w:val="1"/>
      <w:numFmt w:val="decimal"/>
      <w:lvlText w:val="%1."/>
      <w:lvlJc w:val="left"/>
      <w:pPr>
        <w:ind w:left="1069" w:hanging="360"/>
      </w:pPr>
      <w:rPr>
        <w:rFonts w:hint="default"/>
        <w:b w:val="0"/>
        <w:bCs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7" w15:restartNumberingAfterBreak="0">
    <w:nsid w:val="6F0F54A6"/>
    <w:multiLevelType w:val="hybridMultilevel"/>
    <w:tmpl w:val="7C2059D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49B275B"/>
    <w:multiLevelType w:val="hybridMultilevel"/>
    <w:tmpl w:val="115C5094"/>
    <w:lvl w:ilvl="0" w:tplc="A4805C5C">
      <w:start w:val="1"/>
      <w:numFmt w:val="decimal"/>
      <w:lvlText w:val="%1."/>
      <w:lvlJc w:val="left"/>
      <w:pPr>
        <w:ind w:left="720" w:hanging="360"/>
      </w:pPr>
      <w:rPr>
        <w:rFonts w:ascii="Cambria" w:hAnsi="Cambria" w:cs="Arial" w:hint="default"/>
        <w:b w:val="0"/>
        <w:bCs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6A327C4"/>
    <w:multiLevelType w:val="hybridMultilevel"/>
    <w:tmpl w:val="EAE036E2"/>
    <w:lvl w:ilvl="0" w:tplc="04150017">
      <w:start w:val="1"/>
      <w:numFmt w:val="lowerLetter"/>
      <w:lvlText w:val="%1)"/>
      <w:lvlJc w:val="left"/>
      <w:pPr>
        <w:ind w:left="2205" w:hanging="360"/>
      </w:pPr>
    </w:lvl>
    <w:lvl w:ilvl="1" w:tplc="04150019" w:tentative="1">
      <w:start w:val="1"/>
      <w:numFmt w:val="lowerLetter"/>
      <w:lvlText w:val="%2."/>
      <w:lvlJc w:val="left"/>
      <w:pPr>
        <w:ind w:left="2925" w:hanging="360"/>
      </w:pPr>
    </w:lvl>
    <w:lvl w:ilvl="2" w:tplc="0415001B" w:tentative="1">
      <w:start w:val="1"/>
      <w:numFmt w:val="lowerRoman"/>
      <w:lvlText w:val="%3."/>
      <w:lvlJc w:val="right"/>
      <w:pPr>
        <w:ind w:left="3645" w:hanging="180"/>
      </w:pPr>
    </w:lvl>
    <w:lvl w:ilvl="3" w:tplc="0415000F" w:tentative="1">
      <w:start w:val="1"/>
      <w:numFmt w:val="decimal"/>
      <w:lvlText w:val="%4."/>
      <w:lvlJc w:val="left"/>
      <w:pPr>
        <w:ind w:left="4365" w:hanging="360"/>
      </w:pPr>
    </w:lvl>
    <w:lvl w:ilvl="4" w:tplc="04150019" w:tentative="1">
      <w:start w:val="1"/>
      <w:numFmt w:val="lowerLetter"/>
      <w:lvlText w:val="%5."/>
      <w:lvlJc w:val="left"/>
      <w:pPr>
        <w:ind w:left="5085" w:hanging="360"/>
      </w:pPr>
    </w:lvl>
    <w:lvl w:ilvl="5" w:tplc="0415001B" w:tentative="1">
      <w:start w:val="1"/>
      <w:numFmt w:val="lowerRoman"/>
      <w:lvlText w:val="%6."/>
      <w:lvlJc w:val="right"/>
      <w:pPr>
        <w:ind w:left="5805" w:hanging="180"/>
      </w:pPr>
    </w:lvl>
    <w:lvl w:ilvl="6" w:tplc="0415000F" w:tentative="1">
      <w:start w:val="1"/>
      <w:numFmt w:val="decimal"/>
      <w:lvlText w:val="%7."/>
      <w:lvlJc w:val="left"/>
      <w:pPr>
        <w:ind w:left="6525" w:hanging="360"/>
      </w:pPr>
    </w:lvl>
    <w:lvl w:ilvl="7" w:tplc="04150019" w:tentative="1">
      <w:start w:val="1"/>
      <w:numFmt w:val="lowerLetter"/>
      <w:lvlText w:val="%8."/>
      <w:lvlJc w:val="left"/>
      <w:pPr>
        <w:ind w:left="7245" w:hanging="360"/>
      </w:pPr>
    </w:lvl>
    <w:lvl w:ilvl="8" w:tplc="0415001B" w:tentative="1">
      <w:start w:val="1"/>
      <w:numFmt w:val="lowerRoman"/>
      <w:lvlText w:val="%9."/>
      <w:lvlJc w:val="right"/>
      <w:pPr>
        <w:ind w:left="7965" w:hanging="180"/>
      </w:pPr>
    </w:lvl>
  </w:abstractNum>
  <w:abstractNum w:abstractNumId="60" w15:restartNumberingAfterBreak="0">
    <w:nsid w:val="7A636CB8"/>
    <w:multiLevelType w:val="hybridMultilevel"/>
    <w:tmpl w:val="9052FB9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1" w15:restartNumberingAfterBreak="0">
    <w:nsid w:val="7D4E76B6"/>
    <w:multiLevelType w:val="hybridMultilevel"/>
    <w:tmpl w:val="F470F1F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7D550676"/>
    <w:multiLevelType w:val="hybridMultilevel"/>
    <w:tmpl w:val="4BFE9F9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E9320CD"/>
    <w:multiLevelType w:val="hybridMultilevel"/>
    <w:tmpl w:val="42923366"/>
    <w:lvl w:ilvl="0" w:tplc="0415000D">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64" w15:restartNumberingAfterBreak="0">
    <w:nsid w:val="7FAF3929"/>
    <w:multiLevelType w:val="hybridMultilevel"/>
    <w:tmpl w:val="A70AA54E"/>
    <w:lvl w:ilvl="0" w:tplc="6EC0458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1705715340">
    <w:abstractNumId w:val="58"/>
  </w:num>
  <w:num w:numId="2" w16cid:durableId="286395177">
    <w:abstractNumId w:val="20"/>
  </w:num>
  <w:num w:numId="3" w16cid:durableId="1625845945">
    <w:abstractNumId w:val="52"/>
  </w:num>
  <w:num w:numId="4" w16cid:durableId="1092971103">
    <w:abstractNumId w:val="44"/>
  </w:num>
  <w:num w:numId="5" w16cid:durableId="336463737">
    <w:abstractNumId w:val="51"/>
  </w:num>
  <w:num w:numId="6" w16cid:durableId="1686858916">
    <w:abstractNumId w:val="64"/>
  </w:num>
  <w:num w:numId="7" w16cid:durableId="280646003">
    <w:abstractNumId w:val="47"/>
  </w:num>
  <w:num w:numId="8" w16cid:durableId="1812553934">
    <w:abstractNumId w:val="56"/>
  </w:num>
  <w:num w:numId="9" w16cid:durableId="2078624847">
    <w:abstractNumId w:val="9"/>
  </w:num>
  <w:num w:numId="10" w16cid:durableId="642583601">
    <w:abstractNumId w:val="36"/>
  </w:num>
  <w:num w:numId="11" w16cid:durableId="1387217951">
    <w:abstractNumId w:val="11"/>
  </w:num>
  <w:num w:numId="12" w16cid:durableId="430978425">
    <w:abstractNumId w:val="26"/>
  </w:num>
  <w:num w:numId="13" w16cid:durableId="354770029">
    <w:abstractNumId w:val="22"/>
  </w:num>
  <w:num w:numId="14" w16cid:durableId="276110273">
    <w:abstractNumId w:val="43"/>
  </w:num>
  <w:num w:numId="15" w16cid:durableId="1721175608">
    <w:abstractNumId w:val="32"/>
  </w:num>
  <w:num w:numId="16" w16cid:durableId="989015562">
    <w:abstractNumId w:val="55"/>
  </w:num>
  <w:num w:numId="17" w16cid:durableId="1914780656">
    <w:abstractNumId w:val="59"/>
  </w:num>
  <w:num w:numId="18" w16cid:durableId="851646205">
    <w:abstractNumId w:val="24"/>
  </w:num>
  <w:num w:numId="19" w16cid:durableId="574168802">
    <w:abstractNumId w:val="5"/>
  </w:num>
  <w:num w:numId="20" w16cid:durableId="1803572899">
    <w:abstractNumId w:val="27"/>
  </w:num>
  <w:num w:numId="21" w16cid:durableId="104925498">
    <w:abstractNumId w:val="29"/>
  </w:num>
  <w:num w:numId="22" w16cid:durableId="588583332">
    <w:abstractNumId w:val="48"/>
  </w:num>
  <w:num w:numId="23" w16cid:durableId="1902983374">
    <w:abstractNumId w:val="34"/>
  </w:num>
  <w:num w:numId="24" w16cid:durableId="1951351915">
    <w:abstractNumId w:val="41"/>
  </w:num>
  <w:num w:numId="25" w16cid:durableId="1824156128">
    <w:abstractNumId w:val="53"/>
  </w:num>
  <w:num w:numId="26" w16cid:durableId="284195101">
    <w:abstractNumId w:val="3"/>
  </w:num>
  <w:num w:numId="27" w16cid:durableId="331683244">
    <w:abstractNumId w:val="50"/>
  </w:num>
  <w:num w:numId="28" w16cid:durableId="269435495">
    <w:abstractNumId w:val="54"/>
  </w:num>
  <w:num w:numId="29" w16cid:durableId="1050959867">
    <w:abstractNumId w:val="60"/>
  </w:num>
  <w:num w:numId="30" w16cid:durableId="1807894853">
    <w:abstractNumId w:val="63"/>
  </w:num>
  <w:num w:numId="31" w16cid:durableId="778376761">
    <w:abstractNumId w:val="14"/>
  </w:num>
  <w:num w:numId="32" w16cid:durableId="1244602622">
    <w:abstractNumId w:val="1"/>
  </w:num>
  <w:num w:numId="33" w16cid:durableId="1989632271">
    <w:abstractNumId w:val="13"/>
  </w:num>
  <w:num w:numId="34" w16cid:durableId="1222789111">
    <w:abstractNumId w:val="35"/>
  </w:num>
  <w:num w:numId="35" w16cid:durableId="485558505">
    <w:abstractNumId w:val="37"/>
  </w:num>
  <w:num w:numId="36" w16cid:durableId="251863608">
    <w:abstractNumId w:val="57"/>
  </w:num>
  <w:num w:numId="37" w16cid:durableId="67000593">
    <w:abstractNumId w:val="49"/>
  </w:num>
  <w:num w:numId="38" w16cid:durableId="812332608">
    <w:abstractNumId w:val="6"/>
  </w:num>
  <w:num w:numId="39" w16cid:durableId="1697854395">
    <w:abstractNumId w:val="33"/>
  </w:num>
  <w:num w:numId="40" w16cid:durableId="1164197529">
    <w:abstractNumId w:val="39"/>
  </w:num>
  <w:num w:numId="41" w16cid:durableId="1095177549">
    <w:abstractNumId w:val="18"/>
  </w:num>
  <w:num w:numId="42" w16cid:durableId="1334720492">
    <w:abstractNumId w:val="4"/>
  </w:num>
  <w:num w:numId="43" w16cid:durableId="529802988">
    <w:abstractNumId w:val="8"/>
  </w:num>
  <w:num w:numId="44" w16cid:durableId="1515682353">
    <w:abstractNumId w:val="38"/>
  </w:num>
  <w:num w:numId="45" w16cid:durableId="89745171">
    <w:abstractNumId w:val="25"/>
  </w:num>
  <w:num w:numId="46" w16cid:durableId="606273544">
    <w:abstractNumId w:val="46"/>
  </w:num>
  <w:num w:numId="47" w16cid:durableId="1670206797">
    <w:abstractNumId w:val="40"/>
  </w:num>
  <w:num w:numId="48" w16cid:durableId="1005088462">
    <w:abstractNumId w:val="31"/>
  </w:num>
  <w:num w:numId="49" w16cid:durableId="628974671">
    <w:abstractNumId w:val="62"/>
  </w:num>
  <w:num w:numId="50" w16cid:durableId="40910983">
    <w:abstractNumId w:val="28"/>
  </w:num>
  <w:num w:numId="51" w16cid:durableId="1084572756">
    <w:abstractNumId w:val="12"/>
  </w:num>
  <w:num w:numId="52" w16cid:durableId="316538949">
    <w:abstractNumId w:val="10"/>
  </w:num>
  <w:num w:numId="53" w16cid:durableId="397555135">
    <w:abstractNumId w:val="2"/>
  </w:num>
  <w:num w:numId="54" w16cid:durableId="683898612">
    <w:abstractNumId w:val="16"/>
  </w:num>
  <w:num w:numId="55" w16cid:durableId="936712221">
    <w:abstractNumId w:val="45"/>
  </w:num>
  <w:num w:numId="56" w16cid:durableId="1059791997">
    <w:abstractNumId w:val="19"/>
  </w:num>
  <w:num w:numId="57" w16cid:durableId="248084527">
    <w:abstractNumId w:val="61"/>
  </w:num>
  <w:num w:numId="58" w16cid:durableId="2105761729">
    <w:abstractNumId w:val="42"/>
  </w:num>
  <w:num w:numId="59" w16cid:durableId="748310201">
    <w:abstractNumId w:val="7"/>
  </w:num>
  <w:num w:numId="60" w16cid:durableId="1114865334">
    <w:abstractNumId w:val="21"/>
  </w:num>
  <w:num w:numId="61" w16cid:durableId="1435442727">
    <w:abstractNumId w:val="15"/>
  </w:num>
  <w:num w:numId="62" w16cid:durableId="2041469065">
    <w:abstractNumId w:val="30"/>
  </w:num>
  <w:num w:numId="63" w16cid:durableId="2146654587">
    <w:abstractNumId w:val="0"/>
  </w:num>
  <w:num w:numId="64" w16cid:durableId="177668493">
    <w:abstractNumId w:val="17"/>
  </w:num>
  <w:num w:numId="65" w16cid:durableId="175115166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DB2"/>
    <w:rsid w:val="00067B49"/>
    <w:rsid w:val="000A6EAA"/>
    <w:rsid w:val="001E5824"/>
    <w:rsid w:val="00205875"/>
    <w:rsid w:val="00234D66"/>
    <w:rsid w:val="002403D7"/>
    <w:rsid w:val="002D36D5"/>
    <w:rsid w:val="0038605A"/>
    <w:rsid w:val="00474CEC"/>
    <w:rsid w:val="004E04A3"/>
    <w:rsid w:val="0050253E"/>
    <w:rsid w:val="00560789"/>
    <w:rsid w:val="00566AC0"/>
    <w:rsid w:val="00606557"/>
    <w:rsid w:val="006634D2"/>
    <w:rsid w:val="00664DC2"/>
    <w:rsid w:val="006A0F96"/>
    <w:rsid w:val="006C459A"/>
    <w:rsid w:val="00702856"/>
    <w:rsid w:val="00724184"/>
    <w:rsid w:val="00760210"/>
    <w:rsid w:val="00763FFB"/>
    <w:rsid w:val="00855016"/>
    <w:rsid w:val="008A5B25"/>
    <w:rsid w:val="00983578"/>
    <w:rsid w:val="00A96E69"/>
    <w:rsid w:val="00AB0839"/>
    <w:rsid w:val="00AC64A2"/>
    <w:rsid w:val="00AE5E82"/>
    <w:rsid w:val="00B934D3"/>
    <w:rsid w:val="00BF2F48"/>
    <w:rsid w:val="00C411BB"/>
    <w:rsid w:val="00C80EA8"/>
    <w:rsid w:val="00CA2B80"/>
    <w:rsid w:val="00D04704"/>
    <w:rsid w:val="00D70E53"/>
    <w:rsid w:val="00E316FD"/>
    <w:rsid w:val="00EA2D75"/>
    <w:rsid w:val="00EC18AC"/>
    <w:rsid w:val="00F11AD5"/>
    <w:rsid w:val="00F16AB2"/>
    <w:rsid w:val="00F27DB2"/>
    <w:rsid w:val="00F50D39"/>
    <w:rsid w:val="00FB5BB8"/>
    <w:rsid w:val="00FD31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B9DFA"/>
  <w15:chartTrackingRefBased/>
  <w15:docId w15:val="{A6A2C381-073D-405B-B27F-1605F16F0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27DB2"/>
    <w:rPr>
      <w:rFonts w:ascii="Calibri" w:eastAsia="Calibri" w:hAnsi="Calibri" w:cs="Times New Roman"/>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link w:val="AkapitzlistZnak"/>
    <w:uiPriority w:val="34"/>
    <w:qFormat/>
    <w:rsid w:val="00F27DB2"/>
    <w:pPr>
      <w:ind w:left="720"/>
      <w:contextualSpacing/>
    </w:pPr>
    <w:rPr>
      <w:kern w:val="0"/>
    </w:rPr>
  </w:style>
  <w:style w:type="character" w:customStyle="1" w:styleId="AkapitzlistZnak">
    <w:name w:val="Akapit z listą Znak"/>
    <w:link w:val="Akapitzlist"/>
    <w:uiPriority w:val="34"/>
    <w:rsid w:val="00F27DB2"/>
    <w:rPr>
      <w:rFonts w:ascii="Calibri" w:eastAsia="Calibri" w:hAnsi="Calibri" w:cs="Times New Roman"/>
      <w:kern w:val="0"/>
      <w14:ligatures w14:val="none"/>
    </w:rPr>
  </w:style>
  <w:style w:type="paragraph" w:customStyle="1" w:styleId="zartzmartartykuempunktem">
    <w:name w:val="zartzmartartykuempunktem"/>
    <w:basedOn w:val="Normalny"/>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paragraph" w:customStyle="1" w:styleId="zustzmustartykuempunktem">
    <w:name w:val="zustzmustartykuempunktem"/>
    <w:basedOn w:val="Normalny"/>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paragraph" w:customStyle="1" w:styleId="zlitustzmustliter">
    <w:name w:val="zlitustzmustliter"/>
    <w:basedOn w:val="Normalny"/>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paragraph" w:customStyle="1" w:styleId="pktpunkt">
    <w:name w:val="pktpunkt"/>
    <w:basedOn w:val="Normalny"/>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paragraph" w:customStyle="1" w:styleId="zpktzmpktartykuempunktem">
    <w:name w:val="zpktzmpktartykuempunktem"/>
    <w:basedOn w:val="Normalny"/>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paragraph" w:customStyle="1" w:styleId="zrozdzoddzoznzmoznrozdzoddzartykuempunktem">
    <w:name w:val="zrozdzoddzoznzmoznrozdzoddzartykuempunktem"/>
    <w:basedOn w:val="Normalny"/>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paragraph" w:customStyle="1" w:styleId="zrozdzoddzprzedmzmprzedmrozdzoddzartykuempunktem">
    <w:name w:val="zrozdzoddzprzedmzmprzedmrozdzoddzartykuempunktem"/>
    <w:basedOn w:val="Normalny"/>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paragraph" w:styleId="Nagwek">
    <w:name w:val="header"/>
    <w:basedOn w:val="Normalny"/>
    <w:link w:val="NagwekZnak"/>
    <w:uiPriority w:val="99"/>
    <w:unhideWhenUsed/>
    <w:rsid w:val="00F27D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27DB2"/>
    <w:rPr>
      <w:rFonts w:ascii="Calibri" w:eastAsia="Calibri" w:hAnsi="Calibri" w:cs="Times New Roman"/>
      <w14:ligatures w14:val="none"/>
    </w:rPr>
  </w:style>
  <w:style w:type="paragraph" w:styleId="Stopka">
    <w:name w:val="footer"/>
    <w:basedOn w:val="Normalny"/>
    <w:link w:val="StopkaZnak"/>
    <w:uiPriority w:val="99"/>
    <w:unhideWhenUsed/>
    <w:rsid w:val="00F27D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27DB2"/>
    <w:rPr>
      <w:rFonts w:ascii="Calibri" w:eastAsia="Calibri" w:hAnsi="Calibri" w:cs="Times New Roman"/>
      <w14:ligatures w14:val="none"/>
    </w:rPr>
  </w:style>
  <w:style w:type="paragraph" w:styleId="Tekstprzypisukocowego">
    <w:name w:val="endnote text"/>
    <w:basedOn w:val="Normalny"/>
    <w:link w:val="TekstprzypisukocowegoZnak"/>
    <w:uiPriority w:val="99"/>
    <w:semiHidden/>
    <w:unhideWhenUsed/>
    <w:rsid w:val="00F27DB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27DB2"/>
    <w:rPr>
      <w:rFonts w:ascii="Calibri" w:eastAsia="Calibri" w:hAnsi="Calibri" w:cs="Times New Roman"/>
      <w:sz w:val="20"/>
      <w:szCs w:val="20"/>
      <w14:ligatures w14:val="none"/>
    </w:rPr>
  </w:style>
  <w:style w:type="character" w:styleId="Odwoanieprzypisukocowego">
    <w:name w:val="endnote reference"/>
    <w:uiPriority w:val="99"/>
    <w:semiHidden/>
    <w:unhideWhenUsed/>
    <w:rsid w:val="00F27DB2"/>
    <w:rPr>
      <w:vertAlign w:val="superscript"/>
    </w:rPr>
  </w:style>
  <w:style w:type="character" w:styleId="Hipercze">
    <w:name w:val="Hyperlink"/>
    <w:uiPriority w:val="99"/>
    <w:unhideWhenUsed/>
    <w:rsid w:val="00F27DB2"/>
    <w:rPr>
      <w:color w:val="0563C1"/>
      <w:u w:val="single"/>
    </w:rPr>
  </w:style>
  <w:style w:type="character" w:customStyle="1" w:styleId="hgkelc">
    <w:name w:val="hgkelc"/>
    <w:basedOn w:val="Domylnaczcionkaakapitu"/>
    <w:rsid w:val="00F27DB2"/>
  </w:style>
  <w:style w:type="character" w:customStyle="1" w:styleId="tresc2">
    <w:name w:val="tresc2"/>
    <w:basedOn w:val="Domylnaczcionkaakapitu"/>
    <w:rsid w:val="00F27DB2"/>
  </w:style>
  <w:style w:type="paragraph" w:styleId="NormalnyWeb">
    <w:name w:val="Normal (Web)"/>
    <w:basedOn w:val="Normalny"/>
    <w:uiPriority w:val="99"/>
    <w:unhideWhenUsed/>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character" w:styleId="Uwydatnienie">
    <w:name w:val="Emphasis"/>
    <w:uiPriority w:val="20"/>
    <w:qFormat/>
    <w:rsid w:val="00F27DB2"/>
    <w:rPr>
      <w:i/>
      <w:iCs/>
    </w:rPr>
  </w:style>
  <w:style w:type="paragraph" w:customStyle="1" w:styleId="ust">
    <w:name w:val="ust"/>
    <w:basedOn w:val="Normalny"/>
    <w:rsid w:val="00F27DB2"/>
    <w:pPr>
      <w:spacing w:before="100" w:beforeAutospacing="1" w:after="100" w:afterAutospacing="1" w:line="240" w:lineRule="auto"/>
    </w:pPr>
    <w:rPr>
      <w:rFonts w:ascii="Times New Roman" w:eastAsia="Times New Roman" w:hAnsi="Times New Roman"/>
      <w:kern w:val="0"/>
      <w:sz w:val="24"/>
      <w:szCs w:val="24"/>
      <w:lang w:eastAsia="pl-PL"/>
    </w:rPr>
  </w:style>
  <w:style w:type="character" w:styleId="Odwoaniedokomentarza">
    <w:name w:val="annotation reference"/>
    <w:uiPriority w:val="99"/>
    <w:semiHidden/>
    <w:unhideWhenUsed/>
    <w:rsid w:val="00F27DB2"/>
    <w:rPr>
      <w:sz w:val="16"/>
      <w:szCs w:val="16"/>
    </w:rPr>
  </w:style>
  <w:style w:type="paragraph" w:styleId="Tekstkomentarza">
    <w:name w:val="annotation text"/>
    <w:basedOn w:val="Normalny"/>
    <w:link w:val="TekstkomentarzaZnak"/>
    <w:uiPriority w:val="99"/>
    <w:semiHidden/>
    <w:unhideWhenUsed/>
    <w:rsid w:val="00F27DB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27DB2"/>
    <w:rPr>
      <w:rFonts w:ascii="Calibri" w:eastAsia="Calibri" w:hAnsi="Calibri" w:cs="Times New Roman"/>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F27DB2"/>
    <w:rPr>
      <w:b/>
      <w:bCs/>
    </w:rPr>
  </w:style>
  <w:style w:type="character" w:customStyle="1" w:styleId="TematkomentarzaZnak">
    <w:name w:val="Temat komentarza Znak"/>
    <w:basedOn w:val="TekstkomentarzaZnak"/>
    <w:link w:val="Tematkomentarza"/>
    <w:uiPriority w:val="99"/>
    <w:semiHidden/>
    <w:rsid w:val="00F27DB2"/>
    <w:rPr>
      <w:rFonts w:ascii="Calibri" w:eastAsia="Calibri" w:hAnsi="Calibri" w:cs="Times New Roman"/>
      <w:b/>
      <w:bCs/>
      <w:sz w:val="20"/>
      <w:szCs w:val="20"/>
      <w14:ligatures w14:val="none"/>
    </w:rPr>
  </w:style>
  <w:style w:type="paragraph" w:styleId="Poprawka">
    <w:name w:val="Revision"/>
    <w:hidden/>
    <w:uiPriority w:val="99"/>
    <w:semiHidden/>
    <w:rsid w:val="00F27DB2"/>
    <w:pPr>
      <w:spacing w:after="0" w:line="240" w:lineRule="auto"/>
    </w:pPr>
    <w:rPr>
      <w:rFonts w:ascii="Calibri" w:eastAsia="Calibri" w:hAnsi="Calibri" w:cs="Times New Roman"/>
      <w14:ligatures w14:val="none"/>
    </w:rPr>
  </w:style>
  <w:style w:type="table" w:styleId="Tabela-Siatka">
    <w:name w:val="Table Grid"/>
    <w:basedOn w:val="Standardowy"/>
    <w:uiPriority w:val="39"/>
    <w:rsid w:val="006C4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706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zlobek@labiszyn.pl" TargetMode="External"/><Relationship Id="rId4" Type="http://schemas.openxmlformats.org/officeDocument/2006/relationships/settings" Target="settings.xml"/><Relationship Id="rId9" Type="http://schemas.openxmlformats.org/officeDocument/2006/relationships/hyperlink" Target="https://www.prawo.vulcan.edu.pl/przegdok.asp?qdatprz=21-07-2020&amp;qplikid=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4302C8-B7DD-4E77-9338-232E7B7A8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35</Pages>
  <Words>9356</Words>
  <Characters>56141</Characters>
  <Application>Microsoft Office Word</Application>
  <DocSecurity>0</DocSecurity>
  <Lines>467</Lines>
  <Paragraphs>130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Niedbalska</dc:creator>
  <cp:keywords/>
  <dc:description/>
  <cp:lastModifiedBy>Ewa Niedbalska</cp:lastModifiedBy>
  <cp:revision>21</cp:revision>
  <cp:lastPrinted>2024-07-15T10:31:00Z</cp:lastPrinted>
  <dcterms:created xsi:type="dcterms:W3CDTF">2024-07-12T14:51:00Z</dcterms:created>
  <dcterms:modified xsi:type="dcterms:W3CDTF">2024-07-18T12:57:00Z</dcterms:modified>
</cp:coreProperties>
</file>