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19418F" w:rsidRDefault="0019418F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02" w14:textId="77777777" w:rsidR="0019418F" w:rsidRDefault="001941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42C85FBC" w:rsidR="0019418F" w:rsidRDefault="00B94760" w:rsidP="00B94760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14:paraId="4DA93D04" w14:textId="77777777" w:rsidR="00B94760" w:rsidRPr="00B94760" w:rsidRDefault="00B94760" w:rsidP="00B94760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6" w14:textId="03FF8B3A" w:rsidR="0019418F" w:rsidRPr="00157198" w:rsidRDefault="008B271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sz w:val="24"/>
          <w:szCs w:val="24"/>
        </w:rPr>
        <w:t>Na podstawie art. 14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00000007" w14:textId="5510847A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danych osobowych jest </w:t>
      </w:r>
      <w:r w:rsidR="00B27E9B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Burmistrz Łabiszyna, ul. Plac 1000 </w:t>
      </w:r>
      <w:proofErr w:type="spellStart"/>
      <w:r w:rsidR="00B27E9B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lecia</w:t>
      </w:r>
      <w:proofErr w:type="spellEnd"/>
      <w:r w:rsidR="00F55A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27E9B" w:rsidRPr="00CC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1, 89-210 Łabiszyn,</w:t>
      </w:r>
      <w:r w:rsidR="00B27E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zwany dalej określeniem „Administrator”.</w:t>
      </w:r>
    </w:p>
    <w:p w14:paraId="00000008" w14:textId="7455F493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sprawach z zakresu ochrony danych osobowych można kontaktować się,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z wyznaczonym przez Administratora Inspektorem Ochrony Danych, drogą elektroniczną pod adresem e-mail: </w:t>
      </w:r>
      <w:r w:rsidR="002917BD" w:rsidRPr="00B27E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inspektor@cbi24.pl,</w:t>
      </w:r>
      <w:r w:rsidR="002917BD"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telefonicznie pod numerem: 884 644 007,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bądź pisemnie, kierując korespondencję tradycyjną na adres Administratora podany w ust.1.</w:t>
      </w:r>
    </w:p>
    <w:p w14:paraId="00000009" w14:textId="2DE45114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Dane osobowe będą przetwarzane w celu przyjęcia zgłoszenia o naruszeniu prawa</w:t>
      </w:r>
      <w:r w:rsidR="00B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podjęcia działań następczych na podstawie art. 6 ust. 1 lit. c) oraz art. 9 ust. 2 lit. g RODO – w związku z  ustawą z dnia 14 czerwca 2024 r. o ochronie sygnalistów (Dz. U. z 2024 r. poz. 928 ).</w:t>
      </w:r>
    </w:p>
    <w:p w14:paraId="0000000A" w14:textId="19868950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Przetwarzaniu podlegają następujące kategorie danych osobowych: kategorie danych zwykłych (imię i nazwisko oraz inne dane wskazane przez sygnalistę); kategorie danych podlegających szczególnej ochronie; kategorie danych dotyczących wyroków skazujących i czynów zabronionych.</w:t>
      </w:r>
    </w:p>
    <w:p w14:paraId="0000000B" w14:textId="71821119" w:rsidR="0019418F" w:rsidRPr="00150BAA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0BAA">
        <w:rPr>
          <w:rFonts w:ascii="Times New Roman" w:eastAsia="Times New Roman" w:hAnsi="Times New Roman" w:cs="Times New Roman"/>
          <w:color w:val="000000"/>
          <w:sz w:val="24"/>
          <w:szCs w:val="24"/>
        </w:rPr>
        <w:t>Odbiorcami przetwarzanych danych osobowych mogą być podmioty przetwarzające na podstawie umowy powierzenia przetwarzania danych osobowych</w:t>
      </w:r>
      <w:r w:rsidR="00B27E9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0C" w14:textId="671AD24A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Dane osobowe przetwarzane w związku z przyjęciem zgłoszenia </w:t>
      </w:r>
      <w:bookmarkStart w:id="0" w:name="bookmark=id.gjdgxs" w:colFirst="0" w:colLast="0"/>
      <w:bookmarkEnd w:id="0"/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lub podjęciem działań następczych oraz dokumenty związane z tym zgłoszeniem będą przechowywane przez Administratora przez okres 3 lat po zakończeniu roku kalendarzowego, w którym zakończono działania następcze, po zakończeniu postępowań zainicjowanych tymi działaniami</w:t>
      </w:r>
      <w:r w:rsidR="00B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albo zgodnie z decyzją organu publicznego po przekazaniu mu zgłoszenia w trybie art. 8 ust. 8 ustawy. </w:t>
      </w:r>
    </w:p>
    <w:p w14:paraId="0000000D" w14:textId="77777777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Osoba, której dane dotyczą posiada prawo żądania od Administratora dostępu do, dotyczących tej osoby danych osobowych, ich sprostowania, usunięcia lub ograniczenia przetwarzania   w zakresie i na zasadach określonych przepisami prawa ochrony danych osobowych.</w:t>
      </w:r>
    </w:p>
    <w:p w14:paraId="0000000E" w14:textId="77777777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Pani/Pana dane osobowe będą przetwarzane w sposób zautomatyzowany, lecz nie będą podlegały zautomatyzowanemu podejmowaniu decyzji, w tym o profilowaniu.</w:t>
      </w:r>
    </w:p>
    <w:p w14:paraId="0000000F" w14:textId="77777777"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Osoba, której dane dotyczą, posiada prawo wniesienia skargi do organu nadzorczego - Prezesa Urzędu Ochrony Danych Osobowych (ul. Stawki 2, 00-193 Warszawa), jeżeli sądzi, że przetwarzanie dotyczących jej danych osobowych narusza przepisy RODO.</w:t>
      </w:r>
    </w:p>
    <w:p w14:paraId="00000010" w14:textId="77777777" w:rsidR="0019418F" w:rsidRPr="00B27E9B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E9B">
        <w:rPr>
          <w:rFonts w:ascii="Times New Roman" w:eastAsia="Times New Roman" w:hAnsi="Times New Roman" w:cs="Times New Roman"/>
          <w:color w:val="000000"/>
          <w:sz w:val="24"/>
          <w:szCs w:val="24"/>
        </w:rPr>
        <w:t>Na podstawie art. 8 ust. 5 ustawy o ochronie sygnalistów, przepisu art. 14 ust. 2 lit. f RODO (obowiązku przekazania informacji o źródle pochodzenia danych osobowych) nie stosuje się</w:t>
      </w:r>
      <w:r w:rsidRPr="00B27E9B">
        <w:rPr>
          <w:color w:val="000000"/>
          <w:sz w:val="24"/>
          <w:szCs w:val="24"/>
        </w:rPr>
        <w:t xml:space="preserve"> </w:t>
      </w:r>
      <w:r w:rsidRPr="00B27E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chyba, że sygnalista nie spełnia warunków wskazanych w art. 6 ustawy albo wyraził wyraźną zgodę na ujawnienie swojej tożsamości . </w:t>
      </w:r>
    </w:p>
    <w:p w14:paraId="00000011" w14:textId="77777777" w:rsidR="0019418F" w:rsidRPr="00157198" w:rsidRDefault="0019418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9418F" w:rsidRPr="00157198">
      <w:pgSz w:w="11906" w:h="16838"/>
      <w:pgMar w:top="426" w:right="1417" w:bottom="568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32F"/>
    <w:multiLevelType w:val="multilevel"/>
    <w:tmpl w:val="4A3C42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781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18F"/>
    <w:rsid w:val="00150BAA"/>
    <w:rsid w:val="00157198"/>
    <w:rsid w:val="0019418F"/>
    <w:rsid w:val="001E5B98"/>
    <w:rsid w:val="002917BD"/>
    <w:rsid w:val="005A41C3"/>
    <w:rsid w:val="008B271F"/>
    <w:rsid w:val="009256B7"/>
    <w:rsid w:val="00B27E9B"/>
    <w:rsid w:val="00B3675D"/>
    <w:rsid w:val="00B94760"/>
    <w:rsid w:val="00C81CE2"/>
    <w:rsid w:val="00F11069"/>
    <w:rsid w:val="00F5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C589"/>
  <w15:docId w15:val="{653733A3-47FD-4887-A8AA-D4826242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411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basedOn w:val="Domylnaczcionkaakapitu"/>
    <w:uiPriority w:val="99"/>
    <w:unhideWhenUsed/>
    <w:rsid w:val="000F5411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5411"/>
  </w:style>
  <w:style w:type="paragraph" w:styleId="Akapitzlist">
    <w:name w:val="List Paragraph"/>
    <w:basedOn w:val="Normalny"/>
    <w:link w:val="AkapitzlistZnak"/>
    <w:uiPriority w:val="34"/>
    <w:qFormat/>
    <w:rsid w:val="000F54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5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A0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19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19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19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1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1911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559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45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59F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oprawka">
    <w:name w:val="Revision"/>
    <w:hidden/>
    <w:uiPriority w:val="99"/>
    <w:semiHidden/>
    <w:rsid w:val="008B27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/TJy5n6Rl6uTlyoFILdr6neNgw==">CgMxLjAaJwoBMBIiCiAIBCocCgtBQUFCVTVKTnF4QRAIGgtBQUFCVTVKTnF4QRonCgExEiIKIAgEKhwKC0FBQUJVNUpOcXc4EAgaC0FBQUJVNUpOcXc4GicKATISIgogCAQqHAoLQUFBQlU1Sk5xeEUQCBoLQUFBQlU1Sk5xeEUijAQKC0FBQUJVNUpOcXc4EuIDCgtBQUFCVTVKTnF3OBILQUFBQlU1Sk5xdzgaWwoJdGV4dC9odG1sEk5ETyBVU1VOScSYQ0lBIFcgUFJaWVBBREtVIEdEWSBDQkkgTklFIELEmERaSUUgUFJaWUpNT1dBxYFPIFpHxYFPU1pFxYMgTkEgRU1BSUwiXAoKdGV4dC9wbGFpbhJORE8gVVNVTknEmENJQSBXIFBSWllQQURLVSBHRFkgQ0JJIE5JRSBCxJhEWklFIFBSWllKTU9XQcWBTyBaR8WBT1NaRcWDIE5BIEVNQUlMKkkKEEJhcmJhcmEgS3VjaGFydWsaNS8vc3NsLmdzdGF0aWMuY29tL2RvY3MvY29tbW9uL2JsdWVfc2lsaG91ZXR0ZTk2LTAucG5nMKChm7mbMjigoZu5mzJySwoQQmFyYmFyYSBLdWNoYXJ1axo3CjUvL3NzbC5nc3RhdGljLmNvbS9kb2NzL2NvbW1vbi9ibHVlX3NpbGhvdWV0dGU5Ni0wLnBuZ3gAiAEBmgEGCAAQABgAqgFQEk5ETyBVU1VOScSYQ0lBIFcgUFJaWVBBREtVIEdEWSBDQkkgTklFIELEmERaSUUgUFJaWUpNT1dBxYFPIFpHxYFPU1pFxYMgTkEgRU1BSUywAQC4AQEYoKGbuZsyIKChm7mbMjAAQghraXguY210MSL9AwoLQUFBQlU1Sk5xeEUS0wMKC0FBQUJVNUpOcXhFEgtBQUFCVTVKTnF4RRpWCgl0ZXh0L2h0bWwSSVphem5hY3pvbnkgZnJhZ21lbnQgbmFsZcW8eSB1c3VuxIXEhyB3IHByenlwYWRrdSB6Z8WCb3N6ZcWEIHdld27EmXRyem55Y2giVwoKdGV4dC9wbGFpbhJJWmF6bmFjem9ueSBmcmFnbWVudCBuYWxlxbx5IHVzdW7EhcSHIHcgcHJ6eXBhZGt1IHpnxYJvc3plxYQgd2V3bsSZdHJ6bnljaCpJChBCYXJiYXJhIEt1Y2hhcnVrGjUvL3NzbC5nc3RhdGljLmNvbS9kb2NzL2NvbW1vbi9ibHVlX3NpbGhvdWV0dGU5Ni0wLnBuZzDA/IG7mzI4wPyBu5sycksKEEJhcmJhcmEgS3VjaGFydWsaNwo1Ly9zc2wuZ3N0YXRpYy5jb20vZG9jcy9jb21tb24vYmx1ZV9zaWxob3VldHRlOTYtMC5wbmd4AIgBAZoBBggAEAAYAKoBSxJJWmF6bmFjem9ueSBmcmFnbWVudCBuYWxlxbx5IHVzdW7EhcSHIHcgcHJ6eXBhZGt1IHpnxYJvc3plxYQgd2V3bsSZdHJ6bnljaLABALgBARjA/IG7mzIgwPyBu5syMABCCGtpeC5jbXQyItACCgtBQUFCVTVKTnF4QRKmAgoLQUFBQlU1Sk5xeEESC0FBQUJVNUpOcXhBGhsKCXRleHQvaHRtbBIOTmF6d2EgcG9kbWlvdHUiHAoKdGV4dC9wbGFpbhIOTmF6d2EgcG9kbWlvdHUqSwoSRGFyaXVzeiBLb3rFgm93c2tpGjUvL3NzbC5nc3RhdGljLmNvbS9kb2NzL2NvbW1vbi9ibHVlX3NpbGhvdWV0dGU5Ni0wLnBuZzDg+93v/DE44Pvd7/wxck0KEkRhcml1c3ogS296xYJvd3NraRo3CjUvL3NzbC5nc3RhdGljLmNvbS9kb2NzL2NvbW1vbi9ibHVlX3NpbGhvdWV0dGU5Ni0wLnBuZ3gAiAEBmgEGCAAQABgAqgEQEg5OYXp3YSBwb2RtaW90dbABALgBARjg+93v/DEg4Pvd7/wxMABCCGtpeC5jbXQwMglpZC5namRneHM4AHIhMV9KQ3lZSXVUbF9FM0doRDNNTjZwZ0g1N3dMSjY4Nn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Kozłowski</dc:creator>
  <cp:lastModifiedBy>Marlena Szafrańska</cp:lastModifiedBy>
  <cp:revision>5</cp:revision>
  <cp:lastPrinted>2024-12-10T10:06:00Z</cp:lastPrinted>
  <dcterms:created xsi:type="dcterms:W3CDTF">2024-12-10T07:19:00Z</dcterms:created>
  <dcterms:modified xsi:type="dcterms:W3CDTF">2024-12-24T08:01:00Z</dcterms:modified>
</cp:coreProperties>
</file>